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8B7F1F" w:rsidRPr="008B7F1F" w:rsidTr="00444EEE">
        <w:trPr>
          <w:trHeight w:val="578"/>
        </w:trPr>
        <w:tc>
          <w:tcPr>
            <w:tcW w:w="3823" w:type="dxa"/>
            <w:shd w:val="clear" w:color="auto" w:fill="BDD6EE" w:themeFill="accent1" w:themeFillTint="66"/>
          </w:tcPr>
          <w:p w:rsidR="008B7F1F"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Tipi</w:t>
            </w:r>
          </w:p>
        </w:tc>
        <w:tc>
          <w:tcPr>
            <w:tcW w:w="10489" w:type="dxa"/>
          </w:tcPr>
          <w:p w:rsidR="008B7F1F" w:rsidRPr="008B7F1F" w:rsidRDefault="008B7F1F" w:rsidP="00AF7C44">
            <w:pPr>
              <w:rPr>
                <w:rFonts w:ascii="Times New Roman" w:eastAsia="Calibri" w:hAnsi="Times New Roman" w:cs="Times New Roman"/>
                <w:b/>
              </w:rPr>
            </w:pPr>
            <w:r w:rsidRPr="008B7F1F">
              <w:rPr>
                <w:rFonts w:ascii="Times New Roman" w:eastAsia="Calibri" w:hAnsi="Times New Roman" w:cs="Times New Roman"/>
                <w:b/>
              </w:rPr>
              <w:t xml:space="preserve">       </w:t>
            </w:r>
            <w:r w:rsidR="00AF7C44" w:rsidRPr="008F1908">
              <w:rPr>
                <w:rFonts w:ascii="Times New Roman" w:eastAsia="Calibri" w:hAnsi="Times New Roman" w:cs="Times New Roman"/>
                <w:b/>
                <w:sz w:val="24"/>
                <w:szCs w:val="24"/>
              </w:rPr>
              <w:sym w:font="Symbol" w:char="F090"/>
            </w:r>
            <w:r w:rsidRPr="008B7F1F">
              <w:rPr>
                <w:rFonts w:ascii="Times New Roman" w:eastAsia="Calibri" w:hAnsi="Times New Roman" w:cs="Times New Roman"/>
                <w:b/>
              </w:rPr>
              <w:t xml:space="preserve"> </w:t>
            </w:r>
            <w:r w:rsidRPr="008F1908">
              <w:rPr>
                <w:rFonts w:ascii="Times New Roman" w:eastAsia="Calibri" w:hAnsi="Times New Roman" w:cs="Times New Roman"/>
                <w:b/>
                <w:sz w:val="24"/>
                <w:szCs w:val="24"/>
              </w:rPr>
              <w:t xml:space="preserve">Ana </w:t>
            </w:r>
            <w:proofErr w:type="gramStart"/>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00AF7C44">
              <w:rPr>
                <w:rFonts w:ascii="Times New Roman" w:eastAsia="Calibri" w:hAnsi="Times New Roman" w:cs="Times New Roman"/>
                <w:b/>
              </w:rPr>
              <w:t>X</w:t>
            </w:r>
            <w:proofErr w:type="gramEnd"/>
            <w:r w:rsidR="00AF7C44" w:rsidRPr="008B7F1F">
              <w:rPr>
                <w:rFonts w:ascii="Times New Roman" w:eastAsia="Calibri" w:hAnsi="Times New Roman" w:cs="Times New Roman"/>
                <w:b/>
              </w:rPr>
              <w:t xml:space="preserve"> </w:t>
            </w:r>
            <w:r w:rsidR="00136745">
              <w:rPr>
                <w:rFonts w:ascii="Times New Roman" w:eastAsia="Calibri" w:hAnsi="Times New Roman" w:cs="Times New Roman"/>
                <w:b/>
                <w:sz w:val="24"/>
                <w:szCs w:val="24"/>
              </w:rPr>
              <w:t>Süreç</w:t>
            </w:r>
            <w:r w:rsidRPr="008F1908">
              <w:rPr>
                <w:rFonts w:ascii="Times New Roman" w:eastAsia="Calibri" w:hAnsi="Times New Roman" w:cs="Times New Roman"/>
                <w:b/>
                <w:sz w:val="24"/>
                <w:szCs w:val="24"/>
              </w:rPr>
              <w:t xml:space="preserve">  </w:t>
            </w:r>
            <w:r w:rsidR="005778E6" w:rsidRPr="008F1908">
              <w:rPr>
                <w:rFonts w:ascii="Times New Roman" w:eastAsia="Calibri" w:hAnsi="Times New Roman" w:cs="Times New Roman"/>
                <w:b/>
                <w:sz w:val="24"/>
                <w:szCs w:val="24"/>
              </w:rPr>
              <w:t xml:space="preserve">     </w:t>
            </w:r>
            <w:r w:rsidRPr="008F1908">
              <w:rPr>
                <w:rFonts w:ascii="Times New Roman" w:eastAsia="Calibri" w:hAnsi="Times New Roman" w:cs="Times New Roman"/>
                <w:b/>
                <w:sz w:val="24"/>
                <w:szCs w:val="24"/>
              </w:rPr>
              <w:sym w:font="Symbol" w:char="F090"/>
            </w:r>
            <w:r w:rsidRPr="008F1908">
              <w:rPr>
                <w:rFonts w:ascii="Times New Roman" w:eastAsia="Calibri" w:hAnsi="Times New Roman" w:cs="Times New Roman"/>
                <w:b/>
                <w:sz w:val="24"/>
                <w:szCs w:val="24"/>
              </w:rPr>
              <w:t xml:space="preserve"> </w:t>
            </w:r>
            <w:r w:rsidR="000958C6" w:rsidRPr="008F1908">
              <w:rPr>
                <w:rFonts w:ascii="Times New Roman" w:eastAsia="Calibri" w:hAnsi="Times New Roman" w:cs="Times New Roman"/>
                <w:b/>
                <w:sz w:val="24"/>
                <w:szCs w:val="24"/>
              </w:rPr>
              <w:t xml:space="preserve">Alt </w:t>
            </w:r>
            <w:r w:rsidR="00136745">
              <w:rPr>
                <w:rFonts w:ascii="Times New Roman" w:eastAsia="Calibri" w:hAnsi="Times New Roman" w:cs="Times New Roman"/>
                <w:b/>
                <w:sz w:val="24"/>
                <w:szCs w:val="24"/>
              </w:rPr>
              <w:t>Süreç</w:t>
            </w:r>
            <w:r w:rsidR="002E047A">
              <w:rPr>
                <w:rFonts w:ascii="Times New Roman" w:eastAsia="Calibri" w:hAnsi="Times New Roman" w:cs="Times New Roman"/>
                <w:b/>
                <w:sz w:val="24"/>
                <w:szCs w:val="24"/>
              </w:rPr>
              <w:t xml:space="preserve"> </w:t>
            </w:r>
            <w:r w:rsidR="000958C6">
              <w:rPr>
                <w:rFonts w:ascii="Times New Roman" w:eastAsia="Calibri" w:hAnsi="Times New Roman" w:cs="Times New Roman"/>
                <w:b/>
              </w:rPr>
              <w:t xml:space="preserve"> </w:t>
            </w:r>
            <w:r w:rsidRPr="008B7F1F">
              <w:rPr>
                <w:rFonts w:ascii="Times New Roman" w:eastAsia="Calibri" w:hAnsi="Times New Roman" w:cs="Times New Roman"/>
                <w:b/>
              </w:rPr>
              <w:t xml:space="preserve"> </w:t>
            </w:r>
          </w:p>
        </w:tc>
      </w:tr>
      <w:tr w:rsidR="008F7E6B" w:rsidRPr="008B7F1F" w:rsidTr="00444EEE">
        <w:trPr>
          <w:trHeight w:val="556"/>
        </w:trPr>
        <w:tc>
          <w:tcPr>
            <w:tcW w:w="3823" w:type="dxa"/>
            <w:shd w:val="clear" w:color="auto" w:fill="BDD6EE" w:themeFill="accent1" w:themeFillTint="66"/>
          </w:tcPr>
          <w:p w:rsidR="008F7E6B" w:rsidRPr="008F7E6B" w:rsidRDefault="008F7E6B" w:rsidP="005778E6">
            <w:pPr>
              <w:rPr>
                <w:rFonts w:ascii="Times New Roman" w:eastAsia="Calibri" w:hAnsi="Times New Roman" w:cs="Times New Roman"/>
                <w:b/>
                <w:sz w:val="24"/>
                <w:szCs w:val="24"/>
              </w:rPr>
            </w:pPr>
            <w:r w:rsidRPr="008F7E6B">
              <w:rPr>
                <w:rFonts w:ascii="Times New Roman" w:eastAsia="Calibri" w:hAnsi="Times New Roman" w:cs="Times New Roman"/>
                <w:b/>
                <w:sz w:val="24"/>
                <w:szCs w:val="24"/>
              </w:rPr>
              <w:t>Bağlı Olduğu Üst Sürecin Adı</w:t>
            </w:r>
          </w:p>
        </w:tc>
        <w:tc>
          <w:tcPr>
            <w:tcW w:w="10489" w:type="dxa"/>
          </w:tcPr>
          <w:p w:rsidR="008F7E6B" w:rsidRPr="00467A54" w:rsidRDefault="006F552E" w:rsidP="000958C6">
            <w:pPr>
              <w:rPr>
                <w:rFonts w:ascii="Times New Roman" w:eastAsia="Calibri" w:hAnsi="Times New Roman" w:cs="Times New Roman"/>
                <w:sz w:val="24"/>
                <w:szCs w:val="24"/>
              </w:rPr>
            </w:pPr>
            <w:r>
              <w:rPr>
                <w:rFonts w:ascii="Times New Roman" w:eastAsia="Calibri" w:hAnsi="Times New Roman" w:cs="Times New Roman"/>
                <w:sz w:val="24"/>
                <w:szCs w:val="24"/>
              </w:rPr>
              <w:t>Yönetsel Süreçler Ana Süreci</w:t>
            </w:r>
          </w:p>
        </w:tc>
      </w:tr>
      <w:tr w:rsidR="008B7F1F" w:rsidRPr="008B7F1F" w:rsidTr="00444EEE">
        <w:trPr>
          <w:trHeight w:val="565"/>
        </w:trPr>
        <w:tc>
          <w:tcPr>
            <w:tcW w:w="3823" w:type="dxa"/>
            <w:shd w:val="clear" w:color="auto" w:fill="BDD6EE" w:themeFill="accent1" w:themeFillTint="66"/>
          </w:tcPr>
          <w:p w:rsidR="008B7F1F" w:rsidRPr="008F1908" w:rsidRDefault="00D76CC3" w:rsidP="004C6107">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5778E6" w:rsidRPr="008F1908">
              <w:rPr>
                <w:rFonts w:ascii="Times New Roman" w:eastAsia="Calibri" w:hAnsi="Times New Roman" w:cs="Times New Roman"/>
                <w:b/>
                <w:sz w:val="24"/>
                <w:szCs w:val="24"/>
              </w:rPr>
              <w:t xml:space="preserve">Sahibi </w:t>
            </w:r>
          </w:p>
        </w:tc>
        <w:tc>
          <w:tcPr>
            <w:tcW w:w="10489" w:type="dxa"/>
          </w:tcPr>
          <w:p w:rsidR="00752B93" w:rsidRPr="00467A54" w:rsidRDefault="00E25861" w:rsidP="00147991">
            <w:pPr>
              <w:rPr>
                <w:rFonts w:ascii="Times New Roman" w:eastAsia="Calibri" w:hAnsi="Times New Roman" w:cs="Times New Roman"/>
                <w:sz w:val="24"/>
                <w:szCs w:val="24"/>
              </w:rPr>
            </w:pPr>
            <w:r w:rsidRPr="00E25861">
              <w:rPr>
                <w:rFonts w:ascii="Times New Roman" w:eastAsia="Calibri" w:hAnsi="Times New Roman" w:cs="Times New Roman"/>
                <w:sz w:val="24"/>
                <w:szCs w:val="24"/>
              </w:rPr>
              <w:t>•</w:t>
            </w:r>
            <w:r>
              <w:rPr>
                <w:rFonts w:ascii="Times New Roman" w:eastAsia="Calibri" w:hAnsi="Times New Roman" w:cs="Times New Roman"/>
                <w:sz w:val="24"/>
                <w:szCs w:val="24"/>
              </w:rPr>
              <w:t xml:space="preserve"> Rektör Yardımcısı (Kaliteden Sorumlu) </w:t>
            </w:r>
            <w:r w:rsidR="006156FC" w:rsidRPr="006156FC">
              <w:rPr>
                <w:rFonts w:ascii="Times New Roman" w:eastAsia="Calibri" w:hAnsi="Times New Roman" w:cs="Times New Roman"/>
                <w:sz w:val="24"/>
                <w:szCs w:val="24"/>
              </w:rPr>
              <w:t xml:space="preserve">• Strateji ve Teknoloji Uygulama ve Araştırma Merkezi </w:t>
            </w:r>
            <w:r w:rsidRPr="00E25861">
              <w:rPr>
                <w:rFonts w:ascii="Times New Roman" w:eastAsia="Calibri" w:hAnsi="Times New Roman" w:cs="Times New Roman"/>
                <w:sz w:val="24"/>
                <w:szCs w:val="24"/>
              </w:rPr>
              <w:t>•</w:t>
            </w:r>
            <w:r>
              <w:rPr>
                <w:rFonts w:ascii="Times New Roman" w:eastAsia="Calibri" w:hAnsi="Times New Roman" w:cs="Times New Roman"/>
                <w:sz w:val="24"/>
                <w:szCs w:val="24"/>
              </w:rPr>
              <w:t xml:space="preserve"> Kalite ve Akreditasyon Koordinatörlüğü </w:t>
            </w:r>
          </w:p>
        </w:tc>
      </w:tr>
      <w:tr w:rsidR="00163426" w:rsidRPr="008B7F1F" w:rsidTr="0008040A">
        <w:trPr>
          <w:trHeight w:val="685"/>
        </w:trPr>
        <w:tc>
          <w:tcPr>
            <w:tcW w:w="3823" w:type="dxa"/>
            <w:shd w:val="clear" w:color="auto" w:fill="BDD6EE" w:themeFill="accent1" w:themeFillTint="66"/>
          </w:tcPr>
          <w:p w:rsidR="00163426" w:rsidRDefault="00D76CC3" w:rsidP="0016342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163426">
              <w:rPr>
                <w:rFonts w:ascii="Times New Roman" w:eastAsia="Calibri" w:hAnsi="Times New Roman" w:cs="Times New Roman"/>
                <w:b/>
                <w:sz w:val="24"/>
                <w:szCs w:val="24"/>
              </w:rPr>
              <w:t>Uygulayıcıları</w:t>
            </w:r>
          </w:p>
        </w:tc>
        <w:tc>
          <w:tcPr>
            <w:tcW w:w="10489" w:type="dxa"/>
          </w:tcPr>
          <w:p w:rsidR="005133C6" w:rsidRDefault="005C502A" w:rsidP="00364766">
            <w:pPr>
              <w:tabs>
                <w:tab w:val="num" w:pos="720"/>
              </w:tabs>
              <w:jc w:val="both"/>
              <w:rPr>
                <w:rFonts w:ascii="Times New Roman" w:eastAsia="Calibri" w:hAnsi="Times New Roman" w:cs="Times New Roman"/>
                <w:sz w:val="24"/>
                <w:szCs w:val="24"/>
              </w:rPr>
            </w:pPr>
            <w:r w:rsidRPr="0062401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364766" w:rsidRPr="00364766">
              <w:rPr>
                <w:rFonts w:ascii="Times New Roman" w:eastAsia="Calibri" w:hAnsi="Times New Roman" w:cs="Times New Roman"/>
                <w:sz w:val="24"/>
                <w:szCs w:val="24"/>
              </w:rPr>
              <w:t xml:space="preserve">Kalite ve Akreditasyon Koordinatörlüğü </w:t>
            </w:r>
            <w:r w:rsidRPr="005B31A1">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w:t>
            </w:r>
            <w:r w:rsidR="00364766">
              <w:rPr>
                <w:rFonts w:ascii="Times New Roman" w:eastAsia="Calibri" w:hAnsi="Times New Roman" w:cs="Times New Roman"/>
                <w:sz w:val="24"/>
                <w:szCs w:val="24"/>
              </w:rPr>
              <w:t xml:space="preserve">Kalite Komisyonu </w:t>
            </w:r>
            <w:r w:rsidR="00132D2B" w:rsidRPr="00147991">
              <w:rPr>
                <w:rFonts w:ascii="Times New Roman" w:eastAsia="Calibri" w:hAnsi="Times New Roman" w:cs="Times New Roman"/>
                <w:sz w:val="24"/>
                <w:szCs w:val="24"/>
              </w:rPr>
              <w:t>•</w:t>
            </w:r>
            <w:r w:rsidR="00132D2B">
              <w:rPr>
                <w:rFonts w:ascii="Times New Roman" w:eastAsia="Calibri" w:hAnsi="Times New Roman" w:cs="Times New Roman"/>
                <w:sz w:val="24"/>
                <w:szCs w:val="24"/>
              </w:rPr>
              <w:t xml:space="preserve"> </w:t>
            </w:r>
            <w:r w:rsidR="00364766" w:rsidRPr="00364766">
              <w:rPr>
                <w:rFonts w:ascii="Times New Roman" w:eastAsia="Calibri" w:hAnsi="Times New Roman" w:cs="Times New Roman"/>
                <w:bCs/>
                <w:sz w:val="24"/>
                <w:szCs w:val="24"/>
              </w:rPr>
              <w:t>Akademik ve İdari Birim Yöneticileri</w:t>
            </w:r>
            <w:r w:rsidR="00364766" w:rsidRPr="00364766">
              <w:rPr>
                <w:rFonts w:ascii="Times New Roman" w:eastAsia="Calibri" w:hAnsi="Times New Roman" w:cs="Times New Roman"/>
                <w:sz w:val="24"/>
                <w:szCs w:val="24"/>
              </w:rPr>
              <w:t xml:space="preserve"> </w:t>
            </w:r>
          </w:p>
          <w:p w:rsidR="006459E3" w:rsidRPr="00163426" w:rsidRDefault="00132D2B" w:rsidP="00F00D85">
            <w:pPr>
              <w:tabs>
                <w:tab w:val="num" w:pos="720"/>
              </w:tabs>
              <w:jc w:val="both"/>
              <w:rPr>
                <w:rFonts w:ascii="Times New Roman" w:eastAsia="Calibri" w:hAnsi="Times New Roman" w:cs="Times New Roman"/>
                <w:sz w:val="24"/>
                <w:szCs w:val="24"/>
              </w:rPr>
            </w:pPr>
            <w:r w:rsidRPr="0014799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364766" w:rsidRPr="00364766">
              <w:rPr>
                <w:rFonts w:ascii="Times New Roman" w:eastAsia="Calibri" w:hAnsi="Times New Roman" w:cs="Times New Roman"/>
                <w:sz w:val="24"/>
                <w:szCs w:val="24"/>
              </w:rPr>
              <w:t xml:space="preserve">Strateji ve Teknoloji Uygulama ve Araştırma Merkezi </w:t>
            </w:r>
            <w:r w:rsidRPr="00147991">
              <w:rPr>
                <w:rFonts w:ascii="Times New Roman" w:eastAsia="Calibri" w:hAnsi="Times New Roman" w:cs="Times New Roman"/>
                <w:sz w:val="24"/>
                <w:szCs w:val="24"/>
              </w:rPr>
              <w:t>•</w:t>
            </w:r>
            <w:r w:rsidR="00F00D85">
              <w:rPr>
                <w:rFonts w:ascii="Times New Roman" w:eastAsia="Calibri" w:hAnsi="Times New Roman" w:cs="Times New Roman"/>
                <w:sz w:val="24"/>
                <w:szCs w:val="24"/>
              </w:rPr>
              <w:t xml:space="preserve"> Personel Daire Başkanlığı </w:t>
            </w:r>
            <w:r w:rsidR="00F00D85" w:rsidRPr="00147991">
              <w:rPr>
                <w:rFonts w:ascii="Times New Roman" w:eastAsia="Calibri" w:hAnsi="Times New Roman" w:cs="Times New Roman"/>
                <w:sz w:val="24"/>
                <w:szCs w:val="24"/>
              </w:rPr>
              <w:t>•</w:t>
            </w:r>
            <w:r w:rsidR="00577074">
              <w:rPr>
                <w:rFonts w:ascii="Times New Roman" w:eastAsia="Calibri" w:hAnsi="Times New Roman" w:cs="Times New Roman"/>
                <w:sz w:val="24"/>
                <w:szCs w:val="24"/>
              </w:rPr>
              <w:t xml:space="preserve"> </w:t>
            </w:r>
            <w:r w:rsidR="00364766" w:rsidRPr="00364766">
              <w:rPr>
                <w:rFonts w:ascii="Times New Roman" w:eastAsia="Calibri" w:hAnsi="Times New Roman" w:cs="Times New Roman"/>
                <w:bCs/>
                <w:sz w:val="24"/>
                <w:szCs w:val="24"/>
              </w:rPr>
              <w:t>Akademik ve İdari Personel</w:t>
            </w:r>
            <w:r w:rsidR="00364766" w:rsidRPr="00364766">
              <w:rPr>
                <w:rFonts w:ascii="Times New Roman" w:eastAsia="Calibri" w:hAnsi="Times New Roman" w:cs="Times New Roman"/>
                <w:sz w:val="24"/>
                <w:szCs w:val="24"/>
              </w:rPr>
              <w:t xml:space="preserve"> </w:t>
            </w:r>
          </w:p>
        </w:tc>
      </w:tr>
      <w:tr w:rsidR="00BF7668" w:rsidRPr="003E10F9" w:rsidTr="00AB1B83">
        <w:trPr>
          <w:trHeight w:val="2117"/>
        </w:trPr>
        <w:tc>
          <w:tcPr>
            <w:tcW w:w="3823" w:type="dxa"/>
            <w:shd w:val="clear" w:color="auto" w:fill="BDD6EE" w:themeFill="accent1" w:themeFillTint="66"/>
          </w:tcPr>
          <w:p w:rsidR="00BF7668" w:rsidRPr="008F1908" w:rsidRDefault="00D76CC3" w:rsidP="005778E6">
            <w:pPr>
              <w:rPr>
                <w:rFonts w:ascii="Times New Roman" w:eastAsia="Calibri" w:hAnsi="Times New Roman" w:cs="Times New Roman"/>
                <w:b/>
                <w:sz w:val="24"/>
                <w:szCs w:val="24"/>
              </w:rPr>
            </w:pPr>
            <w:r w:rsidRPr="00D76CC3">
              <w:rPr>
                <w:rFonts w:ascii="Times New Roman" w:eastAsia="Calibri" w:hAnsi="Times New Roman" w:cs="Times New Roman"/>
                <w:b/>
                <w:sz w:val="24"/>
                <w:szCs w:val="24"/>
              </w:rPr>
              <w:t xml:space="preserve">Sürecin </w:t>
            </w:r>
            <w:r w:rsidR="00BF7668" w:rsidRPr="008F1908">
              <w:rPr>
                <w:rFonts w:ascii="Times New Roman" w:eastAsia="Calibri" w:hAnsi="Times New Roman" w:cs="Times New Roman"/>
                <w:b/>
                <w:sz w:val="24"/>
                <w:szCs w:val="24"/>
              </w:rPr>
              <w:t>Kapsamı</w:t>
            </w:r>
            <w:r w:rsidR="00163426">
              <w:rPr>
                <w:rFonts w:ascii="Times New Roman" w:eastAsia="Calibri" w:hAnsi="Times New Roman" w:cs="Times New Roman"/>
                <w:b/>
                <w:sz w:val="24"/>
                <w:szCs w:val="24"/>
              </w:rPr>
              <w:t xml:space="preserve"> ve Amacı</w:t>
            </w:r>
          </w:p>
        </w:tc>
        <w:tc>
          <w:tcPr>
            <w:tcW w:w="10489" w:type="dxa"/>
          </w:tcPr>
          <w:p w:rsidR="00AB1B83" w:rsidRDefault="00AB1B83" w:rsidP="00AB1B83">
            <w:pPr>
              <w:jc w:val="both"/>
              <w:rPr>
                <w:rFonts w:ascii="Times New Roman" w:eastAsia="Calibri" w:hAnsi="Times New Roman" w:cs="Times New Roman"/>
                <w:sz w:val="24"/>
                <w:szCs w:val="24"/>
              </w:rPr>
            </w:pPr>
            <w:r w:rsidRPr="00AB1B83">
              <w:rPr>
                <w:rFonts w:ascii="Times New Roman" w:eastAsia="Calibri" w:hAnsi="Times New Roman" w:cs="Times New Roman"/>
                <w:sz w:val="24"/>
                <w:szCs w:val="24"/>
              </w:rPr>
              <w:t>Risk Yönetimi sürecinin amacı, üniversitenin faaliyetlerini sürdürülebilir, verimli ve güvenli bir şekilde yerine getirebilmesi için iç ve dış risklerin belirlenmesi, değerlendirilmesi ve yönetilmesidir. Bu süreç, olası tehditlerin ve fırsatların etkilerini minimize etmek, üniversitenin stratejik hedeflerine ulaşmasını desteklemek ve genel kurum performansını artırmak için gerekli tedbirlerin alınmasını sağlar.</w:t>
            </w:r>
          </w:p>
          <w:p w:rsidR="00AB1B83" w:rsidRPr="00AB1B83" w:rsidRDefault="00AB1B83" w:rsidP="00AB1B83">
            <w:pPr>
              <w:jc w:val="both"/>
              <w:rPr>
                <w:rFonts w:ascii="Times New Roman" w:eastAsia="Calibri" w:hAnsi="Times New Roman" w:cs="Times New Roman"/>
                <w:sz w:val="24"/>
                <w:szCs w:val="24"/>
              </w:rPr>
            </w:pPr>
          </w:p>
          <w:p w:rsidR="00A97A92" w:rsidRPr="00467A54" w:rsidRDefault="00AB1B83" w:rsidP="00AB1B83">
            <w:pPr>
              <w:jc w:val="both"/>
              <w:rPr>
                <w:rFonts w:ascii="Times New Roman" w:eastAsia="Calibri" w:hAnsi="Times New Roman" w:cs="Times New Roman"/>
                <w:sz w:val="24"/>
                <w:szCs w:val="24"/>
              </w:rPr>
            </w:pPr>
            <w:r w:rsidRPr="00AB1B83">
              <w:rPr>
                <w:rFonts w:ascii="Times New Roman" w:eastAsia="Calibri" w:hAnsi="Times New Roman" w:cs="Times New Roman"/>
                <w:sz w:val="24"/>
                <w:szCs w:val="24"/>
              </w:rPr>
              <w:t xml:space="preserve">Risk Yönetimi süreci, tüm akademik ve idari birimlerdeki faaliyetleri kapsar. Bu süreç, üniversitenin genel stratejik hedeflerinden operasyonel süreçlerine kadar her türlü riskin yönetilmesini içerir. </w:t>
            </w:r>
          </w:p>
        </w:tc>
      </w:tr>
      <w:tr w:rsidR="008B7F1F" w:rsidRPr="008B7F1F" w:rsidTr="00444EEE">
        <w:trPr>
          <w:trHeight w:val="474"/>
        </w:trPr>
        <w:tc>
          <w:tcPr>
            <w:tcW w:w="3823" w:type="dxa"/>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A72686" w:rsidRPr="0001330D" w:rsidRDefault="0001330D" w:rsidP="007961FB">
            <w:pPr>
              <w:rPr>
                <w:rFonts w:ascii="Times New Roman" w:eastAsia="Calibri" w:hAnsi="Times New Roman" w:cs="Times New Roman"/>
                <w:bCs/>
                <w:sz w:val="24"/>
                <w:szCs w:val="24"/>
              </w:rPr>
            </w:pPr>
            <w:r w:rsidRPr="0001330D">
              <w:rPr>
                <w:rFonts w:ascii="Times New Roman" w:eastAsia="Calibri" w:hAnsi="Times New Roman" w:cs="Times New Roman"/>
                <w:bCs/>
                <w:sz w:val="24"/>
                <w:szCs w:val="24"/>
              </w:rPr>
              <w:t xml:space="preserve">• </w:t>
            </w:r>
            <w:r w:rsidR="00444EEE" w:rsidRPr="00444EEE">
              <w:rPr>
                <w:rFonts w:ascii="Times New Roman" w:eastAsia="Calibri" w:hAnsi="Times New Roman" w:cs="Times New Roman"/>
                <w:bCs/>
                <w:sz w:val="24"/>
                <w:szCs w:val="24"/>
              </w:rPr>
              <w:t>Tüm Ana Süreçler</w:t>
            </w:r>
          </w:p>
        </w:tc>
      </w:tr>
      <w:tr w:rsidR="008B7F1F" w:rsidRPr="008B7F1F" w:rsidTr="001106A1">
        <w:trPr>
          <w:trHeight w:val="423"/>
        </w:trPr>
        <w:tc>
          <w:tcPr>
            <w:tcW w:w="3823" w:type="dxa"/>
            <w:tcBorders>
              <w:bottom w:val="single" w:sz="4" w:space="0" w:color="auto"/>
            </w:tcBorders>
            <w:shd w:val="clear" w:color="auto" w:fill="BDD6EE" w:themeFill="accent1" w:themeFillTint="66"/>
          </w:tcPr>
          <w:p w:rsidR="008B7F1F" w:rsidRPr="008F1908" w:rsidRDefault="005778E6" w:rsidP="00CC3139">
            <w:pPr>
              <w:rPr>
                <w:rFonts w:ascii="Times New Roman" w:eastAsia="Calibri" w:hAnsi="Times New Roman" w:cs="Times New Roman"/>
                <w:b/>
                <w:sz w:val="24"/>
                <w:szCs w:val="24"/>
              </w:rPr>
            </w:pPr>
            <w:r w:rsidRPr="008F1908">
              <w:rPr>
                <w:rFonts w:ascii="Times New Roman" w:eastAsia="Calibri" w:hAnsi="Times New Roman" w:cs="Times New Roman"/>
                <w:b/>
                <w:sz w:val="24"/>
                <w:szCs w:val="24"/>
              </w:rPr>
              <w:t xml:space="preserve">Etkilendiği </w:t>
            </w:r>
            <w:r w:rsidR="008F7E6B">
              <w:rPr>
                <w:rFonts w:ascii="Times New Roman" w:eastAsia="Calibri" w:hAnsi="Times New Roman" w:cs="Times New Roman"/>
                <w:b/>
                <w:sz w:val="24"/>
                <w:szCs w:val="24"/>
              </w:rPr>
              <w:t>Süreçler</w:t>
            </w:r>
            <w:r w:rsidRPr="008F1908">
              <w:rPr>
                <w:rFonts w:ascii="Times New Roman" w:eastAsia="Calibri" w:hAnsi="Times New Roman" w:cs="Times New Roman"/>
                <w:b/>
                <w:sz w:val="24"/>
                <w:szCs w:val="24"/>
              </w:rPr>
              <w:t xml:space="preserve"> </w:t>
            </w:r>
          </w:p>
        </w:tc>
        <w:tc>
          <w:tcPr>
            <w:tcW w:w="10489" w:type="dxa"/>
          </w:tcPr>
          <w:p w:rsidR="007961FB" w:rsidRPr="003B2623" w:rsidRDefault="0001330D" w:rsidP="005133C6">
            <w:pPr>
              <w:spacing w:line="276" w:lineRule="auto"/>
              <w:rPr>
                <w:rFonts w:ascii="Times New Roman" w:eastAsia="Calibri" w:hAnsi="Times New Roman" w:cs="Times New Roman"/>
                <w:bCs/>
                <w:sz w:val="24"/>
                <w:szCs w:val="24"/>
              </w:rPr>
            </w:pPr>
            <w:r w:rsidRPr="00CC3607">
              <w:rPr>
                <w:rFonts w:ascii="Times New Roman" w:eastAsia="Calibri" w:hAnsi="Times New Roman" w:cs="Times New Roman"/>
                <w:sz w:val="24"/>
                <w:szCs w:val="24"/>
              </w:rPr>
              <w:t xml:space="preserve">• </w:t>
            </w:r>
            <w:r w:rsidR="00444EEE" w:rsidRPr="00444EEE">
              <w:rPr>
                <w:rFonts w:ascii="Times New Roman" w:eastAsia="Calibri" w:hAnsi="Times New Roman" w:cs="Times New Roman"/>
                <w:bCs/>
                <w:sz w:val="24"/>
                <w:szCs w:val="24"/>
              </w:rPr>
              <w:t>Tüm Ana Süreçler</w:t>
            </w:r>
          </w:p>
        </w:tc>
      </w:tr>
    </w:tbl>
    <w:tbl>
      <w:tblPr>
        <w:tblStyle w:val="TabloKlavuzu1"/>
        <w:tblW w:w="14312" w:type="dxa"/>
        <w:tblLook w:val="04A0" w:firstRow="1" w:lastRow="0" w:firstColumn="1" w:lastColumn="0" w:noHBand="0" w:noVBand="1"/>
      </w:tblPr>
      <w:tblGrid>
        <w:gridCol w:w="3823"/>
        <w:gridCol w:w="10489"/>
      </w:tblGrid>
      <w:tr w:rsidR="001106A1" w:rsidRPr="002A3063" w:rsidTr="00C345DD">
        <w:trPr>
          <w:trHeight w:val="421"/>
        </w:trPr>
        <w:tc>
          <w:tcPr>
            <w:tcW w:w="3823" w:type="dxa"/>
            <w:vMerge w:val="restart"/>
            <w:shd w:val="clear" w:color="auto" w:fill="BDD6EE" w:themeFill="accent1" w:themeFillTint="66"/>
          </w:tcPr>
          <w:p w:rsidR="001106A1" w:rsidRDefault="001106A1" w:rsidP="00C345DD">
            <w:pPr>
              <w:rPr>
                <w:rFonts w:ascii="Times New Roman" w:eastAsia="Calibri" w:hAnsi="Times New Roman" w:cs="Times New Roman"/>
                <w:b/>
                <w:sz w:val="24"/>
                <w:szCs w:val="24"/>
              </w:rPr>
            </w:pPr>
          </w:p>
          <w:p w:rsidR="001106A1" w:rsidRDefault="001106A1" w:rsidP="00C345DD">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Alt Süreçleri </w:t>
            </w:r>
          </w:p>
          <w:p w:rsidR="001106A1" w:rsidRPr="008F1908" w:rsidRDefault="001106A1" w:rsidP="00C345DD">
            <w:pPr>
              <w:rPr>
                <w:rFonts w:ascii="Times New Roman" w:eastAsia="Calibri" w:hAnsi="Times New Roman" w:cs="Times New Roman"/>
                <w:b/>
                <w:sz w:val="24"/>
                <w:szCs w:val="24"/>
              </w:rPr>
            </w:pPr>
          </w:p>
        </w:tc>
        <w:tc>
          <w:tcPr>
            <w:tcW w:w="10489" w:type="dxa"/>
            <w:shd w:val="clear" w:color="auto" w:fill="CCECFF"/>
          </w:tcPr>
          <w:p w:rsidR="001106A1" w:rsidRPr="008F2C45" w:rsidRDefault="00AB1B83" w:rsidP="00C345DD">
            <w:pPr>
              <w:pStyle w:val="ListeParagraf"/>
              <w:numPr>
                <w:ilvl w:val="0"/>
                <w:numId w:val="1"/>
              </w:numPr>
              <w:rPr>
                <w:rFonts w:ascii="Times New Roman" w:eastAsia="Calibri" w:hAnsi="Times New Roman" w:cs="Times New Roman"/>
                <w:color w:val="000000" w:themeColor="text1"/>
                <w:sz w:val="24"/>
                <w:szCs w:val="24"/>
              </w:rPr>
            </w:pPr>
            <w:r w:rsidRPr="00AB1B83">
              <w:rPr>
                <w:rFonts w:ascii="Times New Roman" w:eastAsia="Calibri" w:hAnsi="Times New Roman" w:cs="Times New Roman"/>
                <w:bCs/>
                <w:color w:val="000000" w:themeColor="text1"/>
                <w:sz w:val="24"/>
                <w:szCs w:val="24"/>
              </w:rPr>
              <w:t>Risk Tanımlama ve Değerlendirme</w:t>
            </w:r>
            <w:r w:rsidR="001106A1" w:rsidRPr="008F2C45">
              <w:rPr>
                <w:rFonts w:ascii="Times New Roman" w:eastAsia="Calibri" w:hAnsi="Times New Roman" w:cs="Times New Roman"/>
                <w:color w:val="000000" w:themeColor="text1"/>
                <w:sz w:val="24"/>
                <w:szCs w:val="24"/>
              </w:rPr>
              <w:t xml:space="preserve"> Süreci</w:t>
            </w:r>
          </w:p>
        </w:tc>
      </w:tr>
      <w:tr w:rsidR="001106A1" w:rsidRPr="002A3063" w:rsidTr="00A00C4F">
        <w:trPr>
          <w:trHeight w:val="429"/>
        </w:trPr>
        <w:tc>
          <w:tcPr>
            <w:tcW w:w="3823" w:type="dxa"/>
            <w:vMerge/>
            <w:shd w:val="clear" w:color="auto" w:fill="BDD6EE" w:themeFill="accent1" w:themeFillTint="66"/>
          </w:tcPr>
          <w:p w:rsidR="001106A1" w:rsidRDefault="001106A1" w:rsidP="00A00C4F">
            <w:pPr>
              <w:rPr>
                <w:rFonts w:ascii="Times New Roman" w:eastAsia="Calibri" w:hAnsi="Times New Roman" w:cs="Times New Roman"/>
                <w:b/>
                <w:sz w:val="24"/>
                <w:szCs w:val="24"/>
              </w:rPr>
            </w:pPr>
          </w:p>
        </w:tc>
        <w:tc>
          <w:tcPr>
            <w:tcW w:w="10489" w:type="dxa"/>
            <w:shd w:val="clear" w:color="auto" w:fill="99CCFF"/>
          </w:tcPr>
          <w:p w:rsidR="001106A1" w:rsidRPr="008F2C45" w:rsidRDefault="00AB1B83" w:rsidP="00085080">
            <w:pPr>
              <w:pStyle w:val="ListeParagraf"/>
              <w:numPr>
                <w:ilvl w:val="0"/>
                <w:numId w:val="1"/>
              </w:numPr>
              <w:rPr>
                <w:rFonts w:ascii="Times New Roman" w:eastAsia="Calibri" w:hAnsi="Times New Roman" w:cs="Times New Roman"/>
                <w:color w:val="000000" w:themeColor="text1"/>
                <w:sz w:val="24"/>
                <w:szCs w:val="24"/>
              </w:rPr>
            </w:pPr>
            <w:r w:rsidRPr="00AB1B83">
              <w:rPr>
                <w:rFonts w:ascii="Times New Roman" w:eastAsia="Calibri" w:hAnsi="Times New Roman" w:cs="Times New Roman"/>
                <w:bCs/>
                <w:color w:val="000000" w:themeColor="text1"/>
                <w:sz w:val="24"/>
                <w:szCs w:val="24"/>
              </w:rPr>
              <w:t xml:space="preserve">Risk Azaltma Stratejilerinin Geliştirilmesi </w:t>
            </w:r>
          </w:p>
        </w:tc>
      </w:tr>
      <w:tr w:rsidR="001106A1" w:rsidRPr="002A3063" w:rsidTr="009066D5">
        <w:trPr>
          <w:trHeight w:val="429"/>
        </w:trPr>
        <w:tc>
          <w:tcPr>
            <w:tcW w:w="3823" w:type="dxa"/>
            <w:vMerge/>
            <w:shd w:val="clear" w:color="auto" w:fill="BDD6EE" w:themeFill="accent1" w:themeFillTint="66"/>
          </w:tcPr>
          <w:p w:rsidR="001106A1" w:rsidRDefault="001106A1" w:rsidP="00A00C4F">
            <w:pPr>
              <w:rPr>
                <w:rFonts w:ascii="Times New Roman" w:eastAsia="Calibri" w:hAnsi="Times New Roman" w:cs="Times New Roman"/>
                <w:b/>
                <w:sz w:val="24"/>
                <w:szCs w:val="24"/>
              </w:rPr>
            </w:pPr>
          </w:p>
        </w:tc>
        <w:tc>
          <w:tcPr>
            <w:tcW w:w="10489" w:type="dxa"/>
            <w:shd w:val="clear" w:color="auto" w:fill="66CCFF"/>
          </w:tcPr>
          <w:p w:rsidR="001106A1" w:rsidRPr="008F2C45" w:rsidRDefault="00AB1B83" w:rsidP="00A00C4F">
            <w:pPr>
              <w:pStyle w:val="ListeParagraf"/>
              <w:numPr>
                <w:ilvl w:val="0"/>
                <w:numId w:val="1"/>
              </w:numPr>
              <w:rPr>
                <w:rFonts w:ascii="Times New Roman" w:eastAsia="Calibri" w:hAnsi="Times New Roman" w:cs="Times New Roman"/>
                <w:color w:val="000000" w:themeColor="text1"/>
                <w:sz w:val="24"/>
                <w:szCs w:val="24"/>
              </w:rPr>
            </w:pPr>
            <w:r w:rsidRPr="00AB1B83">
              <w:rPr>
                <w:rFonts w:ascii="Times New Roman" w:eastAsia="Calibri" w:hAnsi="Times New Roman" w:cs="Times New Roman"/>
                <w:bCs/>
                <w:color w:val="000000" w:themeColor="text1"/>
                <w:sz w:val="24"/>
                <w:szCs w:val="24"/>
              </w:rPr>
              <w:t>Risk İzleme ve Raporlama</w:t>
            </w:r>
          </w:p>
        </w:tc>
      </w:tr>
    </w:tbl>
    <w:p w:rsidR="00756CB0" w:rsidRDefault="00756CB0">
      <w:r>
        <w:br w:type="page"/>
      </w:r>
    </w:p>
    <w:tbl>
      <w:tblPr>
        <w:tblStyle w:val="TabloKlavuzu"/>
        <w:tblW w:w="14312" w:type="dxa"/>
        <w:tblLook w:val="04A0" w:firstRow="1" w:lastRow="0" w:firstColumn="1" w:lastColumn="0" w:noHBand="0" w:noVBand="1"/>
      </w:tblPr>
      <w:tblGrid>
        <w:gridCol w:w="4957"/>
        <w:gridCol w:w="4252"/>
        <w:gridCol w:w="5103"/>
      </w:tblGrid>
      <w:tr w:rsidR="00EE2B57" w:rsidRPr="003E10F9" w:rsidTr="0027370A">
        <w:trPr>
          <w:trHeight w:val="400"/>
        </w:trPr>
        <w:tc>
          <w:tcPr>
            <w:tcW w:w="4957" w:type="dxa"/>
            <w:shd w:val="clear" w:color="auto" w:fill="BDD6EE" w:themeFill="accent1" w:themeFillTint="66"/>
          </w:tcPr>
          <w:p w:rsidR="00E77B9E" w:rsidRPr="0026159C" w:rsidRDefault="00EA73B9" w:rsidP="005970BC">
            <w:pPr>
              <w:jc w:val="center"/>
              <w:rPr>
                <w:rFonts w:ascii="Times New Roman" w:eastAsia="Calibri" w:hAnsi="Times New Roman" w:cs="Times New Roman"/>
                <w:b/>
                <w:sz w:val="24"/>
                <w:szCs w:val="24"/>
              </w:rPr>
            </w:pPr>
            <w:r w:rsidRPr="0026159C">
              <w:rPr>
                <w:rFonts w:ascii="Times New Roman" w:eastAsia="Calibri" w:hAnsi="Times New Roman" w:cs="Times New Roman"/>
                <w:b/>
                <w:sz w:val="24"/>
                <w:szCs w:val="24"/>
              </w:rPr>
              <w:lastRenderedPageBreak/>
              <w:t>SÜRECİN İZLEME YÖNTEMİ</w:t>
            </w:r>
          </w:p>
        </w:tc>
        <w:tc>
          <w:tcPr>
            <w:tcW w:w="4252"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GÖZDEN GEÇİRME PERİYODU</w:t>
            </w:r>
          </w:p>
        </w:tc>
        <w:tc>
          <w:tcPr>
            <w:tcW w:w="5103" w:type="dxa"/>
            <w:shd w:val="clear" w:color="auto" w:fill="BDD6EE" w:themeFill="accent1" w:themeFillTint="66"/>
          </w:tcPr>
          <w:p w:rsidR="00EE2B57" w:rsidRPr="0026159C" w:rsidRDefault="00EA73B9" w:rsidP="00B9174F">
            <w:pPr>
              <w:jc w:val="center"/>
              <w:rPr>
                <w:rFonts w:ascii="Times New Roman" w:eastAsia="Calibri" w:hAnsi="Times New Roman" w:cs="Times New Roman"/>
                <w:sz w:val="24"/>
                <w:szCs w:val="24"/>
              </w:rPr>
            </w:pPr>
            <w:r w:rsidRPr="0026159C">
              <w:rPr>
                <w:rFonts w:ascii="Times New Roman" w:eastAsia="Calibri" w:hAnsi="Times New Roman" w:cs="Times New Roman"/>
                <w:b/>
                <w:sz w:val="24"/>
                <w:szCs w:val="24"/>
              </w:rPr>
              <w:t>SÜRECİN PERFORMANS GÖSTERGELERİ</w:t>
            </w:r>
          </w:p>
        </w:tc>
      </w:tr>
      <w:tr w:rsidR="00220B63" w:rsidRPr="009B7DC4" w:rsidTr="0027370A">
        <w:trPr>
          <w:trHeight w:val="1570"/>
        </w:trPr>
        <w:tc>
          <w:tcPr>
            <w:tcW w:w="4957" w:type="dxa"/>
          </w:tcPr>
          <w:p w:rsidR="003641F4" w:rsidRPr="00FE5902" w:rsidRDefault="003641F4" w:rsidP="000B50D4">
            <w:pPr>
              <w:pStyle w:val="ListeParagraf"/>
              <w:numPr>
                <w:ilvl w:val="0"/>
                <w:numId w:val="12"/>
              </w:numPr>
              <w:ind w:left="316" w:hanging="284"/>
              <w:rPr>
                <w:rFonts w:ascii="Times New Roman" w:eastAsia="Calibri" w:hAnsi="Times New Roman" w:cs="Times New Roman"/>
              </w:rPr>
            </w:pPr>
            <w:r w:rsidRPr="00FE5902">
              <w:rPr>
                <w:rFonts w:ascii="Times New Roman" w:eastAsia="Calibri" w:hAnsi="Times New Roman" w:cs="Times New Roman"/>
                <w:b/>
                <w:bCs/>
              </w:rPr>
              <w:t>Periyodik Gözden Geçirme Toplantıları:</w:t>
            </w:r>
          </w:p>
          <w:p w:rsidR="003641F4" w:rsidRPr="003641F4" w:rsidRDefault="003641F4" w:rsidP="000B50D4">
            <w:pPr>
              <w:numPr>
                <w:ilvl w:val="0"/>
                <w:numId w:val="2"/>
              </w:numPr>
              <w:tabs>
                <w:tab w:val="clear" w:pos="720"/>
                <w:tab w:val="num" w:pos="457"/>
              </w:tabs>
              <w:ind w:left="457" w:hanging="283"/>
              <w:rPr>
                <w:rFonts w:ascii="Times New Roman" w:eastAsia="Calibri" w:hAnsi="Times New Roman" w:cs="Times New Roman"/>
              </w:rPr>
            </w:pPr>
            <w:r w:rsidRPr="003641F4">
              <w:rPr>
                <w:rFonts w:ascii="Times New Roman" w:eastAsia="Calibri" w:hAnsi="Times New Roman" w:cs="Times New Roman"/>
              </w:rPr>
              <w:t>Risklerin durumunu ve alınan aksiyonların etkinliğini analiz etmek için ilgili birimlerle düzenli toplantılar yapılır.</w:t>
            </w:r>
          </w:p>
          <w:p w:rsidR="003641F4" w:rsidRPr="00FE5902" w:rsidRDefault="003641F4" w:rsidP="000B50D4">
            <w:pPr>
              <w:pStyle w:val="ListeParagraf"/>
              <w:numPr>
                <w:ilvl w:val="0"/>
                <w:numId w:val="12"/>
              </w:numPr>
              <w:ind w:left="316" w:hanging="284"/>
              <w:rPr>
                <w:rFonts w:ascii="Times New Roman" w:eastAsia="Calibri" w:hAnsi="Times New Roman" w:cs="Times New Roman"/>
              </w:rPr>
            </w:pPr>
            <w:r w:rsidRPr="00FE5902">
              <w:rPr>
                <w:rFonts w:ascii="Times New Roman" w:eastAsia="Calibri" w:hAnsi="Times New Roman" w:cs="Times New Roman"/>
                <w:b/>
                <w:bCs/>
              </w:rPr>
              <w:t>Risk Değerlendirme Raporları:</w:t>
            </w:r>
          </w:p>
          <w:p w:rsidR="003641F4" w:rsidRPr="003641F4" w:rsidRDefault="003641F4" w:rsidP="000B50D4">
            <w:pPr>
              <w:numPr>
                <w:ilvl w:val="0"/>
                <w:numId w:val="3"/>
              </w:numPr>
              <w:tabs>
                <w:tab w:val="clear" w:pos="720"/>
                <w:tab w:val="num" w:pos="457"/>
              </w:tabs>
              <w:ind w:left="457" w:hanging="283"/>
              <w:rPr>
                <w:rFonts w:ascii="Times New Roman" w:eastAsia="Calibri" w:hAnsi="Times New Roman" w:cs="Times New Roman"/>
              </w:rPr>
            </w:pPr>
            <w:r w:rsidRPr="003641F4">
              <w:rPr>
                <w:rFonts w:ascii="Times New Roman" w:eastAsia="Calibri" w:hAnsi="Times New Roman" w:cs="Times New Roman"/>
              </w:rPr>
              <w:t>Tanımlanan ve sınıflandırılan risklerin, hazırlanmış raporlarla üst yönetim ve ilgili birimlere sunulması sağlanır.</w:t>
            </w:r>
          </w:p>
          <w:p w:rsidR="003641F4" w:rsidRPr="00FE5902" w:rsidRDefault="003641F4" w:rsidP="000B50D4">
            <w:pPr>
              <w:pStyle w:val="ListeParagraf"/>
              <w:numPr>
                <w:ilvl w:val="0"/>
                <w:numId w:val="12"/>
              </w:numPr>
              <w:ind w:left="316" w:hanging="284"/>
              <w:rPr>
                <w:rFonts w:ascii="Times New Roman" w:eastAsia="Calibri" w:hAnsi="Times New Roman" w:cs="Times New Roman"/>
              </w:rPr>
            </w:pPr>
            <w:r w:rsidRPr="00FE5902">
              <w:rPr>
                <w:rFonts w:ascii="Times New Roman" w:eastAsia="Calibri" w:hAnsi="Times New Roman" w:cs="Times New Roman"/>
                <w:b/>
                <w:bCs/>
              </w:rPr>
              <w:t>Performans Göstergelerinin Takibi:</w:t>
            </w:r>
          </w:p>
          <w:p w:rsidR="003641F4" w:rsidRPr="003641F4" w:rsidRDefault="003641F4" w:rsidP="000B50D4">
            <w:pPr>
              <w:numPr>
                <w:ilvl w:val="0"/>
                <w:numId w:val="4"/>
              </w:numPr>
              <w:tabs>
                <w:tab w:val="clear" w:pos="720"/>
                <w:tab w:val="num" w:pos="457"/>
              </w:tabs>
              <w:ind w:left="457" w:hanging="283"/>
              <w:rPr>
                <w:rFonts w:ascii="Times New Roman" w:eastAsia="Calibri" w:hAnsi="Times New Roman" w:cs="Times New Roman"/>
              </w:rPr>
            </w:pPr>
            <w:r w:rsidRPr="003641F4">
              <w:rPr>
                <w:rFonts w:ascii="Times New Roman" w:eastAsia="Calibri" w:hAnsi="Times New Roman" w:cs="Times New Roman"/>
              </w:rPr>
              <w:t>Risk yönetimi sürecine özgü performans göstergeleri izlenir.</w:t>
            </w:r>
          </w:p>
          <w:p w:rsidR="003641F4" w:rsidRPr="00FE5902" w:rsidRDefault="003641F4" w:rsidP="000B50D4">
            <w:pPr>
              <w:pStyle w:val="ListeParagraf"/>
              <w:numPr>
                <w:ilvl w:val="0"/>
                <w:numId w:val="12"/>
              </w:numPr>
              <w:ind w:left="316" w:hanging="284"/>
              <w:rPr>
                <w:rFonts w:ascii="Times New Roman" w:eastAsia="Calibri" w:hAnsi="Times New Roman" w:cs="Times New Roman"/>
              </w:rPr>
            </w:pPr>
            <w:r w:rsidRPr="00FE5902">
              <w:rPr>
                <w:rFonts w:ascii="Times New Roman" w:eastAsia="Calibri" w:hAnsi="Times New Roman" w:cs="Times New Roman"/>
                <w:b/>
                <w:bCs/>
              </w:rPr>
              <w:t>Risk İzleme Yazılımı Kullanımı:</w:t>
            </w:r>
          </w:p>
          <w:p w:rsidR="003641F4" w:rsidRPr="003641F4" w:rsidRDefault="003641F4" w:rsidP="000B50D4">
            <w:pPr>
              <w:numPr>
                <w:ilvl w:val="0"/>
                <w:numId w:val="5"/>
              </w:numPr>
              <w:tabs>
                <w:tab w:val="clear" w:pos="720"/>
                <w:tab w:val="num" w:pos="457"/>
              </w:tabs>
              <w:ind w:left="457" w:hanging="283"/>
              <w:rPr>
                <w:rFonts w:ascii="Times New Roman" w:eastAsia="Calibri" w:hAnsi="Times New Roman" w:cs="Times New Roman"/>
              </w:rPr>
            </w:pPr>
            <w:r w:rsidRPr="003641F4">
              <w:rPr>
                <w:rFonts w:ascii="Times New Roman" w:eastAsia="Calibri" w:hAnsi="Times New Roman" w:cs="Times New Roman"/>
              </w:rPr>
              <w:t>Risk verilerinin anlık takibi için elektronik tabanlı bir sistem veya yazılım devreye alınır</w:t>
            </w:r>
            <w:r w:rsidR="00FE5902">
              <w:rPr>
                <w:rFonts w:ascii="Times New Roman" w:eastAsia="Calibri" w:hAnsi="Times New Roman" w:cs="Times New Roman"/>
              </w:rPr>
              <w:t xml:space="preserve"> (STRASİS ve FARSİS)</w:t>
            </w:r>
            <w:r w:rsidRPr="003641F4">
              <w:rPr>
                <w:rFonts w:ascii="Times New Roman" w:eastAsia="Calibri" w:hAnsi="Times New Roman" w:cs="Times New Roman"/>
              </w:rPr>
              <w:t>.</w:t>
            </w:r>
          </w:p>
          <w:p w:rsidR="003641F4" w:rsidRPr="00987F43" w:rsidRDefault="003641F4" w:rsidP="000B50D4">
            <w:pPr>
              <w:pStyle w:val="ListeParagraf"/>
              <w:numPr>
                <w:ilvl w:val="0"/>
                <w:numId w:val="12"/>
              </w:numPr>
              <w:ind w:left="316" w:hanging="284"/>
              <w:rPr>
                <w:rFonts w:ascii="Times New Roman" w:eastAsia="Calibri" w:hAnsi="Times New Roman" w:cs="Times New Roman"/>
              </w:rPr>
            </w:pPr>
            <w:r w:rsidRPr="00987F43">
              <w:rPr>
                <w:rFonts w:ascii="Times New Roman" w:eastAsia="Calibri" w:hAnsi="Times New Roman" w:cs="Times New Roman"/>
                <w:b/>
                <w:bCs/>
              </w:rPr>
              <w:t>Denetim ve Geri Bildirim:</w:t>
            </w:r>
          </w:p>
          <w:p w:rsidR="003641F4" w:rsidRPr="003641F4" w:rsidRDefault="003641F4" w:rsidP="000B50D4">
            <w:pPr>
              <w:numPr>
                <w:ilvl w:val="0"/>
                <w:numId w:val="6"/>
              </w:numPr>
              <w:tabs>
                <w:tab w:val="clear" w:pos="720"/>
                <w:tab w:val="num" w:pos="457"/>
              </w:tabs>
              <w:ind w:left="457" w:hanging="283"/>
              <w:rPr>
                <w:rFonts w:ascii="Times New Roman" w:eastAsia="Calibri" w:hAnsi="Times New Roman" w:cs="Times New Roman"/>
              </w:rPr>
            </w:pPr>
            <w:r w:rsidRPr="003641F4">
              <w:rPr>
                <w:rFonts w:ascii="Times New Roman" w:eastAsia="Calibri" w:hAnsi="Times New Roman" w:cs="Times New Roman"/>
              </w:rPr>
              <w:t>İç ve dış denetimlerle süreçler gözden geçirilir ve revize edilmesi gereken noktalar belirlenir.</w:t>
            </w:r>
          </w:p>
          <w:p w:rsidR="003641F4" w:rsidRPr="003641F4" w:rsidRDefault="003641F4" w:rsidP="000B50D4">
            <w:pPr>
              <w:numPr>
                <w:ilvl w:val="0"/>
                <w:numId w:val="6"/>
              </w:numPr>
              <w:tabs>
                <w:tab w:val="clear" w:pos="720"/>
                <w:tab w:val="num" w:pos="457"/>
              </w:tabs>
              <w:ind w:left="457" w:hanging="283"/>
              <w:rPr>
                <w:rFonts w:ascii="Times New Roman" w:eastAsia="Calibri" w:hAnsi="Times New Roman" w:cs="Times New Roman"/>
              </w:rPr>
            </w:pPr>
            <w:r w:rsidRPr="003641F4">
              <w:rPr>
                <w:rFonts w:ascii="Times New Roman" w:eastAsia="Calibri" w:hAnsi="Times New Roman" w:cs="Times New Roman"/>
              </w:rPr>
              <w:t>Çalışanlardan alınan geri bildirimlerle süreç iyileştirmesi yapılır.</w:t>
            </w:r>
          </w:p>
          <w:p w:rsidR="003641F4" w:rsidRPr="00987F43" w:rsidRDefault="003641F4" w:rsidP="000B50D4">
            <w:pPr>
              <w:pStyle w:val="ListeParagraf"/>
              <w:numPr>
                <w:ilvl w:val="0"/>
                <w:numId w:val="12"/>
              </w:numPr>
              <w:ind w:left="316" w:hanging="284"/>
              <w:rPr>
                <w:rFonts w:ascii="Times New Roman" w:eastAsia="Calibri" w:hAnsi="Times New Roman" w:cs="Times New Roman"/>
              </w:rPr>
            </w:pPr>
            <w:r w:rsidRPr="00987F43">
              <w:rPr>
                <w:rFonts w:ascii="Times New Roman" w:eastAsia="Calibri" w:hAnsi="Times New Roman" w:cs="Times New Roman"/>
                <w:b/>
                <w:bCs/>
              </w:rPr>
              <w:t>Risk Gerçekleşme Analizi:</w:t>
            </w:r>
          </w:p>
          <w:p w:rsidR="003641F4" w:rsidRPr="003641F4" w:rsidRDefault="003641F4" w:rsidP="000B50D4">
            <w:pPr>
              <w:numPr>
                <w:ilvl w:val="0"/>
                <w:numId w:val="7"/>
              </w:numPr>
              <w:tabs>
                <w:tab w:val="clear" w:pos="720"/>
                <w:tab w:val="num" w:pos="457"/>
              </w:tabs>
              <w:ind w:left="457" w:hanging="283"/>
              <w:rPr>
                <w:rFonts w:ascii="Times New Roman" w:eastAsia="Calibri" w:hAnsi="Times New Roman" w:cs="Times New Roman"/>
              </w:rPr>
            </w:pPr>
            <w:r w:rsidRPr="003641F4">
              <w:rPr>
                <w:rFonts w:ascii="Times New Roman" w:eastAsia="Calibri" w:hAnsi="Times New Roman" w:cs="Times New Roman"/>
              </w:rPr>
              <w:t>Risklerin gerçekleşme durumları izlenir.</w:t>
            </w:r>
          </w:p>
          <w:p w:rsidR="003641F4" w:rsidRPr="003641F4" w:rsidRDefault="003641F4" w:rsidP="000B50D4">
            <w:pPr>
              <w:numPr>
                <w:ilvl w:val="0"/>
                <w:numId w:val="7"/>
              </w:numPr>
              <w:tabs>
                <w:tab w:val="clear" w:pos="720"/>
                <w:tab w:val="num" w:pos="457"/>
              </w:tabs>
              <w:ind w:left="457" w:hanging="283"/>
              <w:rPr>
                <w:rFonts w:ascii="Times New Roman" w:eastAsia="Calibri" w:hAnsi="Times New Roman" w:cs="Times New Roman"/>
              </w:rPr>
            </w:pPr>
            <w:r w:rsidRPr="003641F4">
              <w:rPr>
                <w:rFonts w:ascii="Times New Roman" w:eastAsia="Calibri" w:hAnsi="Times New Roman" w:cs="Times New Roman"/>
              </w:rPr>
              <w:t>Erken uyarı sistemleri devreye alınır ve gelecekteki risklere yönelik önlemler hızla belirlenir.</w:t>
            </w:r>
          </w:p>
          <w:p w:rsidR="002233AA" w:rsidRPr="005F4EBB" w:rsidRDefault="002233AA" w:rsidP="005F4EBB">
            <w:pPr>
              <w:rPr>
                <w:rFonts w:ascii="Times New Roman" w:eastAsia="Calibri" w:hAnsi="Times New Roman" w:cs="Times New Roman"/>
              </w:rPr>
            </w:pPr>
          </w:p>
        </w:tc>
        <w:tc>
          <w:tcPr>
            <w:tcW w:w="4252" w:type="dxa"/>
          </w:tcPr>
          <w:p w:rsidR="003641F4" w:rsidRPr="00484B02" w:rsidRDefault="003641F4" w:rsidP="000B50D4">
            <w:pPr>
              <w:pStyle w:val="ListeParagraf"/>
              <w:numPr>
                <w:ilvl w:val="1"/>
                <w:numId w:val="7"/>
              </w:numPr>
              <w:ind w:left="317" w:hanging="284"/>
              <w:rPr>
                <w:rFonts w:ascii="Times New Roman" w:eastAsia="Calibri" w:hAnsi="Times New Roman" w:cs="Times New Roman"/>
              </w:rPr>
            </w:pPr>
            <w:r w:rsidRPr="00484B02">
              <w:rPr>
                <w:rFonts w:ascii="Times New Roman" w:eastAsia="Calibri" w:hAnsi="Times New Roman" w:cs="Times New Roman"/>
                <w:b/>
                <w:bCs/>
              </w:rPr>
              <w:t>Yıllık Gözden Geçirme:</w:t>
            </w:r>
          </w:p>
          <w:p w:rsidR="003641F4" w:rsidRPr="003641F4" w:rsidRDefault="003641F4" w:rsidP="000B50D4">
            <w:pPr>
              <w:numPr>
                <w:ilvl w:val="0"/>
                <w:numId w:val="8"/>
              </w:numPr>
              <w:tabs>
                <w:tab w:val="clear" w:pos="720"/>
                <w:tab w:val="num" w:pos="317"/>
              </w:tabs>
              <w:ind w:left="317" w:hanging="284"/>
              <w:rPr>
                <w:rFonts w:ascii="Times New Roman" w:eastAsia="Calibri" w:hAnsi="Times New Roman" w:cs="Times New Roman"/>
              </w:rPr>
            </w:pPr>
            <w:r w:rsidRPr="003641F4">
              <w:rPr>
                <w:rFonts w:ascii="Times New Roman" w:eastAsia="Calibri" w:hAnsi="Times New Roman" w:cs="Times New Roman"/>
              </w:rPr>
              <w:t>Yıllık risk performans raporu hazırlanır ve yönetişim kuruluna sunulur.</w:t>
            </w:r>
          </w:p>
          <w:p w:rsidR="003641F4" w:rsidRPr="003641F4" w:rsidRDefault="003641F4" w:rsidP="000B50D4">
            <w:pPr>
              <w:numPr>
                <w:ilvl w:val="0"/>
                <w:numId w:val="8"/>
              </w:numPr>
              <w:tabs>
                <w:tab w:val="clear" w:pos="720"/>
                <w:tab w:val="num" w:pos="317"/>
              </w:tabs>
              <w:ind w:left="317" w:hanging="284"/>
              <w:rPr>
                <w:rFonts w:ascii="Times New Roman" w:eastAsia="Calibri" w:hAnsi="Times New Roman" w:cs="Times New Roman"/>
              </w:rPr>
            </w:pPr>
            <w:r w:rsidRPr="003641F4">
              <w:rPr>
                <w:rFonts w:ascii="Times New Roman" w:eastAsia="Calibri" w:hAnsi="Times New Roman" w:cs="Times New Roman"/>
              </w:rPr>
              <w:t>Süreçteki eksiklikler, yeni çıkan riskler ve stratejiler göz önüne alınarak risk yönetim politikaları revize edilir.</w:t>
            </w:r>
          </w:p>
          <w:p w:rsidR="003641F4" w:rsidRPr="003641F4" w:rsidRDefault="003641F4" w:rsidP="000B50D4">
            <w:pPr>
              <w:numPr>
                <w:ilvl w:val="0"/>
                <w:numId w:val="8"/>
              </w:numPr>
              <w:tabs>
                <w:tab w:val="clear" w:pos="720"/>
                <w:tab w:val="num" w:pos="317"/>
              </w:tabs>
              <w:ind w:left="317" w:hanging="284"/>
              <w:rPr>
                <w:rFonts w:ascii="Times New Roman" w:eastAsia="Calibri" w:hAnsi="Times New Roman" w:cs="Times New Roman"/>
              </w:rPr>
            </w:pPr>
            <w:r w:rsidRPr="003641F4">
              <w:rPr>
                <w:rFonts w:ascii="Times New Roman" w:eastAsia="Calibri" w:hAnsi="Times New Roman" w:cs="Times New Roman"/>
              </w:rPr>
              <w:t>Gelecek yıl için öncelikli riskler belirlenir ve yeni hedefler tanımlanır.</w:t>
            </w:r>
          </w:p>
          <w:p w:rsidR="0068683E" w:rsidRDefault="0068683E" w:rsidP="003641F4">
            <w:pPr>
              <w:rPr>
                <w:rFonts w:ascii="Times New Roman" w:eastAsia="Calibri" w:hAnsi="Times New Roman" w:cs="Times New Roman"/>
              </w:rPr>
            </w:pPr>
          </w:p>
          <w:p w:rsidR="003641F4" w:rsidRPr="00484B02" w:rsidRDefault="003641F4" w:rsidP="000B50D4">
            <w:pPr>
              <w:pStyle w:val="ListeParagraf"/>
              <w:numPr>
                <w:ilvl w:val="1"/>
                <w:numId w:val="7"/>
              </w:numPr>
              <w:ind w:left="317" w:hanging="284"/>
              <w:rPr>
                <w:rFonts w:ascii="Times New Roman" w:eastAsia="Calibri" w:hAnsi="Times New Roman" w:cs="Times New Roman"/>
              </w:rPr>
            </w:pPr>
            <w:r w:rsidRPr="00484B02">
              <w:rPr>
                <w:rFonts w:ascii="Times New Roman" w:eastAsia="Calibri" w:hAnsi="Times New Roman" w:cs="Times New Roman"/>
                <w:b/>
                <w:bCs/>
              </w:rPr>
              <w:t>Olağanüstü Durumlarda Gözden Geçirme:</w:t>
            </w:r>
          </w:p>
          <w:p w:rsidR="003641F4" w:rsidRPr="003641F4" w:rsidRDefault="003641F4" w:rsidP="000B50D4">
            <w:pPr>
              <w:numPr>
                <w:ilvl w:val="0"/>
                <w:numId w:val="9"/>
              </w:numPr>
              <w:tabs>
                <w:tab w:val="clear" w:pos="720"/>
                <w:tab w:val="num" w:pos="317"/>
              </w:tabs>
              <w:ind w:left="317" w:hanging="284"/>
              <w:rPr>
                <w:rFonts w:ascii="Times New Roman" w:eastAsia="Calibri" w:hAnsi="Times New Roman" w:cs="Times New Roman"/>
              </w:rPr>
            </w:pPr>
            <w:r w:rsidRPr="003641F4">
              <w:rPr>
                <w:rFonts w:ascii="Times New Roman" w:eastAsia="Calibri" w:hAnsi="Times New Roman" w:cs="Times New Roman"/>
              </w:rPr>
              <w:t xml:space="preserve">Yüksek etkili bir riskin gerçekleşmesi durumunda veya </w:t>
            </w:r>
            <w:proofErr w:type="spellStart"/>
            <w:r w:rsidRPr="003641F4">
              <w:rPr>
                <w:rFonts w:ascii="Times New Roman" w:eastAsia="Calibri" w:hAnsi="Times New Roman" w:cs="Times New Roman"/>
              </w:rPr>
              <w:t>organizasyonel</w:t>
            </w:r>
            <w:proofErr w:type="spellEnd"/>
            <w:r w:rsidRPr="003641F4">
              <w:rPr>
                <w:rFonts w:ascii="Times New Roman" w:eastAsia="Calibri" w:hAnsi="Times New Roman" w:cs="Times New Roman"/>
              </w:rPr>
              <w:t xml:space="preserve"> değişikliklerde süreç anında gözden geçirilir.</w:t>
            </w:r>
          </w:p>
          <w:p w:rsidR="003641F4" w:rsidRPr="003641F4" w:rsidRDefault="003641F4" w:rsidP="000B50D4">
            <w:pPr>
              <w:numPr>
                <w:ilvl w:val="0"/>
                <w:numId w:val="9"/>
              </w:numPr>
              <w:tabs>
                <w:tab w:val="clear" w:pos="720"/>
                <w:tab w:val="num" w:pos="317"/>
              </w:tabs>
              <w:ind w:left="317" w:hanging="284"/>
              <w:rPr>
                <w:rFonts w:ascii="Times New Roman" w:eastAsia="Calibri" w:hAnsi="Times New Roman" w:cs="Times New Roman"/>
              </w:rPr>
            </w:pPr>
            <w:r w:rsidRPr="003641F4">
              <w:rPr>
                <w:rFonts w:ascii="Times New Roman" w:eastAsia="Calibri" w:hAnsi="Times New Roman" w:cs="Times New Roman"/>
              </w:rPr>
              <w:t>Olağanüstü toplantılar ile mevcut risk azaltma stratejileri yeniden değerlendirilir.</w:t>
            </w:r>
          </w:p>
          <w:p w:rsidR="00FC0579" w:rsidRPr="00855FE0" w:rsidRDefault="00FC0579" w:rsidP="00296C67">
            <w:pPr>
              <w:rPr>
                <w:rFonts w:ascii="Times New Roman" w:eastAsia="Calibri" w:hAnsi="Times New Roman" w:cs="Times New Roman"/>
              </w:rPr>
            </w:pPr>
          </w:p>
        </w:tc>
        <w:tc>
          <w:tcPr>
            <w:tcW w:w="5103" w:type="dxa"/>
          </w:tcPr>
          <w:p w:rsidR="00484B02" w:rsidRPr="00484B02" w:rsidRDefault="00484B02" w:rsidP="000B50D4">
            <w:pPr>
              <w:pStyle w:val="ListeParagraf"/>
              <w:numPr>
                <w:ilvl w:val="1"/>
                <w:numId w:val="9"/>
              </w:numPr>
              <w:ind w:left="319" w:hanging="283"/>
              <w:rPr>
                <w:rFonts w:ascii="Times New Roman" w:eastAsia="Calibri" w:hAnsi="Times New Roman" w:cs="Times New Roman"/>
              </w:rPr>
            </w:pPr>
            <w:r w:rsidRPr="00484B02">
              <w:rPr>
                <w:rFonts w:ascii="Times New Roman" w:eastAsia="Calibri" w:hAnsi="Times New Roman" w:cs="Times New Roman"/>
                <w:b/>
                <w:bCs/>
              </w:rPr>
              <w:t>Risk Tanımlama ve Değerlendirme Sürecinin Etkinliği</w:t>
            </w:r>
            <w:r>
              <w:rPr>
                <w:rFonts w:ascii="Times New Roman" w:eastAsia="Calibri" w:hAnsi="Times New Roman" w:cs="Times New Roman"/>
                <w:b/>
                <w:bCs/>
              </w:rPr>
              <w:t xml:space="preserve">: </w:t>
            </w:r>
          </w:p>
          <w:p w:rsidR="00484B02" w:rsidRPr="00484B02" w:rsidRDefault="00484B02" w:rsidP="000B50D4">
            <w:pPr>
              <w:numPr>
                <w:ilvl w:val="0"/>
                <w:numId w:val="13"/>
              </w:numPr>
              <w:rPr>
                <w:rFonts w:ascii="Times New Roman" w:eastAsia="Calibri" w:hAnsi="Times New Roman" w:cs="Times New Roman"/>
              </w:rPr>
            </w:pPr>
            <w:r w:rsidRPr="00484B02">
              <w:rPr>
                <w:rFonts w:ascii="Times New Roman" w:eastAsia="Calibri" w:hAnsi="Times New Roman" w:cs="Times New Roman"/>
              </w:rPr>
              <w:t>Bu göstergede, risklerin zamanında ve doğru bir şekilde tanımlanıp değerlendirildiği ölçülür.</w:t>
            </w:r>
          </w:p>
          <w:p w:rsidR="00484B02" w:rsidRPr="00484B02" w:rsidRDefault="00484B02" w:rsidP="000B50D4">
            <w:pPr>
              <w:pStyle w:val="ListeParagraf"/>
              <w:numPr>
                <w:ilvl w:val="1"/>
                <w:numId w:val="9"/>
              </w:numPr>
              <w:ind w:left="319" w:hanging="283"/>
              <w:rPr>
                <w:rFonts w:ascii="Times New Roman" w:eastAsia="Calibri" w:hAnsi="Times New Roman" w:cs="Times New Roman"/>
              </w:rPr>
            </w:pPr>
            <w:r w:rsidRPr="00484B02">
              <w:rPr>
                <w:rFonts w:ascii="Times New Roman" w:eastAsia="Calibri" w:hAnsi="Times New Roman" w:cs="Times New Roman"/>
                <w:b/>
                <w:bCs/>
              </w:rPr>
              <w:t>Risk Azaltma Stratejilerinin Başarı Oranı</w:t>
            </w:r>
          </w:p>
          <w:p w:rsidR="00484B02" w:rsidRPr="00484B02" w:rsidRDefault="00484B02" w:rsidP="000B50D4">
            <w:pPr>
              <w:numPr>
                <w:ilvl w:val="0"/>
                <w:numId w:val="14"/>
              </w:numPr>
              <w:rPr>
                <w:rFonts w:ascii="Times New Roman" w:eastAsia="Calibri" w:hAnsi="Times New Roman" w:cs="Times New Roman"/>
              </w:rPr>
            </w:pPr>
            <w:r w:rsidRPr="00484B02">
              <w:rPr>
                <w:rFonts w:ascii="Times New Roman" w:eastAsia="Calibri" w:hAnsi="Times New Roman" w:cs="Times New Roman"/>
              </w:rPr>
              <w:t>Riskleri azaltmaya yönelik stratejilerin başarıyla uygulanıp uygulanmadığı değerlendirilir.</w:t>
            </w:r>
          </w:p>
          <w:p w:rsidR="00484B02" w:rsidRPr="00484B02" w:rsidRDefault="00484B02" w:rsidP="000B50D4">
            <w:pPr>
              <w:pStyle w:val="ListeParagraf"/>
              <w:numPr>
                <w:ilvl w:val="1"/>
                <w:numId w:val="9"/>
              </w:numPr>
              <w:ind w:left="319" w:hanging="283"/>
              <w:rPr>
                <w:rFonts w:ascii="Times New Roman" w:eastAsia="Calibri" w:hAnsi="Times New Roman" w:cs="Times New Roman"/>
              </w:rPr>
            </w:pPr>
            <w:r w:rsidRPr="00484B02">
              <w:rPr>
                <w:rFonts w:ascii="Times New Roman" w:eastAsia="Calibri" w:hAnsi="Times New Roman" w:cs="Times New Roman"/>
                <w:b/>
                <w:bCs/>
              </w:rPr>
              <w:t>Risk İzleme ve Raporlama Sürecinin Zamanında Yapılması</w:t>
            </w:r>
          </w:p>
          <w:p w:rsidR="00484B02" w:rsidRPr="00484B02" w:rsidRDefault="00484B02" w:rsidP="000B50D4">
            <w:pPr>
              <w:numPr>
                <w:ilvl w:val="0"/>
                <w:numId w:val="15"/>
              </w:numPr>
              <w:rPr>
                <w:rFonts w:ascii="Times New Roman" w:eastAsia="Calibri" w:hAnsi="Times New Roman" w:cs="Times New Roman"/>
              </w:rPr>
            </w:pPr>
            <w:r w:rsidRPr="00484B02">
              <w:rPr>
                <w:rFonts w:ascii="Times New Roman" w:eastAsia="Calibri" w:hAnsi="Times New Roman" w:cs="Times New Roman"/>
              </w:rPr>
              <w:t>Risklerin izlenmesi ve düzenli raporlama süreçlerinin verimli bir şekilde yapılması sağlanır.</w:t>
            </w:r>
          </w:p>
          <w:p w:rsidR="00484B02" w:rsidRPr="00484B02" w:rsidRDefault="00484B02" w:rsidP="000B50D4">
            <w:pPr>
              <w:pStyle w:val="ListeParagraf"/>
              <w:numPr>
                <w:ilvl w:val="1"/>
                <w:numId w:val="9"/>
              </w:numPr>
              <w:ind w:left="319" w:hanging="283"/>
              <w:rPr>
                <w:rFonts w:ascii="Times New Roman" w:eastAsia="Calibri" w:hAnsi="Times New Roman" w:cs="Times New Roman"/>
              </w:rPr>
            </w:pPr>
            <w:r w:rsidRPr="00484B02">
              <w:rPr>
                <w:rFonts w:ascii="Times New Roman" w:eastAsia="Calibri" w:hAnsi="Times New Roman" w:cs="Times New Roman"/>
                <w:b/>
                <w:bCs/>
              </w:rPr>
              <w:t>Risk Yönetiminde İletişim ve İşbirliği Düzeyi</w:t>
            </w:r>
          </w:p>
          <w:p w:rsidR="00484B02" w:rsidRPr="00484B02" w:rsidRDefault="00484B02" w:rsidP="000B50D4">
            <w:pPr>
              <w:numPr>
                <w:ilvl w:val="0"/>
                <w:numId w:val="16"/>
              </w:numPr>
              <w:rPr>
                <w:rFonts w:ascii="Times New Roman" w:eastAsia="Calibri" w:hAnsi="Times New Roman" w:cs="Times New Roman"/>
              </w:rPr>
            </w:pPr>
            <w:r w:rsidRPr="00484B02">
              <w:rPr>
                <w:rFonts w:ascii="Times New Roman" w:eastAsia="Calibri" w:hAnsi="Times New Roman" w:cs="Times New Roman"/>
              </w:rPr>
              <w:t>Risk yönetimi sürecinde paydaşlar arasındaki iletişim ve işbirliğinin etkinliği ölçülür.</w:t>
            </w:r>
          </w:p>
          <w:p w:rsidR="00484B02" w:rsidRPr="00484B02" w:rsidRDefault="00484B02" w:rsidP="000B50D4">
            <w:pPr>
              <w:pStyle w:val="ListeParagraf"/>
              <w:numPr>
                <w:ilvl w:val="1"/>
                <w:numId w:val="9"/>
              </w:numPr>
              <w:ind w:left="319" w:hanging="283"/>
              <w:rPr>
                <w:rFonts w:ascii="Times New Roman" w:eastAsia="Calibri" w:hAnsi="Times New Roman" w:cs="Times New Roman"/>
              </w:rPr>
            </w:pPr>
            <w:r w:rsidRPr="00484B02">
              <w:rPr>
                <w:rFonts w:ascii="Times New Roman" w:eastAsia="Calibri" w:hAnsi="Times New Roman" w:cs="Times New Roman"/>
                <w:b/>
                <w:bCs/>
              </w:rPr>
              <w:t>Kriz Durumlarına Tepki Süresi</w:t>
            </w:r>
          </w:p>
          <w:p w:rsidR="00484B02" w:rsidRPr="00484B02" w:rsidRDefault="00484B02" w:rsidP="000B50D4">
            <w:pPr>
              <w:numPr>
                <w:ilvl w:val="0"/>
                <w:numId w:val="17"/>
              </w:numPr>
              <w:rPr>
                <w:rFonts w:ascii="Times New Roman" w:eastAsia="Calibri" w:hAnsi="Times New Roman" w:cs="Times New Roman"/>
              </w:rPr>
            </w:pPr>
            <w:r w:rsidRPr="00484B02">
              <w:rPr>
                <w:rFonts w:ascii="Times New Roman" w:eastAsia="Calibri" w:hAnsi="Times New Roman" w:cs="Times New Roman"/>
              </w:rPr>
              <w:t>Risklerin kriz durumlarına dönüşmeden önce alınan önlemlerin süresi.</w:t>
            </w:r>
          </w:p>
          <w:p w:rsidR="00484B02" w:rsidRPr="00484B02" w:rsidRDefault="00484B02" w:rsidP="000B50D4">
            <w:pPr>
              <w:pStyle w:val="ListeParagraf"/>
              <w:numPr>
                <w:ilvl w:val="1"/>
                <w:numId w:val="9"/>
              </w:numPr>
              <w:ind w:left="319" w:hanging="283"/>
              <w:rPr>
                <w:rFonts w:ascii="Times New Roman" w:eastAsia="Calibri" w:hAnsi="Times New Roman" w:cs="Times New Roman"/>
              </w:rPr>
            </w:pPr>
            <w:r w:rsidRPr="00484B02">
              <w:rPr>
                <w:rFonts w:ascii="Times New Roman" w:eastAsia="Calibri" w:hAnsi="Times New Roman" w:cs="Times New Roman"/>
                <w:b/>
                <w:bCs/>
              </w:rPr>
              <w:t>Yasal ve Düzenleyici Uyum Düzeyi</w:t>
            </w:r>
          </w:p>
          <w:p w:rsidR="00F457A6" w:rsidRPr="00484B02" w:rsidRDefault="00484B02" w:rsidP="000B50D4">
            <w:pPr>
              <w:numPr>
                <w:ilvl w:val="0"/>
                <w:numId w:val="18"/>
              </w:numPr>
              <w:rPr>
                <w:rFonts w:ascii="Times New Roman" w:eastAsia="Calibri" w:hAnsi="Times New Roman" w:cs="Times New Roman"/>
              </w:rPr>
            </w:pPr>
            <w:r w:rsidRPr="00484B02">
              <w:rPr>
                <w:rFonts w:ascii="Times New Roman" w:eastAsia="Calibri" w:hAnsi="Times New Roman" w:cs="Times New Roman"/>
              </w:rPr>
              <w:t>Risk yönetiminin yasal gerekliliklere ve sektör standartlarına uyumlu olup olmadığı ölçülür.</w:t>
            </w:r>
          </w:p>
        </w:tc>
        <w:bookmarkStart w:id="0" w:name="_GoBack"/>
        <w:bookmarkEnd w:id="0"/>
      </w:tr>
    </w:tbl>
    <w:p w:rsidR="00C00C68" w:rsidRDefault="00C00C68">
      <w:pPr>
        <w:rPr>
          <w:sz w:val="24"/>
          <w:szCs w:val="24"/>
        </w:rPr>
      </w:pPr>
      <w:r>
        <w:rPr>
          <w:sz w:val="24"/>
          <w:szCs w:val="24"/>
        </w:rP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D54CC0" w:rsidRPr="00CF5B6C" w:rsidTr="009120F9">
        <w:trPr>
          <w:trHeight w:val="436"/>
        </w:trPr>
        <w:tc>
          <w:tcPr>
            <w:tcW w:w="5245" w:type="dxa"/>
            <w:shd w:val="clear" w:color="auto" w:fill="CCECFF"/>
            <w:vAlign w:val="center"/>
          </w:tcPr>
          <w:p w:rsidR="00434BD7" w:rsidRDefault="0001445D" w:rsidP="00434BD7">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BB2D2F">
              <w:rPr>
                <w:rFonts w:ascii="Times New Roman" w:eastAsia="Verdana" w:hAnsi="Times New Roman" w:cs="Times New Roman"/>
                <w:b/>
                <w:sz w:val="24"/>
                <w:szCs w:val="24"/>
                <w:lang w:eastAsia="tr-TR"/>
              </w:rPr>
              <w:t xml:space="preserve">) </w:t>
            </w:r>
            <w:r w:rsidR="00313496" w:rsidRPr="00313496">
              <w:rPr>
                <w:rFonts w:ascii="Times New Roman" w:eastAsia="Verdana" w:hAnsi="Times New Roman" w:cs="Times New Roman"/>
                <w:b/>
                <w:bCs/>
                <w:sz w:val="24"/>
                <w:szCs w:val="24"/>
                <w:lang w:eastAsia="tr-TR"/>
              </w:rPr>
              <w:t xml:space="preserve">Risk Tanımlama ve Değerlendirme </w:t>
            </w:r>
          </w:p>
          <w:p w:rsidR="00D54CC0" w:rsidRPr="0001445D" w:rsidRDefault="00434BD7" w:rsidP="00434BD7">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132F06" w:rsidRPr="00132F06">
              <w:rPr>
                <w:rFonts w:ascii="Times New Roman" w:eastAsia="Verdana" w:hAnsi="Times New Roman" w:cs="Times New Roman"/>
                <w:b/>
                <w:sz w:val="24"/>
                <w:szCs w:val="24"/>
                <w:lang w:eastAsia="tr-TR"/>
              </w:rPr>
              <w:t>Süre</w:t>
            </w:r>
            <w:r w:rsidR="00F6005E">
              <w:rPr>
                <w:rFonts w:ascii="Times New Roman" w:eastAsia="Verdana" w:hAnsi="Times New Roman" w:cs="Times New Roman"/>
                <w:b/>
                <w:sz w:val="24"/>
                <w:szCs w:val="24"/>
                <w:lang w:eastAsia="tr-TR"/>
              </w:rPr>
              <w:t>ç</w:t>
            </w:r>
            <w:r w:rsidR="00132F06" w:rsidRPr="00132F06">
              <w:rPr>
                <w:rFonts w:ascii="Times New Roman" w:eastAsia="Verdana" w:hAnsi="Times New Roman" w:cs="Times New Roman"/>
                <w:b/>
                <w:sz w:val="24"/>
                <w:szCs w:val="24"/>
                <w:lang w:eastAsia="tr-TR"/>
              </w:rPr>
              <w:t xml:space="preserve"> </w:t>
            </w:r>
            <w:r w:rsidR="0001445D" w:rsidRPr="0001445D">
              <w:rPr>
                <w:rFonts w:ascii="Times New Roman" w:eastAsia="Verdana" w:hAnsi="Times New Roman" w:cs="Times New Roman"/>
                <w:b/>
                <w:sz w:val="24"/>
                <w:szCs w:val="24"/>
                <w:lang w:eastAsia="tr-TR"/>
              </w:rPr>
              <w:t>Akış Planı</w:t>
            </w:r>
          </w:p>
        </w:tc>
        <w:tc>
          <w:tcPr>
            <w:tcW w:w="567" w:type="dxa"/>
            <w:shd w:val="clear" w:color="auto" w:fill="CCECFF"/>
            <w:vAlign w:val="center"/>
          </w:tcPr>
          <w:p w:rsidR="00D54CC0" w:rsidRPr="008F1908" w:rsidRDefault="00D54CC0" w:rsidP="00CF5B6C">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CCECFF"/>
            <w:vAlign w:val="center"/>
          </w:tcPr>
          <w:p w:rsidR="00D54CC0" w:rsidRPr="008F1908" w:rsidRDefault="006A08BC" w:rsidP="00CF5B6C">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CCECFF"/>
            <w:vAlign w:val="center"/>
          </w:tcPr>
          <w:p w:rsidR="00D54CC0"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F1714A" w:rsidRPr="008F1908" w:rsidRDefault="00F1714A" w:rsidP="00CF5B6C">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EB4B31" w:rsidRPr="00CF5B6C" w:rsidTr="002469DE">
        <w:trPr>
          <w:cantSplit/>
          <w:trHeight w:val="1287"/>
        </w:trPr>
        <w:tc>
          <w:tcPr>
            <w:tcW w:w="5245" w:type="dxa"/>
            <w:vMerge w:val="restart"/>
            <w:shd w:val="clear" w:color="auto" w:fill="CCECFF"/>
          </w:tcPr>
          <w:p w:rsidR="00EB4B31" w:rsidRPr="000A272B" w:rsidRDefault="00EB4B31" w:rsidP="009E6E37">
            <w:pPr>
              <w:spacing w:before="240"/>
              <w:rPr>
                <w:rFonts w:ascii="Times New Roman" w:hAnsi="Times New Roman" w:cs="Times New Roman"/>
                <w:b/>
                <w:sz w:val="24"/>
                <w:szCs w:val="24"/>
              </w:rPr>
            </w:pPr>
            <w:r>
              <w:rPr>
                <w:noProof/>
                <w:lang w:eastAsia="tr-TR"/>
              </w:rPr>
              <mc:AlternateContent>
                <mc:Choice Requires="wps">
                  <w:drawing>
                    <wp:anchor distT="0" distB="0" distL="114300" distR="114300" simplePos="0" relativeHeight="252047360" behindDoc="0" locked="0" layoutInCell="1" hidden="0" allowOverlap="1" wp14:anchorId="54D67CD5" wp14:editId="437FE8D2">
                      <wp:simplePos x="0" y="0"/>
                      <wp:positionH relativeFrom="column">
                        <wp:posOffset>636032</wp:posOffset>
                      </wp:positionH>
                      <wp:positionV relativeFrom="paragraph">
                        <wp:posOffset>32490</wp:posOffset>
                      </wp:positionV>
                      <wp:extent cx="1752600" cy="482444"/>
                      <wp:effectExtent l="0" t="0" r="19050" b="13335"/>
                      <wp:wrapNone/>
                      <wp:docPr id="743948606" name="Oval 743948606"/>
                      <wp:cNvGraphicFramePr/>
                      <a:graphic xmlns:a="http://schemas.openxmlformats.org/drawingml/2006/main">
                        <a:graphicData uri="http://schemas.microsoft.com/office/word/2010/wordprocessingShape">
                          <wps:wsp>
                            <wps:cNvSpPr/>
                            <wps:spPr>
                              <a:xfrm>
                                <a:off x="0" y="0"/>
                                <a:ext cx="1752600" cy="482444"/>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3641F4" w:rsidRPr="00DE0A46" w:rsidRDefault="003641F4"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4D67CD5" id="Oval 743948606" o:spid="_x0000_s1026" style="position:absolute;margin-left:50.1pt;margin-top:2.55pt;width:138pt;height:38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3641F4" w:rsidRPr="00DE0A46" w:rsidRDefault="003641F4" w:rsidP="00DE0A46">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EB4B31" w:rsidRPr="0082680F" w:rsidRDefault="00EB4B31" w:rsidP="00FA6D2B">
            <w:pPr>
              <w:jc w:val="both"/>
              <w:rPr>
                <w:sz w:val="20"/>
                <w:szCs w:val="20"/>
              </w:rPr>
            </w:pPr>
            <w:r>
              <w:rPr>
                <w:noProof/>
                <w:sz w:val="20"/>
                <w:szCs w:val="20"/>
                <w:lang w:eastAsia="tr-TR"/>
              </w:rPr>
              <mc:AlternateContent>
                <mc:Choice Requires="wps">
                  <w:drawing>
                    <wp:anchor distT="0" distB="0" distL="114300" distR="114300" simplePos="0" relativeHeight="252049408" behindDoc="0" locked="0" layoutInCell="1" allowOverlap="1" wp14:anchorId="1D139A48" wp14:editId="14127568">
                      <wp:simplePos x="0" y="0"/>
                      <wp:positionH relativeFrom="column">
                        <wp:posOffset>1496165</wp:posOffset>
                      </wp:positionH>
                      <wp:positionV relativeFrom="paragraph">
                        <wp:posOffset>70937</wp:posOffset>
                      </wp:positionV>
                      <wp:extent cx="0" cy="254000"/>
                      <wp:effectExtent l="76200" t="0" r="57150" b="508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5F622BF" id="_x0000_t32" coordsize="21600,21600" o:spt="32" o:oned="t" path="m,l21600,21600e" filled="f">
                      <v:path arrowok="t" fillok="f" o:connecttype="none"/>
                      <o:lock v:ext="edit" shapetype="t"/>
                    </v:shapetype>
                    <v:shape id="Düz Ok Bağlayıcısı 743948564" o:spid="_x0000_s1026" type="#_x0000_t32" style="position:absolute;margin-left:117.8pt;margin-top:5.6pt;width:0;height:20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" strokecolor="#5b9bd5 [3204]" strokeweight=".5pt">
                      <v:stroke endarrow="block" joinstyle="miter"/>
                    </v:shape>
                  </w:pict>
                </mc:Fallback>
              </mc:AlternateContent>
            </w:r>
          </w:p>
          <w:p w:rsidR="00EB4B31" w:rsidRPr="0082680F" w:rsidRDefault="00EB4B31"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39168" behindDoc="0" locked="0" layoutInCell="1" allowOverlap="1" wp14:anchorId="232EC191" wp14:editId="53C4A6A6">
                      <wp:simplePos x="0" y="0"/>
                      <wp:positionH relativeFrom="column">
                        <wp:posOffset>34925</wp:posOffset>
                      </wp:positionH>
                      <wp:positionV relativeFrom="paragraph">
                        <wp:posOffset>69215</wp:posOffset>
                      </wp:positionV>
                      <wp:extent cx="2933700" cy="279400"/>
                      <wp:effectExtent l="0" t="0" r="19050" b="25400"/>
                      <wp:wrapNone/>
                      <wp:docPr id="28" name="Akış Çizelgesi: İşlem 28"/>
                      <wp:cNvGraphicFramePr/>
                      <a:graphic xmlns:a="http://schemas.openxmlformats.org/drawingml/2006/main">
                        <a:graphicData uri="http://schemas.microsoft.com/office/word/2010/wordprocessingShape">
                          <wps:wsp>
                            <wps:cNvSpPr/>
                            <wps:spPr>
                              <a:xfrm>
                                <a:off x="0" y="0"/>
                                <a:ext cx="293370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3641F4" w:rsidRPr="00074125" w:rsidRDefault="00AE32C3" w:rsidP="00B00543">
                                  <w:pPr>
                                    <w:jc w:val="center"/>
                                    <w:rPr>
                                      <w:rFonts w:ascii="Times New Roman" w:hAnsi="Times New Roman" w:cs="Times New Roman"/>
                                      <w:bCs/>
                                    </w:rPr>
                                  </w:pPr>
                                  <w:r w:rsidRPr="00AE32C3">
                                    <w:rPr>
                                      <w:rFonts w:ascii="Times New Roman" w:eastAsia="Verdana" w:hAnsi="Times New Roman" w:cs="Times New Roman"/>
                                      <w:bCs/>
                                      <w:lang w:eastAsia="tr-TR"/>
                                    </w:rPr>
                                    <w:t xml:space="preserve">Risklerin Belirlenmesi </w:t>
                                  </w:r>
                                  <w:r w:rsidR="003641F4" w:rsidRPr="00074125">
                                    <w:rPr>
                                      <w:rFonts w:ascii="Times New Roman" w:hAnsi="Times New Roman" w:cs="Times New Roman"/>
                                      <w:bCs/>
                                    </w:rPr>
                                    <w:t>(1)</w:t>
                                  </w:r>
                                </w:p>
                                <w:p w:rsidR="003641F4" w:rsidRDefault="003641F4"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2EC191" id="_x0000_t109" coordsize="21600,21600" o:spt="109" path="m,l,21600r21600,l21600,xe">
                      <v:stroke joinstyle="miter"/>
                      <v:path gradientshapeok="t" o:connecttype="rect"/>
                    </v:shapetype>
                    <v:shape id="Akış Çizelgesi: İşlem 28" o:spid="_x0000_s1027" type="#_x0000_t109" style="position:absolute;left:0;text-align:left;margin-left:2.75pt;margin-top:5.45pt;width:231pt;height:22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" fillcolor="window" strokecolor="#5b9bd5" strokeweight="1pt">
                      <v:textbox>
                        <w:txbxContent>
                          <w:p w:rsidR="003641F4" w:rsidRPr="00074125" w:rsidRDefault="00AE32C3" w:rsidP="00B00543">
                            <w:pPr>
                              <w:jc w:val="center"/>
                              <w:rPr>
                                <w:rFonts w:ascii="Times New Roman" w:hAnsi="Times New Roman" w:cs="Times New Roman"/>
                                <w:bCs/>
                              </w:rPr>
                            </w:pPr>
                            <w:r w:rsidRPr="00AE32C3">
                              <w:rPr>
                                <w:rFonts w:ascii="Times New Roman" w:eastAsia="Verdana" w:hAnsi="Times New Roman" w:cs="Times New Roman"/>
                                <w:bCs/>
                                <w:lang w:eastAsia="tr-TR"/>
                              </w:rPr>
                              <w:t xml:space="preserve">Risklerin Belirlenmesi </w:t>
                            </w:r>
                            <w:r w:rsidR="003641F4" w:rsidRPr="00074125">
                              <w:rPr>
                                <w:rFonts w:ascii="Times New Roman" w:hAnsi="Times New Roman" w:cs="Times New Roman"/>
                                <w:bCs/>
                              </w:rPr>
                              <w:t>(1)</w:t>
                            </w:r>
                          </w:p>
                          <w:p w:rsidR="003641F4" w:rsidRDefault="003641F4" w:rsidP="009470FC">
                            <w:pPr>
                              <w:jc w:val="center"/>
                            </w:pPr>
                          </w:p>
                        </w:txbxContent>
                      </v:textbox>
                    </v:shape>
                  </w:pict>
                </mc:Fallback>
              </mc:AlternateContent>
            </w:r>
          </w:p>
          <w:p w:rsidR="00EB4B31" w:rsidRPr="0082680F" w:rsidRDefault="00AE32C3" w:rsidP="00FA6D2B">
            <w:pPr>
              <w:jc w:val="both"/>
              <w:rPr>
                <w:sz w:val="20"/>
                <w:szCs w:val="20"/>
              </w:rPr>
            </w:pPr>
            <w:r>
              <w:rPr>
                <w:noProof/>
                <w:sz w:val="20"/>
                <w:szCs w:val="20"/>
                <w:lang w:eastAsia="tr-TR"/>
              </w:rPr>
              <mc:AlternateContent>
                <mc:Choice Requires="wps">
                  <w:drawing>
                    <wp:anchor distT="0" distB="0" distL="114300" distR="114300" simplePos="0" relativeHeight="252443648" behindDoc="0" locked="0" layoutInCell="1" allowOverlap="1" wp14:anchorId="3A3A1961" wp14:editId="61EC675E">
                      <wp:simplePos x="0" y="0"/>
                      <wp:positionH relativeFrom="column">
                        <wp:posOffset>1495425</wp:posOffset>
                      </wp:positionH>
                      <wp:positionV relativeFrom="paragraph">
                        <wp:posOffset>87630</wp:posOffset>
                      </wp:positionV>
                      <wp:extent cx="0" cy="213734"/>
                      <wp:effectExtent l="76200" t="0" r="57150" b="53340"/>
                      <wp:wrapNone/>
                      <wp:docPr id="14" name="Düz Ok Bağlayıcısı 14"/>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F1124AB" id="Düz Ok Bağlayıcısı 14" o:spid="_x0000_s1026" type="#_x0000_t32" style="position:absolute;margin-left:117.75pt;margin-top:6.9pt;width:0;height:16.85pt;z-index:25244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" strokecolor="#5b9bd5" strokeweight=".5pt">
                      <v:stroke endarrow="block" joinstyle="miter"/>
                    </v:shape>
                  </w:pict>
                </mc:Fallback>
              </mc:AlternateContent>
            </w:r>
          </w:p>
          <w:p w:rsidR="00EB4B31" w:rsidRPr="0082680F" w:rsidRDefault="00AE32C3"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040192" behindDoc="0" locked="0" layoutInCell="1" allowOverlap="1" wp14:anchorId="454665C7" wp14:editId="38BB5AF6">
                      <wp:simplePos x="0" y="0"/>
                      <wp:positionH relativeFrom="column">
                        <wp:posOffset>31750</wp:posOffset>
                      </wp:positionH>
                      <wp:positionV relativeFrom="paragraph">
                        <wp:posOffset>59690</wp:posOffset>
                      </wp:positionV>
                      <wp:extent cx="2933700" cy="292100"/>
                      <wp:effectExtent l="0" t="0" r="19050" b="12700"/>
                      <wp:wrapNone/>
                      <wp:docPr id="3" name="Akış Çizelgesi: İşlem 3"/>
                      <wp:cNvGraphicFramePr/>
                      <a:graphic xmlns:a="http://schemas.openxmlformats.org/drawingml/2006/main">
                        <a:graphicData uri="http://schemas.microsoft.com/office/word/2010/wordprocessingShape">
                          <wps:wsp>
                            <wps:cNvSpPr/>
                            <wps:spPr>
                              <a:xfrm>
                                <a:off x="0" y="0"/>
                                <a:ext cx="29337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3641F4" w:rsidRPr="00074125" w:rsidRDefault="00AE32C3" w:rsidP="00AE32C3">
                                  <w:pPr>
                                    <w:jc w:val="center"/>
                                    <w:rPr>
                                      <w:rFonts w:ascii="Times New Roman" w:hAnsi="Times New Roman" w:cs="Times New Roman"/>
                                      <w:bCs/>
                                    </w:rPr>
                                  </w:pPr>
                                  <w:r w:rsidRPr="00AE32C3">
                                    <w:rPr>
                                      <w:rFonts w:ascii="Times New Roman" w:hAnsi="Times New Roman" w:cs="Times New Roman"/>
                                      <w:bCs/>
                                    </w:rPr>
                                    <w:t>Risklerin Kategorize Edilmesi</w:t>
                                  </w:r>
                                  <w:r>
                                    <w:rPr>
                                      <w:rFonts w:ascii="Times New Roman" w:hAnsi="Times New Roman" w:cs="Times New Roman"/>
                                      <w:bCs/>
                                    </w:rPr>
                                    <w:t xml:space="preserve"> </w:t>
                                  </w:r>
                                  <w:r w:rsidR="003641F4" w:rsidRPr="00074125">
                                    <w:rPr>
                                      <w:rFonts w:ascii="Times New Roman" w:hAnsi="Times New Roman" w:cs="Times New Roman"/>
                                      <w:bCs/>
                                    </w:rPr>
                                    <w:t>(2)</w:t>
                                  </w:r>
                                </w:p>
                                <w:p w:rsidR="003641F4" w:rsidRDefault="003641F4" w:rsidP="009470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665C7" id="Akış Çizelgesi: İşlem 3" o:spid="_x0000_s1028" type="#_x0000_t109" style="position:absolute;left:0;text-align:left;margin-left:2.5pt;margin-top:4.7pt;width:231pt;height:23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" fillcolor="window" strokecolor="#5b9bd5" strokeweight="1pt">
                      <v:textbox>
                        <w:txbxContent>
                          <w:p w:rsidR="003641F4" w:rsidRPr="00074125" w:rsidRDefault="00AE32C3" w:rsidP="00AE32C3">
                            <w:pPr>
                              <w:jc w:val="center"/>
                              <w:rPr>
                                <w:rFonts w:ascii="Times New Roman" w:hAnsi="Times New Roman" w:cs="Times New Roman"/>
                                <w:bCs/>
                              </w:rPr>
                            </w:pPr>
                            <w:r w:rsidRPr="00AE32C3">
                              <w:rPr>
                                <w:rFonts w:ascii="Times New Roman" w:hAnsi="Times New Roman" w:cs="Times New Roman"/>
                                <w:bCs/>
                              </w:rPr>
                              <w:t>Risklerin Kategorize Edilmesi</w:t>
                            </w:r>
                            <w:r>
                              <w:rPr>
                                <w:rFonts w:ascii="Times New Roman" w:hAnsi="Times New Roman" w:cs="Times New Roman"/>
                                <w:bCs/>
                              </w:rPr>
                              <w:t xml:space="preserve"> </w:t>
                            </w:r>
                            <w:r w:rsidR="003641F4" w:rsidRPr="00074125">
                              <w:rPr>
                                <w:rFonts w:ascii="Times New Roman" w:hAnsi="Times New Roman" w:cs="Times New Roman"/>
                                <w:bCs/>
                              </w:rPr>
                              <w:t>(2)</w:t>
                            </w:r>
                          </w:p>
                          <w:p w:rsidR="003641F4" w:rsidRDefault="003641F4" w:rsidP="009470FC">
                            <w:pPr>
                              <w:jc w:val="center"/>
                            </w:pPr>
                          </w:p>
                        </w:txbxContent>
                      </v:textbox>
                    </v:shape>
                  </w:pict>
                </mc:Fallback>
              </mc:AlternateContent>
            </w:r>
          </w:p>
          <w:p w:rsidR="00EB4B31" w:rsidRPr="00A559CA" w:rsidRDefault="00AE32C3" w:rsidP="00E5080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445696" behindDoc="0" locked="0" layoutInCell="1" allowOverlap="1" wp14:anchorId="069D56C7" wp14:editId="5D16C7BD">
                      <wp:simplePos x="0" y="0"/>
                      <wp:positionH relativeFrom="column">
                        <wp:posOffset>1489075</wp:posOffset>
                      </wp:positionH>
                      <wp:positionV relativeFrom="paragraph">
                        <wp:posOffset>83820</wp:posOffset>
                      </wp:positionV>
                      <wp:extent cx="0" cy="213734"/>
                      <wp:effectExtent l="76200" t="0" r="57150" b="53340"/>
                      <wp:wrapNone/>
                      <wp:docPr id="17" name="Düz Ok Bağlayıcısı 17"/>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C203767" id="Düz Ok Bağlayıcısı 17" o:spid="_x0000_s1026" type="#_x0000_t32" style="position:absolute;margin-left:117.25pt;margin-top:6.6pt;width:0;height:16.85pt;z-index:25244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" strokecolor="#5b9bd5" strokeweight=".5pt">
                      <v:stroke endarrow="block" joinstyle="miter"/>
                    </v:shape>
                  </w:pict>
                </mc:Fallback>
              </mc:AlternateContent>
            </w:r>
          </w:p>
          <w:p w:rsidR="00EB4B31" w:rsidRPr="00A559CA" w:rsidRDefault="00AE32C3" w:rsidP="00E5080C">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2433408" behindDoc="0" locked="0" layoutInCell="1" allowOverlap="1" wp14:anchorId="4DF98762" wp14:editId="78CB9FC0">
                      <wp:simplePos x="0" y="0"/>
                      <wp:positionH relativeFrom="column">
                        <wp:posOffset>31750</wp:posOffset>
                      </wp:positionH>
                      <wp:positionV relativeFrom="paragraph">
                        <wp:posOffset>139700</wp:posOffset>
                      </wp:positionV>
                      <wp:extent cx="2933700" cy="292100"/>
                      <wp:effectExtent l="0" t="0" r="19050" b="12700"/>
                      <wp:wrapNone/>
                      <wp:docPr id="6" name="Akış Çizelgesi: İşlem 6"/>
                      <wp:cNvGraphicFramePr/>
                      <a:graphic xmlns:a="http://schemas.openxmlformats.org/drawingml/2006/main">
                        <a:graphicData uri="http://schemas.microsoft.com/office/word/2010/wordprocessingShape">
                          <wps:wsp>
                            <wps:cNvSpPr/>
                            <wps:spPr>
                              <a:xfrm>
                                <a:off x="0" y="0"/>
                                <a:ext cx="29337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Risklerin Olasılık ve Etki Değerlendirmesi</w:t>
                                  </w:r>
                                  <w:r>
                                    <w:rPr>
                                      <w:rFonts w:ascii="Times New Roman" w:hAnsi="Times New Roman" w:cs="Times New Roman"/>
                                      <w:bCs/>
                                    </w:rPr>
                                    <w:t xml:space="preserve"> </w:t>
                                  </w:r>
                                  <w:r w:rsidRPr="00074125">
                                    <w:rPr>
                                      <w:rFonts w:ascii="Times New Roman" w:hAnsi="Times New Roman" w:cs="Times New Roman"/>
                                      <w:bCs/>
                                    </w:rPr>
                                    <w:t>(</w:t>
                                  </w:r>
                                  <w:r>
                                    <w:rPr>
                                      <w:rFonts w:ascii="Times New Roman" w:hAnsi="Times New Roman" w:cs="Times New Roman"/>
                                      <w:bCs/>
                                    </w:rPr>
                                    <w:t>3</w:t>
                                  </w:r>
                                  <w:r w:rsidRPr="00074125">
                                    <w:rPr>
                                      <w:rFonts w:ascii="Times New Roman" w:hAnsi="Times New Roman" w:cs="Times New Roman"/>
                                      <w:bCs/>
                                    </w:rPr>
                                    <w:t>)</w:t>
                                  </w:r>
                                </w:p>
                                <w:p w:rsidR="00AE32C3" w:rsidRDefault="00AE32C3" w:rsidP="00AE32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98762" id="Akış Çizelgesi: İşlem 6" o:spid="_x0000_s1029" type="#_x0000_t109" style="position:absolute;margin-left:2.5pt;margin-top:11pt;width:231pt;height:23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" fillcolor="window" strokecolor="#5b9bd5" strokeweight="1pt">
                      <v:textbo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Risklerin Olasılık ve Etki Değerlendirmesi</w:t>
                            </w:r>
                            <w:r>
                              <w:rPr>
                                <w:rFonts w:ascii="Times New Roman" w:hAnsi="Times New Roman" w:cs="Times New Roman"/>
                                <w:bCs/>
                              </w:rPr>
                              <w:t xml:space="preserve"> </w:t>
                            </w:r>
                            <w:r w:rsidRPr="00074125">
                              <w:rPr>
                                <w:rFonts w:ascii="Times New Roman" w:hAnsi="Times New Roman" w:cs="Times New Roman"/>
                                <w:bCs/>
                              </w:rPr>
                              <w:t>(</w:t>
                            </w:r>
                            <w:r>
                              <w:rPr>
                                <w:rFonts w:ascii="Times New Roman" w:hAnsi="Times New Roman" w:cs="Times New Roman"/>
                                <w:bCs/>
                              </w:rPr>
                              <w:t>3</w:t>
                            </w:r>
                            <w:r w:rsidRPr="00074125">
                              <w:rPr>
                                <w:rFonts w:ascii="Times New Roman" w:hAnsi="Times New Roman" w:cs="Times New Roman"/>
                                <w:bCs/>
                              </w:rPr>
                              <w:t>)</w:t>
                            </w:r>
                          </w:p>
                          <w:p w:rsidR="00AE32C3" w:rsidRDefault="00AE32C3" w:rsidP="00AE32C3">
                            <w:pPr>
                              <w:jc w:val="center"/>
                            </w:pPr>
                          </w:p>
                        </w:txbxContent>
                      </v:textbox>
                    </v:shape>
                  </w:pict>
                </mc:Fallback>
              </mc:AlternateContent>
            </w:r>
          </w:p>
          <w:p w:rsidR="00EB4B31" w:rsidRPr="00A559CA" w:rsidRDefault="00EB4B31" w:rsidP="00E5080C">
            <w:pPr>
              <w:spacing w:after="0" w:line="240" w:lineRule="auto"/>
              <w:rPr>
                <w:rFonts w:ascii="Times New Roman" w:eastAsia="Times New Roman" w:hAnsi="Times New Roman" w:cs="Times New Roman"/>
                <w:sz w:val="20"/>
                <w:szCs w:val="20"/>
                <w:lang w:eastAsia="tr-TR"/>
              </w:rPr>
            </w:pPr>
          </w:p>
          <w:p w:rsidR="00EB4B31" w:rsidRPr="0082680F" w:rsidRDefault="00AE32C3" w:rsidP="00FA6D2B">
            <w:pPr>
              <w:jc w:val="both"/>
              <w:rPr>
                <w:sz w:val="20"/>
                <w:szCs w:val="20"/>
              </w:rPr>
            </w:pPr>
            <w:r>
              <w:rPr>
                <w:noProof/>
                <w:sz w:val="20"/>
                <w:szCs w:val="20"/>
                <w:lang w:eastAsia="tr-TR"/>
              </w:rPr>
              <mc:AlternateContent>
                <mc:Choice Requires="wps">
                  <w:drawing>
                    <wp:anchor distT="0" distB="0" distL="114300" distR="114300" simplePos="0" relativeHeight="252447744" behindDoc="0" locked="0" layoutInCell="1" allowOverlap="1" wp14:anchorId="36BC9132" wp14:editId="7B1AFC29">
                      <wp:simplePos x="0" y="0"/>
                      <wp:positionH relativeFrom="column">
                        <wp:posOffset>1482725</wp:posOffset>
                      </wp:positionH>
                      <wp:positionV relativeFrom="paragraph">
                        <wp:posOffset>162560</wp:posOffset>
                      </wp:positionV>
                      <wp:extent cx="0" cy="213734"/>
                      <wp:effectExtent l="76200" t="0" r="57150" b="53340"/>
                      <wp:wrapNone/>
                      <wp:docPr id="18" name="Düz Ok Bağlayıcısı 18"/>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56A683D" id="Düz Ok Bağlayıcısı 18" o:spid="_x0000_s1026" type="#_x0000_t32" style="position:absolute;margin-left:116.75pt;margin-top:12.8pt;width:0;height:16.85pt;z-index:25244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" strokecolor="#5b9bd5" strokeweight=".5pt">
                      <v:stroke endarrow="block" joinstyle="miter"/>
                    </v:shape>
                  </w:pict>
                </mc:Fallback>
              </mc:AlternateContent>
            </w:r>
          </w:p>
          <w:p w:rsidR="00EB4B31" w:rsidRPr="0082680F" w:rsidRDefault="00AE32C3" w:rsidP="00FA6D2B">
            <w:pPr>
              <w:jc w:val="both"/>
              <w:rPr>
                <w:sz w:val="20"/>
                <w:szCs w:val="20"/>
              </w:rPr>
            </w:pPr>
            <w:r w:rsidRPr="00587D95">
              <w:rPr>
                <w:noProof/>
                <w:sz w:val="20"/>
                <w:szCs w:val="20"/>
                <w:lang w:eastAsia="tr-TR"/>
              </w:rPr>
              <mc:AlternateContent>
                <mc:Choice Requires="wps">
                  <w:drawing>
                    <wp:anchor distT="0" distB="0" distL="114300" distR="114300" simplePos="0" relativeHeight="252435456" behindDoc="0" locked="0" layoutInCell="1" allowOverlap="1" wp14:anchorId="5548984B" wp14:editId="5D07688F">
                      <wp:simplePos x="0" y="0"/>
                      <wp:positionH relativeFrom="column">
                        <wp:posOffset>28575</wp:posOffset>
                      </wp:positionH>
                      <wp:positionV relativeFrom="paragraph">
                        <wp:posOffset>103505</wp:posOffset>
                      </wp:positionV>
                      <wp:extent cx="2933700" cy="292100"/>
                      <wp:effectExtent l="0" t="0" r="19050" b="12700"/>
                      <wp:wrapNone/>
                      <wp:docPr id="7" name="Akış Çizelgesi: İşlem 7"/>
                      <wp:cNvGraphicFramePr/>
                      <a:graphic xmlns:a="http://schemas.openxmlformats.org/drawingml/2006/main">
                        <a:graphicData uri="http://schemas.microsoft.com/office/word/2010/wordprocessingShape">
                          <wps:wsp>
                            <wps:cNvSpPr/>
                            <wps:spPr>
                              <a:xfrm>
                                <a:off x="0" y="0"/>
                                <a:ext cx="29337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Risk Derecelendirme ve Önceliklendirilmesi</w:t>
                                  </w:r>
                                  <w:r>
                                    <w:rPr>
                                      <w:rFonts w:ascii="Times New Roman" w:hAnsi="Times New Roman" w:cs="Times New Roman"/>
                                      <w:bCs/>
                                    </w:rPr>
                                    <w:t xml:space="preserve"> </w:t>
                                  </w:r>
                                  <w:r w:rsidRPr="00074125">
                                    <w:rPr>
                                      <w:rFonts w:ascii="Times New Roman" w:hAnsi="Times New Roman" w:cs="Times New Roman"/>
                                      <w:bCs/>
                                    </w:rPr>
                                    <w:t>(</w:t>
                                  </w:r>
                                  <w:r>
                                    <w:rPr>
                                      <w:rFonts w:ascii="Times New Roman" w:hAnsi="Times New Roman" w:cs="Times New Roman"/>
                                      <w:bCs/>
                                    </w:rPr>
                                    <w:t>4</w:t>
                                  </w:r>
                                  <w:r w:rsidRPr="00074125">
                                    <w:rPr>
                                      <w:rFonts w:ascii="Times New Roman" w:hAnsi="Times New Roman" w:cs="Times New Roman"/>
                                      <w:bCs/>
                                    </w:rPr>
                                    <w:t>)</w:t>
                                  </w:r>
                                </w:p>
                                <w:p w:rsidR="00AE32C3" w:rsidRDefault="00AE32C3" w:rsidP="00AE32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8984B" id="Akış Çizelgesi: İşlem 7" o:spid="_x0000_s1030" type="#_x0000_t109" style="position:absolute;left:0;text-align:left;margin-left:2.25pt;margin-top:8.15pt;width:231pt;height:23pt;z-index:2524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" fillcolor="window" strokecolor="#5b9bd5" strokeweight="1pt">
                      <v:textbo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Risk Derecelendirme ve Önceliklendirilmesi</w:t>
                            </w:r>
                            <w:r>
                              <w:rPr>
                                <w:rFonts w:ascii="Times New Roman" w:hAnsi="Times New Roman" w:cs="Times New Roman"/>
                                <w:bCs/>
                              </w:rPr>
                              <w:t xml:space="preserve"> </w:t>
                            </w:r>
                            <w:r w:rsidRPr="00074125">
                              <w:rPr>
                                <w:rFonts w:ascii="Times New Roman" w:hAnsi="Times New Roman" w:cs="Times New Roman"/>
                                <w:bCs/>
                              </w:rPr>
                              <w:t>(</w:t>
                            </w:r>
                            <w:r>
                              <w:rPr>
                                <w:rFonts w:ascii="Times New Roman" w:hAnsi="Times New Roman" w:cs="Times New Roman"/>
                                <w:bCs/>
                              </w:rPr>
                              <w:t>4</w:t>
                            </w:r>
                            <w:r w:rsidRPr="00074125">
                              <w:rPr>
                                <w:rFonts w:ascii="Times New Roman" w:hAnsi="Times New Roman" w:cs="Times New Roman"/>
                                <w:bCs/>
                              </w:rPr>
                              <w:t>)</w:t>
                            </w:r>
                          </w:p>
                          <w:p w:rsidR="00AE32C3" w:rsidRDefault="00AE32C3" w:rsidP="00AE32C3">
                            <w:pPr>
                              <w:jc w:val="center"/>
                            </w:pPr>
                          </w:p>
                        </w:txbxContent>
                      </v:textbox>
                    </v:shape>
                  </w:pict>
                </mc:Fallback>
              </mc:AlternateContent>
            </w:r>
          </w:p>
          <w:p w:rsidR="00EB4B31" w:rsidRDefault="00AE32C3" w:rsidP="00262228">
            <w:pPr>
              <w:rPr>
                <w:sz w:val="20"/>
                <w:szCs w:val="20"/>
              </w:rPr>
            </w:pPr>
            <w:r>
              <w:rPr>
                <w:noProof/>
                <w:sz w:val="20"/>
                <w:szCs w:val="20"/>
                <w:lang w:eastAsia="tr-TR"/>
              </w:rPr>
              <mc:AlternateContent>
                <mc:Choice Requires="wps">
                  <w:drawing>
                    <wp:anchor distT="0" distB="0" distL="114300" distR="114300" simplePos="0" relativeHeight="252449792" behindDoc="0" locked="0" layoutInCell="1" allowOverlap="1" wp14:anchorId="004324B3" wp14:editId="2AE385F9">
                      <wp:simplePos x="0" y="0"/>
                      <wp:positionH relativeFrom="column">
                        <wp:posOffset>1476375</wp:posOffset>
                      </wp:positionH>
                      <wp:positionV relativeFrom="paragraph">
                        <wp:posOffset>130175</wp:posOffset>
                      </wp:positionV>
                      <wp:extent cx="0" cy="213734"/>
                      <wp:effectExtent l="76200" t="0" r="57150" b="53340"/>
                      <wp:wrapNone/>
                      <wp:docPr id="21" name="Düz Ok Bağlayıcısı 21"/>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492463D" id="Düz Ok Bağlayıcısı 21" o:spid="_x0000_s1026" type="#_x0000_t32" style="position:absolute;margin-left:116.25pt;margin-top:10.25pt;width:0;height:16.85pt;z-index:25244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" strokecolor="#5b9bd5" strokeweight=".5pt">
                      <v:stroke endarrow="block" joinstyle="miter"/>
                    </v:shape>
                  </w:pict>
                </mc:Fallback>
              </mc:AlternateContent>
            </w:r>
          </w:p>
          <w:p w:rsidR="00EB4B31" w:rsidRDefault="00AE32C3" w:rsidP="00262228">
            <w:pPr>
              <w:rPr>
                <w:sz w:val="20"/>
                <w:szCs w:val="20"/>
              </w:rPr>
            </w:pPr>
            <w:r w:rsidRPr="00587D95">
              <w:rPr>
                <w:noProof/>
                <w:sz w:val="20"/>
                <w:szCs w:val="20"/>
                <w:lang w:eastAsia="tr-TR"/>
              </w:rPr>
              <mc:AlternateContent>
                <mc:Choice Requires="wps">
                  <w:drawing>
                    <wp:anchor distT="0" distB="0" distL="114300" distR="114300" simplePos="0" relativeHeight="252437504" behindDoc="0" locked="0" layoutInCell="1" allowOverlap="1" wp14:anchorId="1A531BA6" wp14:editId="01587957">
                      <wp:simplePos x="0" y="0"/>
                      <wp:positionH relativeFrom="column">
                        <wp:posOffset>28575</wp:posOffset>
                      </wp:positionH>
                      <wp:positionV relativeFrom="paragraph">
                        <wp:posOffset>71755</wp:posOffset>
                      </wp:positionV>
                      <wp:extent cx="2933700" cy="292100"/>
                      <wp:effectExtent l="0" t="0" r="19050" b="12700"/>
                      <wp:wrapNone/>
                      <wp:docPr id="9" name="Akış Çizelgesi: İşlem 9"/>
                      <wp:cNvGraphicFramePr/>
                      <a:graphic xmlns:a="http://schemas.openxmlformats.org/drawingml/2006/main">
                        <a:graphicData uri="http://schemas.microsoft.com/office/word/2010/wordprocessingShape">
                          <wps:wsp>
                            <wps:cNvSpPr/>
                            <wps:spPr>
                              <a:xfrm>
                                <a:off x="0" y="0"/>
                                <a:ext cx="29337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 xml:space="preserve">Risklerin Nedenlerinin Belirlenmesi </w:t>
                                  </w:r>
                                  <w:r w:rsidRPr="00074125">
                                    <w:rPr>
                                      <w:rFonts w:ascii="Times New Roman" w:hAnsi="Times New Roman" w:cs="Times New Roman"/>
                                      <w:bCs/>
                                    </w:rPr>
                                    <w:t>(</w:t>
                                  </w:r>
                                  <w:r>
                                    <w:rPr>
                                      <w:rFonts w:ascii="Times New Roman" w:hAnsi="Times New Roman" w:cs="Times New Roman"/>
                                      <w:bCs/>
                                    </w:rPr>
                                    <w:t>5</w:t>
                                  </w:r>
                                  <w:r w:rsidRPr="00074125">
                                    <w:rPr>
                                      <w:rFonts w:ascii="Times New Roman" w:hAnsi="Times New Roman" w:cs="Times New Roman"/>
                                      <w:bCs/>
                                    </w:rPr>
                                    <w:t>)</w:t>
                                  </w:r>
                                </w:p>
                                <w:p w:rsidR="00AE32C3" w:rsidRDefault="00AE32C3" w:rsidP="00AE32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31BA6" id="Akış Çizelgesi: İşlem 9" o:spid="_x0000_s1031" type="#_x0000_t109" style="position:absolute;margin-left:2.25pt;margin-top:5.65pt;width:231pt;height:23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" fillcolor="window" strokecolor="#5b9bd5" strokeweight="1pt">
                      <v:textbo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 xml:space="preserve">Risklerin Nedenlerinin Belirlenmesi </w:t>
                            </w:r>
                            <w:r w:rsidRPr="00074125">
                              <w:rPr>
                                <w:rFonts w:ascii="Times New Roman" w:hAnsi="Times New Roman" w:cs="Times New Roman"/>
                                <w:bCs/>
                              </w:rPr>
                              <w:t>(</w:t>
                            </w:r>
                            <w:r>
                              <w:rPr>
                                <w:rFonts w:ascii="Times New Roman" w:hAnsi="Times New Roman" w:cs="Times New Roman"/>
                                <w:bCs/>
                              </w:rPr>
                              <w:t>5</w:t>
                            </w:r>
                            <w:r w:rsidRPr="00074125">
                              <w:rPr>
                                <w:rFonts w:ascii="Times New Roman" w:hAnsi="Times New Roman" w:cs="Times New Roman"/>
                                <w:bCs/>
                              </w:rPr>
                              <w:t>)</w:t>
                            </w:r>
                          </w:p>
                          <w:p w:rsidR="00AE32C3" w:rsidRDefault="00AE32C3" w:rsidP="00AE32C3">
                            <w:pPr>
                              <w:jc w:val="center"/>
                            </w:pPr>
                          </w:p>
                        </w:txbxContent>
                      </v:textbox>
                    </v:shape>
                  </w:pict>
                </mc:Fallback>
              </mc:AlternateContent>
            </w:r>
          </w:p>
          <w:p w:rsidR="00EB4B31" w:rsidRDefault="00A0603A" w:rsidP="00262228">
            <w:pPr>
              <w:rPr>
                <w:sz w:val="20"/>
                <w:szCs w:val="20"/>
              </w:rPr>
            </w:pPr>
            <w:r>
              <w:rPr>
                <w:noProof/>
                <w:sz w:val="20"/>
                <w:szCs w:val="20"/>
                <w:lang w:eastAsia="tr-TR"/>
              </w:rPr>
              <mc:AlternateContent>
                <mc:Choice Requires="wps">
                  <w:drawing>
                    <wp:anchor distT="0" distB="0" distL="114300" distR="114300" simplePos="0" relativeHeight="252451840" behindDoc="0" locked="0" layoutInCell="1" allowOverlap="1" wp14:anchorId="12DEEEE4" wp14:editId="0D7F659E">
                      <wp:simplePos x="0" y="0"/>
                      <wp:positionH relativeFrom="column">
                        <wp:posOffset>1457325</wp:posOffset>
                      </wp:positionH>
                      <wp:positionV relativeFrom="paragraph">
                        <wp:posOffset>91440</wp:posOffset>
                      </wp:positionV>
                      <wp:extent cx="0" cy="213734"/>
                      <wp:effectExtent l="76200" t="0" r="57150" b="53340"/>
                      <wp:wrapNone/>
                      <wp:docPr id="22" name="Düz Ok Bağlayıcısı 22"/>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C2C221D" id="Düz Ok Bağlayıcısı 22" o:spid="_x0000_s1026" type="#_x0000_t32" style="position:absolute;margin-left:114.75pt;margin-top:7.2pt;width:0;height:16.85pt;z-index:25245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" strokecolor="#5b9bd5" strokeweight=".5pt">
                      <v:stroke endarrow="block" joinstyle="miter"/>
                    </v:shape>
                  </w:pict>
                </mc:Fallback>
              </mc:AlternateContent>
            </w:r>
          </w:p>
          <w:p w:rsidR="00EB4B31" w:rsidRDefault="00AE32C3" w:rsidP="0029054C">
            <w:pPr>
              <w:jc w:val="center"/>
              <w:rPr>
                <w:sz w:val="20"/>
                <w:szCs w:val="20"/>
              </w:rPr>
            </w:pPr>
            <w:r w:rsidRPr="00587D95">
              <w:rPr>
                <w:noProof/>
                <w:sz w:val="20"/>
                <w:szCs w:val="20"/>
                <w:lang w:eastAsia="tr-TR"/>
              </w:rPr>
              <mc:AlternateContent>
                <mc:Choice Requires="wps">
                  <w:drawing>
                    <wp:anchor distT="0" distB="0" distL="114300" distR="114300" simplePos="0" relativeHeight="252439552" behindDoc="0" locked="0" layoutInCell="1" allowOverlap="1" wp14:anchorId="53DA85F4" wp14:editId="0151C78C">
                      <wp:simplePos x="0" y="0"/>
                      <wp:positionH relativeFrom="column">
                        <wp:posOffset>22225</wp:posOffset>
                      </wp:positionH>
                      <wp:positionV relativeFrom="paragraph">
                        <wp:posOffset>32385</wp:posOffset>
                      </wp:positionV>
                      <wp:extent cx="2933700" cy="292100"/>
                      <wp:effectExtent l="0" t="0" r="19050" b="12700"/>
                      <wp:wrapNone/>
                      <wp:docPr id="11" name="Akış Çizelgesi: İşlem 11"/>
                      <wp:cNvGraphicFramePr/>
                      <a:graphic xmlns:a="http://schemas.openxmlformats.org/drawingml/2006/main">
                        <a:graphicData uri="http://schemas.microsoft.com/office/word/2010/wordprocessingShape">
                          <wps:wsp>
                            <wps:cNvSpPr/>
                            <wps:spPr>
                              <a:xfrm>
                                <a:off x="0" y="0"/>
                                <a:ext cx="29337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 xml:space="preserve">Risklerin İzlenmesi ve Güncellenmesi </w:t>
                                  </w:r>
                                  <w:r w:rsidRPr="00074125">
                                    <w:rPr>
                                      <w:rFonts w:ascii="Times New Roman" w:hAnsi="Times New Roman" w:cs="Times New Roman"/>
                                      <w:bCs/>
                                    </w:rPr>
                                    <w:t>(</w:t>
                                  </w:r>
                                  <w:r>
                                    <w:rPr>
                                      <w:rFonts w:ascii="Times New Roman" w:hAnsi="Times New Roman" w:cs="Times New Roman"/>
                                      <w:bCs/>
                                    </w:rPr>
                                    <w:t>6</w:t>
                                  </w:r>
                                  <w:r w:rsidRPr="00074125">
                                    <w:rPr>
                                      <w:rFonts w:ascii="Times New Roman" w:hAnsi="Times New Roman" w:cs="Times New Roman"/>
                                      <w:bCs/>
                                    </w:rPr>
                                    <w:t>)</w:t>
                                  </w:r>
                                </w:p>
                                <w:p w:rsidR="00AE32C3" w:rsidRDefault="00AE32C3" w:rsidP="00AE32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A85F4" id="Akış Çizelgesi: İşlem 11" o:spid="_x0000_s1032" type="#_x0000_t109" style="position:absolute;left:0;text-align:left;margin-left:1.75pt;margin-top:2.55pt;width:231pt;height:23pt;z-index:2524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" fillcolor="window" strokecolor="#5b9bd5" strokeweight="1pt">
                      <v:textbo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 xml:space="preserve">Risklerin İzlenmesi ve Güncellenmesi </w:t>
                            </w:r>
                            <w:r w:rsidRPr="00074125">
                              <w:rPr>
                                <w:rFonts w:ascii="Times New Roman" w:hAnsi="Times New Roman" w:cs="Times New Roman"/>
                                <w:bCs/>
                              </w:rPr>
                              <w:t>(</w:t>
                            </w:r>
                            <w:r>
                              <w:rPr>
                                <w:rFonts w:ascii="Times New Roman" w:hAnsi="Times New Roman" w:cs="Times New Roman"/>
                                <w:bCs/>
                              </w:rPr>
                              <w:t>6</w:t>
                            </w:r>
                            <w:r w:rsidRPr="00074125">
                              <w:rPr>
                                <w:rFonts w:ascii="Times New Roman" w:hAnsi="Times New Roman" w:cs="Times New Roman"/>
                                <w:bCs/>
                              </w:rPr>
                              <w:t>)</w:t>
                            </w:r>
                          </w:p>
                          <w:p w:rsidR="00AE32C3" w:rsidRDefault="00AE32C3" w:rsidP="00AE32C3">
                            <w:pPr>
                              <w:jc w:val="center"/>
                            </w:pPr>
                          </w:p>
                        </w:txbxContent>
                      </v:textbox>
                    </v:shape>
                  </w:pict>
                </mc:Fallback>
              </mc:AlternateContent>
            </w:r>
            <w:r w:rsidR="00EB4B31">
              <w:rPr>
                <w:sz w:val="20"/>
                <w:szCs w:val="20"/>
              </w:rPr>
              <w:t xml:space="preserve">           </w:t>
            </w:r>
          </w:p>
          <w:p w:rsidR="00EB4B31" w:rsidRPr="00834005" w:rsidRDefault="00AE32C3" w:rsidP="0029054C">
            <w:pPr>
              <w:jc w:val="center"/>
              <w:rPr>
                <w:rFonts w:ascii="Times New Roman" w:hAnsi="Times New Roman" w:cs="Times New Roman"/>
                <w:sz w:val="24"/>
                <w:szCs w:val="24"/>
              </w:rPr>
            </w:pPr>
            <w:r>
              <w:rPr>
                <w:noProof/>
                <w:sz w:val="20"/>
                <w:szCs w:val="20"/>
                <w:lang w:eastAsia="tr-TR"/>
              </w:rPr>
              <mc:AlternateContent>
                <mc:Choice Requires="wps">
                  <w:drawing>
                    <wp:anchor distT="0" distB="0" distL="114300" distR="114300" simplePos="0" relativeHeight="252102656" behindDoc="0" locked="0" layoutInCell="1" allowOverlap="1" wp14:anchorId="7CB3FE00" wp14:editId="202445E8">
                      <wp:simplePos x="0" y="0"/>
                      <wp:positionH relativeFrom="column">
                        <wp:posOffset>1450340</wp:posOffset>
                      </wp:positionH>
                      <wp:positionV relativeFrom="paragraph">
                        <wp:posOffset>74295</wp:posOffset>
                      </wp:positionV>
                      <wp:extent cx="0" cy="213734"/>
                      <wp:effectExtent l="76200" t="0" r="57150" b="53340"/>
                      <wp:wrapNone/>
                      <wp:docPr id="19" name="Düz Ok Bağlayıcısı 19"/>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924948E" id="Düz Ok Bağlayıcısı 19" o:spid="_x0000_s1026" type="#_x0000_t32" style="position:absolute;margin-left:114.2pt;margin-top:5.85pt;width:0;height:16.85pt;z-index:25210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" strokecolor="#5b9bd5" strokeweight=".5pt">
                      <v:stroke endarrow="block" joinstyle="miter"/>
                    </v:shape>
                  </w:pict>
                </mc:Fallback>
              </mc:AlternateContent>
            </w:r>
            <w:r w:rsidRPr="00587D95">
              <w:rPr>
                <w:noProof/>
                <w:sz w:val="20"/>
                <w:szCs w:val="20"/>
                <w:lang w:eastAsia="tr-TR"/>
              </w:rPr>
              <mc:AlternateContent>
                <mc:Choice Requires="wps">
                  <w:drawing>
                    <wp:anchor distT="0" distB="0" distL="114300" distR="114300" simplePos="0" relativeHeight="252441600" behindDoc="0" locked="0" layoutInCell="1" allowOverlap="1" wp14:anchorId="29F11C6A" wp14:editId="21DBC7D5">
                      <wp:simplePos x="0" y="0"/>
                      <wp:positionH relativeFrom="column">
                        <wp:posOffset>31750</wp:posOffset>
                      </wp:positionH>
                      <wp:positionV relativeFrom="paragraph">
                        <wp:posOffset>290195</wp:posOffset>
                      </wp:positionV>
                      <wp:extent cx="2933700" cy="292100"/>
                      <wp:effectExtent l="0" t="0" r="19050" b="12700"/>
                      <wp:wrapNone/>
                      <wp:docPr id="13" name="Akış Çizelgesi: İşlem 13"/>
                      <wp:cNvGraphicFramePr/>
                      <a:graphic xmlns:a="http://schemas.openxmlformats.org/drawingml/2006/main">
                        <a:graphicData uri="http://schemas.microsoft.com/office/word/2010/wordprocessingShape">
                          <wps:wsp>
                            <wps:cNvSpPr/>
                            <wps:spPr>
                              <a:xfrm>
                                <a:off x="0" y="0"/>
                                <a:ext cx="29337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 xml:space="preserve">Risk Değerlendirme Raporu Hazırlama </w:t>
                                  </w:r>
                                  <w:r w:rsidRPr="00074125">
                                    <w:rPr>
                                      <w:rFonts w:ascii="Times New Roman" w:hAnsi="Times New Roman" w:cs="Times New Roman"/>
                                      <w:bCs/>
                                    </w:rPr>
                                    <w:t>(</w:t>
                                  </w:r>
                                  <w:r>
                                    <w:rPr>
                                      <w:rFonts w:ascii="Times New Roman" w:hAnsi="Times New Roman" w:cs="Times New Roman"/>
                                      <w:bCs/>
                                    </w:rPr>
                                    <w:t>7</w:t>
                                  </w:r>
                                  <w:r w:rsidRPr="00074125">
                                    <w:rPr>
                                      <w:rFonts w:ascii="Times New Roman" w:hAnsi="Times New Roman" w:cs="Times New Roman"/>
                                      <w:bCs/>
                                    </w:rPr>
                                    <w:t>)</w:t>
                                  </w:r>
                                </w:p>
                                <w:p w:rsidR="00AE32C3" w:rsidRDefault="00AE32C3" w:rsidP="00AE32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11C6A" id="Akış Çizelgesi: İşlem 13" o:spid="_x0000_s1033" type="#_x0000_t109" style="position:absolute;left:0;text-align:left;margin-left:2.5pt;margin-top:22.85pt;width:231pt;height:23pt;z-index:25244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" fillcolor="window" strokecolor="#5b9bd5" strokeweight="1pt">
                      <v:textbox>
                        <w:txbxContent>
                          <w:p w:rsidR="00AE32C3" w:rsidRPr="00074125" w:rsidRDefault="00AE32C3" w:rsidP="00AE32C3">
                            <w:pPr>
                              <w:jc w:val="center"/>
                              <w:rPr>
                                <w:rFonts w:ascii="Times New Roman" w:hAnsi="Times New Roman" w:cs="Times New Roman"/>
                                <w:bCs/>
                              </w:rPr>
                            </w:pPr>
                            <w:r w:rsidRPr="00AE32C3">
                              <w:rPr>
                                <w:rFonts w:ascii="Times New Roman" w:hAnsi="Times New Roman" w:cs="Times New Roman"/>
                                <w:bCs/>
                              </w:rPr>
                              <w:t xml:space="preserve">Risk Değerlendirme Raporu Hazırlama </w:t>
                            </w:r>
                            <w:r w:rsidRPr="00074125">
                              <w:rPr>
                                <w:rFonts w:ascii="Times New Roman" w:hAnsi="Times New Roman" w:cs="Times New Roman"/>
                                <w:bCs/>
                              </w:rPr>
                              <w:t>(</w:t>
                            </w:r>
                            <w:r>
                              <w:rPr>
                                <w:rFonts w:ascii="Times New Roman" w:hAnsi="Times New Roman" w:cs="Times New Roman"/>
                                <w:bCs/>
                              </w:rPr>
                              <w:t>7</w:t>
                            </w:r>
                            <w:r w:rsidRPr="00074125">
                              <w:rPr>
                                <w:rFonts w:ascii="Times New Roman" w:hAnsi="Times New Roman" w:cs="Times New Roman"/>
                                <w:bCs/>
                              </w:rPr>
                              <w:t>)</w:t>
                            </w:r>
                          </w:p>
                          <w:p w:rsidR="00AE32C3" w:rsidRDefault="00AE32C3" w:rsidP="00AE32C3">
                            <w:pPr>
                              <w:jc w:val="center"/>
                            </w:pPr>
                          </w:p>
                        </w:txbxContent>
                      </v:textbox>
                    </v:shape>
                  </w:pict>
                </mc:Fallback>
              </mc:AlternateContent>
            </w:r>
            <w:r w:rsidR="00EB4B31">
              <w:rPr>
                <w:sz w:val="20"/>
                <w:szCs w:val="20"/>
              </w:rPr>
              <w:t xml:space="preserve"> </w:t>
            </w:r>
          </w:p>
          <w:p w:rsidR="00EB4B31" w:rsidRPr="0082680F" w:rsidRDefault="00EB4B31" w:rsidP="0029054C">
            <w:pPr>
              <w:jc w:val="both"/>
              <w:rPr>
                <w:sz w:val="20"/>
                <w:szCs w:val="20"/>
              </w:rPr>
            </w:pPr>
          </w:p>
          <w:p w:rsidR="00EB4B31" w:rsidRPr="0082680F" w:rsidRDefault="00AC19B8" w:rsidP="0029054C">
            <w:pPr>
              <w:jc w:val="both"/>
              <w:rPr>
                <w:sz w:val="20"/>
                <w:szCs w:val="20"/>
              </w:rPr>
            </w:pPr>
            <w:r w:rsidRPr="00587D95">
              <w:rPr>
                <w:noProof/>
                <w:sz w:val="20"/>
                <w:szCs w:val="20"/>
                <w:lang w:eastAsia="tr-TR"/>
              </w:rPr>
              <w:lastRenderedPageBreak/>
              <mc:AlternateContent>
                <mc:Choice Requires="wps">
                  <w:drawing>
                    <wp:anchor distT="0" distB="0" distL="114300" distR="114300" simplePos="0" relativeHeight="252043264" behindDoc="0" locked="0" layoutInCell="1" allowOverlap="1" wp14:anchorId="09AB2BA0" wp14:editId="06B55D3D">
                      <wp:simplePos x="0" y="0"/>
                      <wp:positionH relativeFrom="column">
                        <wp:posOffset>105410</wp:posOffset>
                      </wp:positionH>
                      <wp:positionV relativeFrom="paragraph">
                        <wp:posOffset>96520</wp:posOffset>
                      </wp:positionV>
                      <wp:extent cx="3003550" cy="292100"/>
                      <wp:effectExtent l="0" t="0" r="25400" b="12700"/>
                      <wp:wrapNone/>
                      <wp:docPr id="1" name="Akış Çizelgesi: İşlem 1"/>
                      <wp:cNvGraphicFramePr/>
                      <a:graphic xmlns:a="http://schemas.openxmlformats.org/drawingml/2006/main">
                        <a:graphicData uri="http://schemas.microsoft.com/office/word/2010/wordprocessingShape">
                          <wps:wsp>
                            <wps:cNvSpPr/>
                            <wps:spPr>
                              <a:xfrm>
                                <a:off x="0" y="0"/>
                                <a:ext cx="300355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3641F4" w:rsidRPr="00261221" w:rsidRDefault="00261221" w:rsidP="00261221">
                                  <w:pPr>
                                    <w:jc w:val="center"/>
                                    <w:rPr>
                                      <w:rFonts w:ascii="Times New Roman" w:hAnsi="Times New Roman" w:cs="Times New Roman"/>
                                      <w:bCs/>
                                    </w:rPr>
                                  </w:pPr>
                                  <w:r w:rsidRPr="00261221">
                                    <w:rPr>
                                      <w:rFonts w:ascii="Times New Roman" w:hAnsi="Times New Roman" w:cs="Times New Roman"/>
                                      <w:bCs/>
                                    </w:rPr>
                                    <w:t>Paydaşlarla Risk Değerlendirme Toplantıları</w:t>
                                  </w:r>
                                  <w:r>
                                    <w:rPr>
                                      <w:rFonts w:ascii="Times New Roman" w:hAnsi="Times New Roman" w:cs="Times New Roman"/>
                                      <w:bCs/>
                                    </w:rPr>
                                    <w:t xml:space="preserve"> </w:t>
                                  </w:r>
                                  <w:r w:rsidR="003641F4" w:rsidRPr="00261221">
                                    <w:rPr>
                                      <w:rFonts w:ascii="Times New Roman" w:hAnsi="Times New Roman" w:cs="Times New Roman"/>
                                      <w:bCs/>
                                    </w:rPr>
                                    <w:t>(</w:t>
                                  </w:r>
                                  <w:r>
                                    <w:rPr>
                                      <w:rFonts w:ascii="Times New Roman" w:hAnsi="Times New Roman" w:cs="Times New Roman"/>
                                      <w:bCs/>
                                    </w:rPr>
                                    <w:t>8</w:t>
                                  </w:r>
                                  <w:r w:rsidR="003641F4" w:rsidRPr="00261221">
                                    <w:rPr>
                                      <w:rFonts w:ascii="Times New Roman" w:hAnsi="Times New Roman" w:cs="Times New Roman"/>
                                      <w:bCs/>
                                    </w:rPr>
                                    <w:t>)</w:t>
                                  </w:r>
                                </w:p>
                                <w:p w:rsidR="003641F4" w:rsidRPr="00261221" w:rsidRDefault="003641F4" w:rsidP="002905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B2BA0" id="Akış Çizelgesi: İşlem 1" o:spid="_x0000_s1034" type="#_x0000_t109" style="position:absolute;left:0;text-align:left;margin-left:8.3pt;margin-top:7.6pt;width:236.5pt;height:23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" fillcolor="window" strokecolor="#5b9bd5" strokeweight="1pt">
                      <v:textbox>
                        <w:txbxContent>
                          <w:p w:rsidR="003641F4" w:rsidRPr="00261221" w:rsidRDefault="00261221" w:rsidP="00261221">
                            <w:pPr>
                              <w:jc w:val="center"/>
                              <w:rPr>
                                <w:rFonts w:ascii="Times New Roman" w:hAnsi="Times New Roman" w:cs="Times New Roman"/>
                                <w:bCs/>
                              </w:rPr>
                            </w:pPr>
                            <w:r w:rsidRPr="00261221">
                              <w:rPr>
                                <w:rFonts w:ascii="Times New Roman" w:hAnsi="Times New Roman" w:cs="Times New Roman"/>
                                <w:bCs/>
                              </w:rPr>
                              <w:t>Paydaşlarla Risk Değerlendirme Toplantıları</w:t>
                            </w:r>
                            <w:r>
                              <w:rPr>
                                <w:rFonts w:ascii="Times New Roman" w:hAnsi="Times New Roman" w:cs="Times New Roman"/>
                                <w:bCs/>
                              </w:rPr>
                              <w:t xml:space="preserve"> </w:t>
                            </w:r>
                            <w:r w:rsidR="003641F4" w:rsidRPr="00261221">
                              <w:rPr>
                                <w:rFonts w:ascii="Times New Roman" w:hAnsi="Times New Roman" w:cs="Times New Roman"/>
                                <w:bCs/>
                              </w:rPr>
                              <w:t>(</w:t>
                            </w:r>
                            <w:r>
                              <w:rPr>
                                <w:rFonts w:ascii="Times New Roman" w:hAnsi="Times New Roman" w:cs="Times New Roman"/>
                                <w:bCs/>
                              </w:rPr>
                              <w:t>8</w:t>
                            </w:r>
                            <w:r w:rsidR="003641F4" w:rsidRPr="00261221">
                              <w:rPr>
                                <w:rFonts w:ascii="Times New Roman" w:hAnsi="Times New Roman" w:cs="Times New Roman"/>
                                <w:bCs/>
                              </w:rPr>
                              <w:t>)</w:t>
                            </w:r>
                          </w:p>
                          <w:p w:rsidR="003641F4" w:rsidRPr="00261221" w:rsidRDefault="003641F4" w:rsidP="0029054C">
                            <w:pPr>
                              <w:jc w:val="center"/>
                            </w:pPr>
                          </w:p>
                        </w:txbxContent>
                      </v:textbox>
                    </v:shape>
                  </w:pict>
                </mc:Fallback>
              </mc:AlternateContent>
            </w:r>
          </w:p>
          <w:p w:rsidR="00EB4B31" w:rsidRPr="0082680F" w:rsidRDefault="006A2880" w:rsidP="0029054C">
            <w:pPr>
              <w:jc w:val="both"/>
              <w:rPr>
                <w:sz w:val="20"/>
                <w:szCs w:val="20"/>
              </w:rPr>
            </w:pPr>
            <w:r>
              <w:rPr>
                <w:noProof/>
                <w:sz w:val="20"/>
                <w:szCs w:val="20"/>
                <w:lang w:eastAsia="tr-TR"/>
              </w:rPr>
              <mc:AlternateContent>
                <mc:Choice Requires="wps">
                  <w:drawing>
                    <wp:anchor distT="0" distB="0" distL="114300" distR="114300" simplePos="0" relativeHeight="252455936" behindDoc="0" locked="0" layoutInCell="1" allowOverlap="1" wp14:anchorId="20EA225A" wp14:editId="513492A4">
                      <wp:simplePos x="0" y="0"/>
                      <wp:positionH relativeFrom="column">
                        <wp:posOffset>1571625</wp:posOffset>
                      </wp:positionH>
                      <wp:positionV relativeFrom="paragraph">
                        <wp:posOffset>114935</wp:posOffset>
                      </wp:positionV>
                      <wp:extent cx="0" cy="213734"/>
                      <wp:effectExtent l="76200" t="0" r="57150" b="53340"/>
                      <wp:wrapNone/>
                      <wp:docPr id="27" name="Düz Ok Bağlayıcısı 27"/>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A302A7A" id="Düz Ok Bağlayıcısı 27" o:spid="_x0000_s1026" type="#_x0000_t32" style="position:absolute;margin-left:123.75pt;margin-top:9.05pt;width:0;height:16.85pt;z-index:25245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" strokecolor="#5b9bd5" strokeweight=".5pt">
                      <v:stroke endarrow="block" joinstyle="miter"/>
                    </v:shape>
                  </w:pict>
                </mc:Fallback>
              </mc:AlternateContent>
            </w:r>
          </w:p>
          <w:p w:rsidR="00EB4B31" w:rsidRPr="0082680F" w:rsidRDefault="00261221" w:rsidP="0029054C">
            <w:pPr>
              <w:jc w:val="both"/>
              <w:rPr>
                <w:sz w:val="20"/>
                <w:szCs w:val="20"/>
              </w:rPr>
            </w:pPr>
            <w:r w:rsidRPr="00955499">
              <w:rPr>
                <w:noProof/>
                <w:sz w:val="20"/>
                <w:szCs w:val="20"/>
                <w:lang w:eastAsia="tr-TR"/>
              </w:rPr>
              <mc:AlternateContent>
                <mc:Choice Requires="wps">
                  <w:drawing>
                    <wp:anchor distT="0" distB="0" distL="114300" distR="114300" simplePos="0" relativeHeight="252193792" behindDoc="0" locked="0" layoutInCell="1" allowOverlap="1" wp14:anchorId="6BF74FEB" wp14:editId="09C1DC44">
                      <wp:simplePos x="0" y="0"/>
                      <wp:positionH relativeFrom="column">
                        <wp:posOffset>104775</wp:posOffset>
                      </wp:positionH>
                      <wp:positionV relativeFrom="paragraph">
                        <wp:posOffset>66675</wp:posOffset>
                      </wp:positionV>
                      <wp:extent cx="3003550" cy="292100"/>
                      <wp:effectExtent l="0" t="0" r="25400" b="12700"/>
                      <wp:wrapNone/>
                      <wp:docPr id="25" name="Akış Çizelgesi: İşlem 25"/>
                      <wp:cNvGraphicFramePr/>
                      <a:graphic xmlns:a="http://schemas.openxmlformats.org/drawingml/2006/main">
                        <a:graphicData uri="http://schemas.microsoft.com/office/word/2010/wordprocessingShape">
                          <wps:wsp>
                            <wps:cNvSpPr/>
                            <wps:spPr>
                              <a:xfrm>
                                <a:off x="0" y="0"/>
                                <a:ext cx="300355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3641F4" w:rsidRPr="00587D95" w:rsidRDefault="00261221" w:rsidP="00955499">
                                  <w:pPr>
                                    <w:jc w:val="center"/>
                                    <w:rPr>
                                      <w:rFonts w:ascii="Times New Roman" w:hAnsi="Times New Roman" w:cs="Times New Roman"/>
                                      <w:bCs/>
                                    </w:rPr>
                                  </w:pPr>
                                  <w:r w:rsidRPr="00261221">
                                    <w:rPr>
                                      <w:rFonts w:ascii="Times New Roman" w:hAnsi="Times New Roman" w:cs="Times New Roman"/>
                                      <w:bCs/>
                                    </w:rPr>
                                    <w:t xml:space="preserve">Risk İletişimi ve Bilgilendirme </w:t>
                                  </w:r>
                                  <w:r w:rsidR="003641F4">
                                    <w:rPr>
                                      <w:rFonts w:ascii="Times New Roman" w:hAnsi="Times New Roman" w:cs="Times New Roman"/>
                                      <w:bCs/>
                                    </w:rPr>
                                    <w:t>(</w:t>
                                  </w:r>
                                  <w:r>
                                    <w:rPr>
                                      <w:rFonts w:ascii="Times New Roman" w:hAnsi="Times New Roman" w:cs="Times New Roman"/>
                                      <w:bCs/>
                                    </w:rPr>
                                    <w:t>9</w:t>
                                  </w:r>
                                  <w:r w:rsidR="003641F4" w:rsidRPr="00587D95">
                                    <w:rPr>
                                      <w:rFonts w:ascii="Times New Roman" w:hAnsi="Times New Roman" w:cs="Times New Roman"/>
                                      <w:bCs/>
                                    </w:rPr>
                                    <w:t>)</w:t>
                                  </w:r>
                                </w:p>
                                <w:p w:rsidR="003641F4" w:rsidRDefault="003641F4" w:rsidP="009554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74FEB" id="Akış Çizelgesi: İşlem 25" o:spid="_x0000_s1035" type="#_x0000_t109" style="position:absolute;left:0;text-align:left;margin-left:8.25pt;margin-top:5.25pt;width:236.5pt;height:23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" fillcolor="window" strokecolor="#5b9bd5" strokeweight="1pt">
                      <v:textbox>
                        <w:txbxContent>
                          <w:p w:rsidR="003641F4" w:rsidRPr="00587D95" w:rsidRDefault="00261221" w:rsidP="00955499">
                            <w:pPr>
                              <w:jc w:val="center"/>
                              <w:rPr>
                                <w:rFonts w:ascii="Times New Roman" w:hAnsi="Times New Roman" w:cs="Times New Roman"/>
                                <w:bCs/>
                              </w:rPr>
                            </w:pPr>
                            <w:r w:rsidRPr="00261221">
                              <w:rPr>
                                <w:rFonts w:ascii="Times New Roman" w:hAnsi="Times New Roman" w:cs="Times New Roman"/>
                                <w:bCs/>
                              </w:rPr>
                              <w:t xml:space="preserve">Risk İletişimi ve Bilgilendirme </w:t>
                            </w:r>
                            <w:r w:rsidR="003641F4">
                              <w:rPr>
                                <w:rFonts w:ascii="Times New Roman" w:hAnsi="Times New Roman" w:cs="Times New Roman"/>
                                <w:bCs/>
                              </w:rPr>
                              <w:t>(</w:t>
                            </w:r>
                            <w:r>
                              <w:rPr>
                                <w:rFonts w:ascii="Times New Roman" w:hAnsi="Times New Roman" w:cs="Times New Roman"/>
                                <w:bCs/>
                              </w:rPr>
                              <w:t>9</w:t>
                            </w:r>
                            <w:r w:rsidR="003641F4" w:rsidRPr="00587D95">
                              <w:rPr>
                                <w:rFonts w:ascii="Times New Roman" w:hAnsi="Times New Roman" w:cs="Times New Roman"/>
                                <w:bCs/>
                              </w:rPr>
                              <w:t>)</w:t>
                            </w:r>
                          </w:p>
                          <w:p w:rsidR="003641F4" w:rsidRDefault="003641F4" w:rsidP="00955499">
                            <w:pPr>
                              <w:jc w:val="center"/>
                            </w:pPr>
                          </w:p>
                        </w:txbxContent>
                      </v:textbox>
                    </v:shape>
                  </w:pict>
                </mc:Fallback>
              </mc:AlternateContent>
            </w:r>
          </w:p>
          <w:p w:rsidR="00EB4B31" w:rsidRPr="0082680F" w:rsidRDefault="006A2880" w:rsidP="0029054C">
            <w:pPr>
              <w:jc w:val="both"/>
              <w:rPr>
                <w:sz w:val="20"/>
                <w:szCs w:val="20"/>
              </w:rPr>
            </w:pPr>
            <w:r>
              <w:rPr>
                <w:noProof/>
                <w:sz w:val="20"/>
                <w:szCs w:val="20"/>
                <w:lang w:eastAsia="tr-TR"/>
              </w:rPr>
              <mc:AlternateContent>
                <mc:Choice Requires="wps">
                  <w:drawing>
                    <wp:anchor distT="0" distB="0" distL="114300" distR="114300" simplePos="0" relativeHeight="252457984" behindDoc="0" locked="0" layoutInCell="1" allowOverlap="1" wp14:anchorId="20EA225A" wp14:editId="513492A4">
                      <wp:simplePos x="0" y="0"/>
                      <wp:positionH relativeFrom="column">
                        <wp:posOffset>1571625</wp:posOffset>
                      </wp:positionH>
                      <wp:positionV relativeFrom="paragraph">
                        <wp:posOffset>100965</wp:posOffset>
                      </wp:positionV>
                      <wp:extent cx="0" cy="213734"/>
                      <wp:effectExtent l="76200" t="0" r="57150" b="53340"/>
                      <wp:wrapNone/>
                      <wp:docPr id="30" name="Düz Ok Bağlayıcısı 30"/>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B86CC24" id="Düz Ok Bağlayıcısı 30" o:spid="_x0000_s1026" type="#_x0000_t32" style="position:absolute;margin-left:123.75pt;margin-top:7.95pt;width:0;height:16.85pt;z-index:25245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" strokecolor="#5b9bd5" strokeweight=".5pt">
                      <v:stroke endarrow="block" joinstyle="miter"/>
                    </v:shape>
                  </w:pict>
                </mc:Fallback>
              </mc:AlternateContent>
            </w:r>
          </w:p>
          <w:p w:rsidR="00EB4B31" w:rsidRPr="00A559CA" w:rsidRDefault="00261221" w:rsidP="0029054C">
            <w:pPr>
              <w:spacing w:after="0" w:line="240" w:lineRule="auto"/>
              <w:rPr>
                <w:rFonts w:ascii="Times New Roman" w:eastAsia="Times New Roman" w:hAnsi="Times New Roman" w:cs="Times New Roman"/>
                <w:sz w:val="20"/>
                <w:szCs w:val="20"/>
                <w:lang w:eastAsia="tr-TR"/>
              </w:rPr>
            </w:pPr>
            <w:r w:rsidRPr="00955499">
              <w:rPr>
                <w:noProof/>
                <w:sz w:val="20"/>
                <w:szCs w:val="20"/>
                <w:lang w:eastAsia="tr-TR"/>
              </w:rPr>
              <mc:AlternateContent>
                <mc:Choice Requires="wps">
                  <w:drawing>
                    <wp:anchor distT="0" distB="0" distL="114300" distR="114300" simplePos="0" relativeHeight="252453888" behindDoc="0" locked="0" layoutInCell="1" allowOverlap="1" wp14:anchorId="2620C94E" wp14:editId="52D76F1B">
                      <wp:simplePos x="0" y="0"/>
                      <wp:positionH relativeFrom="column">
                        <wp:posOffset>34925</wp:posOffset>
                      </wp:positionH>
                      <wp:positionV relativeFrom="paragraph">
                        <wp:posOffset>43180</wp:posOffset>
                      </wp:positionV>
                      <wp:extent cx="3073400" cy="292100"/>
                      <wp:effectExtent l="0" t="0" r="12700" b="12700"/>
                      <wp:wrapNone/>
                      <wp:docPr id="24" name="Akış Çizelgesi: İşlem 24"/>
                      <wp:cNvGraphicFramePr/>
                      <a:graphic xmlns:a="http://schemas.openxmlformats.org/drawingml/2006/main">
                        <a:graphicData uri="http://schemas.microsoft.com/office/word/2010/wordprocessingShape">
                          <wps:wsp>
                            <wps:cNvSpPr/>
                            <wps:spPr>
                              <a:xfrm>
                                <a:off x="0" y="0"/>
                                <a:ext cx="3073400" cy="292100"/>
                              </a:xfrm>
                              <a:prstGeom prst="flowChartProcess">
                                <a:avLst/>
                              </a:prstGeom>
                              <a:solidFill>
                                <a:sysClr val="window" lastClr="FFFFFF"/>
                              </a:solidFill>
                              <a:ln w="12700" cap="flat" cmpd="sng" algn="ctr">
                                <a:solidFill>
                                  <a:srgbClr val="5B9BD5"/>
                                </a:solidFill>
                                <a:prstDash val="solid"/>
                                <a:miter lim="800000"/>
                              </a:ln>
                              <a:effectLst/>
                            </wps:spPr>
                            <wps:txbx>
                              <w:txbxContent>
                                <w:p w:rsidR="00261221" w:rsidRPr="00587D95" w:rsidRDefault="00261221" w:rsidP="00261221">
                                  <w:pPr>
                                    <w:jc w:val="center"/>
                                    <w:rPr>
                                      <w:rFonts w:ascii="Times New Roman" w:hAnsi="Times New Roman" w:cs="Times New Roman"/>
                                      <w:bCs/>
                                    </w:rPr>
                                  </w:pPr>
                                  <w:r w:rsidRPr="00261221">
                                    <w:rPr>
                                      <w:rFonts w:ascii="Times New Roman" w:hAnsi="Times New Roman" w:cs="Times New Roman"/>
                                      <w:bCs/>
                                    </w:rPr>
                                    <w:t>Risklerin Nedenlerinin Derinlemesine Analizi</w:t>
                                  </w:r>
                                  <w:r>
                                    <w:rPr>
                                      <w:rFonts w:ascii="Times New Roman" w:hAnsi="Times New Roman" w:cs="Times New Roman"/>
                                      <w:bCs/>
                                    </w:rPr>
                                    <w:t xml:space="preserve"> (10</w:t>
                                  </w:r>
                                  <w:r w:rsidRPr="00587D95">
                                    <w:rPr>
                                      <w:rFonts w:ascii="Times New Roman" w:hAnsi="Times New Roman" w:cs="Times New Roman"/>
                                      <w:bCs/>
                                    </w:rPr>
                                    <w:t>)</w:t>
                                  </w:r>
                                </w:p>
                                <w:p w:rsidR="00261221" w:rsidRDefault="00261221" w:rsidP="002612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0C94E" id="Akış Çizelgesi: İşlem 24" o:spid="_x0000_s1036" type="#_x0000_t109" style="position:absolute;margin-left:2.75pt;margin-top:3.4pt;width:242pt;height:23pt;z-index:25245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" fillcolor="window" strokecolor="#5b9bd5" strokeweight="1pt">
                      <v:textbox>
                        <w:txbxContent>
                          <w:p w:rsidR="00261221" w:rsidRPr="00587D95" w:rsidRDefault="00261221" w:rsidP="00261221">
                            <w:pPr>
                              <w:jc w:val="center"/>
                              <w:rPr>
                                <w:rFonts w:ascii="Times New Roman" w:hAnsi="Times New Roman" w:cs="Times New Roman"/>
                                <w:bCs/>
                              </w:rPr>
                            </w:pPr>
                            <w:r w:rsidRPr="00261221">
                              <w:rPr>
                                <w:rFonts w:ascii="Times New Roman" w:hAnsi="Times New Roman" w:cs="Times New Roman"/>
                                <w:bCs/>
                              </w:rPr>
                              <w:t>Risklerin Nedenlerinin Derinlemesine Analizi</w:t>
                            </w:r>
                            <w:r>
                              <w:rPr>
                                <w:rFonts w:ascii="Times New Roman" w:hAnsi="Times New Roman" w:cs="Times New Roman"/>
                                <w:bCs/>
                              </w:rPr>
                              <w:t xml:space="preserve"> (10</w:t>
                            </w:r>
                            <w:r w:rsidRPr="00587D95">
                              <w:rPr>
                                <w:rFonts w:ascii="Times New Roman" w:hAnsi="Times New Roman" w:cs="Times New Roman"/>
                                <w:bCs/>
                              </w:rPr>
                              <w:t>)</w:t>
                            </w:r>
                          </w:p>
                          <w:p w:rsidR="00261221" w:rsidRDefault="00261221" w:rsidP="00261221">
                            <w:pPr>
                              <w:jc w:val="center"/>
                            </w:pPr>
                          </w:p>
                        </w:txbxContent>
                      </v:textbox>
                    </v:shape>
                  </w:pict>
                </mc:Fallback>
              </mc:AlternateContent>
            </w:r>
          </w:p>
          <w:p w:rsidR="00EB4B31" w:rsidRPr="00A559CA" w:rsidRDefault="00EB4B31" w:rsidP="0029054C">
            <w:pPr>
              <w:spacing w:after="0" w:line="240" w:lineRule="auto"/>
              <w:rPr>
                <w:rFonts w:ascii="Times New Roman" w:eastAsia="Times New Roman" w:hAnsi="Times New Roman" w:cs="Times New Roman"/>
                <w:sz w:val="20"/>
                <w:szCs w:val="20"/>
                <w:lang w:eastAsia="tr-TR"/>
              </w:rPr>
            </w:pPr>
          </w:p>
          <w:p w:rsidR="00EB4B31" w:rsidRPr="00A559CA" w:rsidRDefault="006A2880" w:rsidP="0029054C">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460032" behindDoc="0" locked="0" layoutInCell="1" allowOverlap="1" wp14:anchorId="1A2BBAF6" wp14:editId="1AB02CE3">
                      <wp:simplePos x="0" y="0"/>
                      <wp:positionH relativeFrom="column">
                        <wp:posOffset>1565275</wp:posOffset>
                      </wp:positionH>
                      <wp:positionV relativeFrom="paragraph">
                        <wp:posOffset>59690</wp:posOffset>
                      </wp:positionV>
                      <wp:extent cx="0" cy="213734"/>
                      <wp:effectExtent l="76200" t="0" r="57150" b="53340"/>
                      <wp:wrapNone/>
                      <wp:docPr id="38" name="Düz Ok Bağlayıcısı 38"/>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3B2D808" id="Düz Ok Bağlayıcısı 38" o:spid="_x0000_s1026" type="#_x0000_t32" style="position:absolute;margin-left:123.25pt;margin-top:4.7pt;width:0;height:16.85pt;z-index:25246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" strokecolor="#5b9bd5" strokeweight=".5pt">
                      <v:stroke endarrow="block" joinstyle="miter"/>
                    </v:shape>
                  </w:pict>
                </mc:Fallback>
              </mc:AlternateContent>
            </w:r>
          </w:p>
          <w:p w:rsidR="00EB4B31" w:rsidRPr="0082680F" w:rsidRDefault="00AC19B8" w:rsidP="0029054C">
            <w:pPr>
              <w:jc w:val="both"/>
              <w:rPr>
                <w:sz w:val="20"/>
                <w:szCs w:val="20"/>
              </w:rPr>
            </w:pPr>
            <w:r w:rsidRPr="00571AC8">
              <w:rPr>
                <w:noProof/>
                <w:sz w:val="20"/>
                <w:szCs w:val="20"/>
                <w:lang w:eastAsia="tr-TR"/>
              </w:rPr>
              <mc:AlternateContent>
                <mc:Choice Requires="wps">
                  <w:drawing>
                    <wp:anchor distT="0" distB="0" distL="114300" distR="114300" simplePos="0" relativeHeight="252058624" behindDoc="0" locked="0" layoutInCell="1" allowOverlap="1" wp14:anchorId="46FDB867" wp14:editId="0E9829A7">
                      <wp:simplePos x="0" y="0"/>
                      <wp:positionH relativeFrom="column">
                        <wp:posOffset>225425</wp:posOffset>
                      </wp:positionH>
                      <wp:positionV relativeFrom="paragraph">
                        <wp:posOffset>125730</wp:posOffset>
                      </wp:positionV>
                      <wp:extent cx="2883535" cy="304800"/>
                      <wp:effectExtent l="0" t="0" r="12065" b="19050"/>
                      <wp:wrapNone/>
                      <wp:docPr id="32" name="Akış Çizelgesi: İşlem 32"/>
                      <wp:cNvGraphicFramePr/>
                      <a:graphic xmlns:a="http://schemas.openxmlformats.org/drawingml/2006/main">
                        <a:graphicData uri="http://schemas.microsoft.com/office/word/2010/wordprocessingShape">
                          <wps:wsp>
                            <wps:cNvSpPr/>
                            <wps:spPr>
                              <a:xfrm>
                                <a:off x="0" y="0"/>
                                <a:ext cx="2883535" cy="304800"/>
                              </a:xfrm>
                              <a:prstGeom prst="flowChartProcess">
                                <a:avLst/>
                              </a:prstGeom>
                              <a:solidFill>
                                <a:sysClr val="window" lastClr="FFFFFF"/>
                              </a:solidFill>
                              <a:ln w="12700" cap="flat" cmpd="sng" algn="ctr">
                                <a:solidFill>
                                  <a:srgbClr val="5B9BD5"/>
                                </a:solidFill>
                                <a:prstDash val="solid"/>
                                <a:miter lim="800000"/>
                              </a:ln>
                              <a:effectLst/>
                            </wps:spPr>
                            <wps:txbx>
                              <w:txbxContent>
                                <w:p w:rsidR="003641F4" w:rsidRPr="00AC19B8" w:rsidRDefault="00261221" w:rsidP="00261221">
                                  <w:pPr>
                                    <w:jc w:val="center"/>
                                    <w:rPr>
                                      <w:rFonts w:ascii="Times New Roman" w:hAnsi="Times New Roman" w:cs="Times New Roman"/>
                                      <w:bCs/>
                                    </w:rPr>
                                  </w:pPr>
                                  <w:r w:rsidRPr="00261221">
                                    <w:rPr>
                                      <w:rFonts w:ascii="Times New Roman" w:hAnsi="Times New Roman" w:cs="Times New Roman"/>
                                      <w:bCs/>
                                    </w:rPr>
                                    <w:t>Yeni Risklerin Tanımlanması</w:t>
                                  </w:r>
                                  <w:r>
                                    <w:rPr>
                                      <w:rFonts w:ascii="Times New Roman" w:hAnsi="Times New Roman" w:cs="Times New Roman"/>
                                      <w:bCs/>
                                    </w:rPr>
                                    <w:t xml:space="preserve"> </w:t>
                                  </w:r>
                                  <w:r w:rsidR="003641F4" w:rsidRPr="00AC19B8">
                                    <w:rPr>
                                      <w:rFonts w:ascii="Times New Roman" w:hAnsi="Times New Roman" w:cs="Times New Roman"/>
                                      <w:bCs/>
                                    </w:rPr>
                                    <w:t>(</w:t>
                                  </w:r>
                                  <w:r>
                                    <w:rPr>
                                      <w:rFonts w:ascii="Times New Roman" w:hAnsi="Times New Roman" w:cs="Times New Roman"/>
                                      <w:bCs/>
                                    </w:rPr>
                                    <w:t>11</w:t>
                                  </w:r>
                                  <w:r w:rsidR="003641F4" w:rsidRPr="00AC19B8">
                                    <w:rPr>
                                      <w:rFonts w:ascii="Times New Roman" w:hAnsi="Times New Roman" w:cs="Times New Roman"/>
                                      <w:bCs/>
                                    </w:rPr>
                                    <w:t>)</w:t>
                                  </w:r>
                                </w:p>
                                <w:p w:rsidR="003641F4" w:rsidRDefault="003641F4" w:rsidP="00571A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DB867" id="Akış Çizelgesi: İşlem 32" o:spid="_x0000_s1037" type="#_x0000_t109" style="position:absolute;left:0;text-align:left;margin-left:17.75pt;margin-top:9.9pt;width:227.05pt;height:24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" fillcolor="window" strokecolor="#5b9bd5" strokeweight="1pt">
                      <v:textbox>
                        <w:txbxContent>
                          <w:p w:rsidR="003641F4" w:rsidRPr="00AC19B8" w:rsidRDefault="00261221" w:rsidP="00261221">
                            <w:pPr>
                              <w:jc w:val="center"/>
                              <w:rPr>
                                <w:rFonts w:ascii="Times New Roman" w:hAnsi="Times New Roman" w:cs="Times New Roman"/>
                                <w:bCs/>
                              </w:rPr>
                            </w:pPr>
                            <w:r w:rsidRPr="00261221">
                              <w:rPr>
                                <w:rFonts w:ascii="Times New Roman" w:hAnsi="Times New Roman" w:cs="Times New Roman"/>
                                <w:bCs/>
                              </w:rPr>
                              <w:t>Yeni Risklerin Tanımlanması</w:t>
                            </w:r>
                            <w:r>
                              <w:rPr>
                                <w:rFonts w:ascii="Times New Roman" w:hAnsi="Times New Roman" w:cs="Times New Roman"/>
                                <w:bCs/>
                              </w:rPr>
                              <w:t xml:space="preserve"> </w:t>
                            </w:r>
                            <w:r w:rsidR="003641F4" w:rsidRPr="00AC19B8">
                              <w:rPr>
                                <w:rFonts w:ascii="Times New Roman" w:hAnsi="Times New Roman" w:cs="Times New Roman"/>
                                <w:bCs/>
                              </w:rPr>
                              <w:t>(</w:t>
                            </w:r>
                            <w:r>
                              <w:rPr>
                                <w:rFonts w:ascii="Times New Roman" w:hAnsi="Times New Roman" w:cs="Times New Roman"/>
                                <w:bCs/>
                              </w:rPr>
                              <w:t>11</w:t>
                            </w:r>
                            <w:r w:rsidR="003641F4" w:rsidRPr="00AC19B8">
                              <w:rPr>
                                <w:rFonts w:ascii="Times New Roman" w:hAnsi="Times New Roman" w:cs="Times New Roman"/>
                                <w:bCs/>
                              </w:rPr>
                              <w:t>)</w:t>
                            </w:r>
                          </w:p>
                          <w:p w:rsidR="003641F4" w:rsidRDefault="003641F4" w:rsidP="00571AC8">
                            <w:pPr>
                              <w:jc w:val="center"/>
                            </w:pPr>
                          </w:p>
                        </w:txbxContent>
                      </v:textbox>
                    </v:shape>
                  </w:pict>
                </mc:Fallback>
              </mc:AlternateContent>
            </w:r>
          </w:p>
          <w:p w:rsidR="00044436" w:rsidRDefault="006A2880" w:rsidP="0029054C">
            <w:pPr>
              <w:jc w:val="both"/>
              <w:rPr>
                <w:sz w:val="20"/>
                <w:szCs w:val="20"/>
              </w:rPr>
            </w:pPr>
            <w:r>
              <w:rPr>
                <w:noProof/>
                <w:sz w:val="20"/>
                <w:szCs w:val="20"/>
                <w:lang w:eastAsia="tr-TR"/>
              </w:rPr>
              <mc:AlternateContent>
                <mc:Choice Requires="wps">
                  <w:drawing>
                    <wp:anchor distT="0" distB="0" distL="114300" distR="114300" simplePos="0" relativeHeight="252462080" behindDoc="0" locked="0" layoutInCell="1" allowOverlap="1" wp14:anchorId="20EA225A" wp14:editId="513492A4">
                      <wp:simplePos x="0" y="0"/>
                      <wp:positionH relativeFrom="column">
                        <wp:posOffset>1565275</wp:posOffset>
                      </wp:positionH>
                      <wp:positionV relativeFrom="paragraph">
                        <wp:posOffset>161925</wp:posOffset>
                      </wp:positionV>
                      <wp:extent cx="0" cy="213734"/>
                      <wp:effectExtent l="76200" t="0" r="57150" b="53340"/>
                      <wp:wrapNone/>
                      <wp:docPr id="41" name="Düz Ok Bağlayıcısı 41"/>
                      <wp:cNvGraphicFramePr/>
                      <a:graphic xmlns:a="http://schemas.openxmlformats.org/drawingml/2006/main">
                        <a:graphicData uri="http://schemas.microsoft.com/office/word/2010/wordprocessingShape">
                          <wps:wsp>
                            <wps:cNvCnPr/>
                            <wps:spPr>
                              <a:xfrm>
                                <a:off x="0" y="0"/>
                                <a:ext cx="0" cy="213734"/>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8FD9637" id="Düz Ok Bağlayıcısı 41" o:spid="_x0000_s1026" type="#_x0000_t32" style="position:absolute;margin-left:123.25pt;margin-top:12.75pt;width:0;height:16.85pt;z-index:25246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" strokecolor="#5b9bd5" strokeweight=".5pt">
                      <v:stroke endarrow="block" joinstyle="miter"/>
                    </v:shape>
                  </w:pict>
                </mc:Fallback>
              </mc:AlternateContent>
            </w:r>
          </w:p>
          <w:p w:rsidR="00EB4B31" w:rsidRPr="00AF6784" w:rsidRDefault="002469DE" w:rsidP="002469DE">
            <w:pPr>
              <w:jc w:val="both"/>
              <w:rPr>
                <w:sz w:val="20"/>
                <w:szCs w:val="20"/>
              </w:rPr>
            </w:pPr>
            <w:r w:rsidRPr="00AC19B8">
              <w:rPr>
                <w:noProof/>
                <w:lang w:eastAsia="tr-TR"/>
              </w:rPr>
              <mc:AlternateContent>
                <mc:Choice Requires="wps">
                  <w:drawing>
                    <wp:anchor distT="0" distB="0" distL="114300" distR="114300" simplePos="0" relativeHeight="252264448" behindDoc="0" locked="0" layoutInCell="1" hidden="0" allowOverlap="1" wp14:anchorId="4B355E21" wp14:editId="5968F559">
                      <wp:simplePos x="0" y="0"/>
                      <wp:positionH relativeFrom="column">
                        <wp:posOffset>928370</wp:posOffset>
                      </wp:positionH>
                      <wp:positionV relativeFrom="paragraph">
                        <wp:posOffset>106680</wp:posOffset>
                      </wp:positionV>
                      <wp:extent cx="1250950" cy="495300"/>
                      <wp:effectExtent l="0" t="0" r="25400" b="19050"/>
                      <wp:wrapNone/>
                      <wp:docPr id="743948577" name="Oval 743948577"/>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3641F4" w:rsidRPr="00DE0A46" w:rsidRDefault="003641F4" w:rsidP="00AC19B8">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4B355E21" id="Oval 743948577" o:spid="_x0000_s1038" style="position:absolute;left:0;text-align:left;margin-left:73.1pt;margin-top:8.4pt;width:98.5pt;height:39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3641F4" w:rsidRPr="00DE0A46" w:rsidRDefault="003641F4" w:rsidP="00AC19B8">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tc>
        <w:tc>
          <w:tcPr>
            <w:tcW w:w="567" w:type="dxa"/>
            <w:tcBorders>
              <w:bottom w:val="single" w:sz="4" w:space="0" w:color="auto"/>
            </w:tcBorders>
            <w:vAlign w:val="center"/>
          </w:tcPr>
          <w:p w:rsidR="00EB4B31" w:rsidRPr="00DE0A46" w:rsidRDefault="00EB4B31" w:rsidP="00262228">
            <w:pPr>
              <w:spacing w:after="0" w:line="240" w:lineRule="auto"/>
              <w:jc w:val="center"/>
              <w:rPr>
                <w:rFonts w:ascii="Times New Roman" w:eastAsia="Verdana" w:hAnsi="Times New Roman" w:cs="Times New Roman"/>
                <w:b/>
                <w:lang w:eastAsia="tr-TR"/>
              </w:rPr>
            </w:pPr>
            <w:r w:rsidRPr="00DE0A46">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961349" w:rsidRDefault="00961349" w:rsidP="00961349">
            <w:pPr>
              <w:spacing w:after="0" w:line="240" w:lineRule="auto"/>
              <w:jc w:val="both"/>
              <w:rPr>
                <w:rFonts w:ascii="Times New Roman" w:eastAsia="Verdana" w:hAnsi="Times New Roman" w:cs="Times New Roman"/>
                <w:lang w:eastAsia="tr-TR"/>
              </w:rPr>
            </w:pPr>
            <w:r w:rsidRPr="00961349">
              <w:rPr>
                <w:rFonts w:ascii="Times New Roman" w:eastAsia="Verdana" w:hAnsi="Times New Roman" w:cs="Times New Roman"/>
                <w:b/>
                <w:bCs/>
                <w:lang w:eastAsia="tr-TR"/>
              </w:rPr>
              <w:t>Risklerin Belirlenmesi</w:t>
            </w:r>
            <w:r w:rsidRPr="00961349">
              <w:rPr>
                <w:rFonts w:ascii="Times New Roman" w:eastAsia="Verdana" w:hAnsi="Times New Roman" w:cs="Times New Roman"/>
                <w:lang w:eastAsia="tr-TR"/>
              </w:rPr>
              <w:t xml:space="preserve"> </w:t>
            </w:r>
          </w:p>
          <w:p w:rsidR="00EB4B31" w:rsidRPr="00961349" w:rsidRDefault="00961349" w:rsidP="000B50D4">
            <w:pPr>
              <w:pStyle w:val="ListeParagraf"/>
              <w:numPr>
                <w:ilvl w:val="0"/>
                <w:numId w:val="23"/>
              </w:numPr>
              <w:spacing w:after="0" w:line="240" w:lineRule="auto"/>
              <w:ind w:left="176" w:hanging="176"/>
              <w:jc w:val="both"/>
              <w:rPr>
                <w:rFonts w:ascii="Times New Roman" w:eastAsia="Verdana" w:hAnsi="Times New Roman" w:cs="Times New Roman"/>
                <w:lang w:eastAsia="tr-TR"/>
              </w:rPr>
            </w:pPr>
            <w:r w:rsidRPr="00961349">
              <w:rPr>
                <w:rFonts w:ascii="Times New Roman" w:eastAsia="Verdana" w:hAnsi="Times New Roman" w:cs="Times New Roman"/>
                <w:lang w:eastAsia="tr-TR"/>
              </w:rPr>
              <w:t>Risklerin tanımlanması için gerekli verilerin toplanması.</w:t>
            </w:r>
          </w:p>
        </w:tc>
        <w:tc>
          <w:tcPr>
            <w:tcW w:w="1276" w:type="dxa"/>
            <w:tcBorders>
              <w:bottom w:val="single" w:sz="4" w:space="0" w:color="auto"/>
            </w:tcBorders>
            <w:vAlign w:val="center"/>
          </w:tcPr>
          <w:p w:rsidR="00EB4B31" w:rsidRPr="00DE0A46" w:rsidRDefault="00CF2DA4"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Planlama</w:t>
            </w:r>
          </w:p>
        </w:tc>
      </w:tr>
      <w:tr w:rsidR="00CF2DA4" w:rsidRPr="00CF5B6C" w:rsidTr="00B747CB">
        <w:trPr>
          <w:cantSplit/>
          <w:trHeight w:val="983"/>
        </w:trPr>
        <w:tc>
          <w:tcPr>
            <w:tcW w:w="5245" w:type="dxa"/>
            <w:vMerge/>
            <w:shd w:val="clear" w:color="auto" w:fill="CCECFF"/>
          </w:tcPr>
          <w:p w:rsidR="00CF2DA4" w:rsidRDefault="00CF2DA4" w:rsidP="009E6E37">
            <w:pPr>
              <w:spacing w:before="240"/>
              <w:rPr>
                <w:noProof/>
                <w:lang w:eastAsia="tr-TR"/>
              </w:rPr>
            </w:pPr>
          </w:p>
        </w:tc>
        <w:tc>
          <w:tcPr>
            <w:tcW w:w="567" w:type="dxa"/>
            <w:tcBorders>
              <w:bottom w:val="single" w:sz="4" w:space="0" w:color="auto"/>
            </w:tcBorders>
            <w:vAlign w:val="center"/>
          </w:tcPr>
          <w:p w:rsidR="00CF2DA4" w:rsidRPr="00DE0A46" w:rsidRDefault="00CF2DA4"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961349" w:rsidRDefault="00961349" w:rsidP="00961349">
            <w:pPr>
              <w:spacing w:after="0" w:line="240" w:lineRule="auto"/>
              <w:jc w:val="both"/>
              <w:rPr>
                <w:rFonts w:ascii="Times New Roman" w:eastAsia="Verdana" w:hAnsi="Times New Roman" w:cs="Times New Roman"/>
                <w:lang w:eastAsia="tr-TR"/>
              </w:rPr>
            </w:pPr>
            <w:r w:rsidRPr="00961349">
              <w:rPr>
                <w:rFonts w:ascii="Times New Roman" w:eastAsia="Verdana" w:hAnsi="Times New Roman" w:cs="Times New Roman"/>
                <w:b/>
                <w:bCs/>
                <w:lang w:eastAsia="tr-TR"/>
              </w:rPr>
              <w:t>Risklerin Kategorize Edilmesi</w:t>
            </w:r>
          </w:p>
          <w:p w:rsidR="00386BBD" w:rsidRPr="00EF510A" w:rsidRDefault="00961349" w:rsidP="000B50D4">
            <w:pPr>
              <w:pStyle w:val="ListeParagraf"/>
              <w:numPr>
                <w:ilvl w:val="0"/>
                <w:numId w:val="23"/>
              </w:numPr>
              <w:spacing w:after="0" w:line="240" w:lineRule="auto"/>
              <w:ind w:left="176" w:hanging="176"/>
              <w:jc w:val="both"/>
              <w:rPr>
                <w:rFonts w:ascii="Times New Roman" w:eastAsia="Verdana" w:hAnsi="Times New Roman" w:cs="Times New Roman"/>
                <w:bCs/>
                <w:lang w:eastAsia="tr-TR"/>
              </w:rPr>
            </w:pPr>
            <w:r w:rsidRPr="00961349">
              <w:rPr>
                <w:rFonts w:ascii="Times New Roman" w:eastAsia="Verdana" w:hAnsi="Times New Roman" w:cs="Times New Roman"/>
                <w:lang w:eastAsia="tr-TR"/>
              </w:rPr>
              <w:t>Risklerin türlerine göre kategorize edilmesi.</w:t>
            </w:r>
          </w:p>
        </w:tc>
        <w:tc>
          <w:tcPr>
            <w:tcW w:w="1276" w:type="dxa"/>
            <w:tcBorders>
              <w:bottom w:val="single" w:sz="4" w:space="0" w:color="auto"/>
            </w:tcBorders>
            <w:vAlign w:val="center"/>
          </w:tcPr>
          <w:p w:rsidR="00CF2DA4" w:rsidRDefault="00CF2DA4" w:rsidP="00262228">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Planlama</w:t>
            </w:r>
          </w:p>
        </w:tc>
      </w:tr>
      <w:tr w:rsidR="00A226BD" w:rsidRPr="00CF5B6C" w:rsidTr="00B747CB">
        <w:trPr>
          <w:cantSplit/>
          <w:trHeight w:val="827"/>
        </w:trPr>
        <w:tc>
          <w:tcPr>
            <w:tcW w:w="5245" w:type="dxa"/>
            <w:vMerge/>
            <w:shd w:val="clear" w:color="auto" w:fill="CCECFF"/>
          </w:tcPr>
          <w:p w:rsidR="00A226BD" w:rsidRDefault="00A226BD" w:rsidP="009E6E37">
            <w:pPr>
              <w:spacing w:before="240"/>
              <w:rPr>
                <w:noProof/>
                <w:lang w:eastAsia="tr-TR"/>
              </w:rPr>
            </w:pPr>
          </w:p>
        </w:tc>
        <w:tc>
          <w:tcPr>
            <w:tcW w:w="567" w:type="dxa"/>
            <w:tcBorders>
              <w:top w:val="single" w:sz="4" w:space="0" w:color="auto"/>
              <w:bottom w:val="single" w:sz="4" w:space="0" w:color="auto"/>
            </w:tcBorders>
            <w:vAlign w:val="center"/>
          </w:tcPr>
          <w:p w:rsidR="00A226BD" w:rsidRDefault="00A226BD"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top w:val="single" w:sz="4" w:space="0" w:color="auto"/>
              <w:bottom w:val="single" w:sz="4" w:space="0" w:color="auto"/>
            </w:tcBorders>
            <w:shd w:val="clear" w:color="auto" w:fill="auto"/>
            <w:vAlign w:val="center"/>
          </w:tcPr>
          <w:p w:rsidR="00961349" w:rsidRDefault="00961349" w:rsidP="00961349">
            <w:pPr>
              <w:spacing w:after="0" w:line="240" w:lineRule="auto"/>
              <w:jc w:val="both"/>
              <w:rPr>
                <w:rFonts w:ascii="Times New Roman" w:eastAsia="Verdana" w:hAnsi="Times New Roman" w:cs="Times New Roman"/>
                <w:b/>
                <w:bCs/>
                <w:lang w:eastAsia="tr-TR"/>
              </w:rPr>
            </w:pPr>
            <w:r w:rsidRPr="00961349">
              <w:rPr>
                <w:rFonts w:ascii="Times New Roman" w:eastAsia="Verdana" w:hAnsi="Times New Roman" w:cs="Times New Roman"/>
                <w:b/>
                <w:bCs/>
                <w:lang w:eastAsia="tr-TR"/>
              </w:rPr>
              <w:t>Risklerin Olasılık ve Etki Değerlendirmesi</w:t>
            </w:r>
          </w:p>
          <w:p w:rsidR="00A226BD" w:rsidRPr="008A6CCE" w:rsidRDefault="00961349" w:rsidP="000B50D4">
            <w:pPr>
              <w:pStyle w:val="ListeParagraf"/>
              <w:numPr>
                <w:ilvl w:val="0"/>
                <w:numId w:val="23"/>
              </w:numPr>
              <w:spacing w:after="0" w:line="240" w:lineRule="auto"/>
              <w:ind w:left="176" w:hanging="176"/>
              <w:jc w:val="both"/>
              <w:rPr>
                <w:rFonts w:ascii="Times New Roman" w:eastAsia="Verdana" w:hAnsi="Times New Roman" w:cs="Times New Roman"/>
                <w:lang w:eastAsia="tr-TR"/>
              </w:rPr>
            </w:pPr>
            <w:r w:rsidRPr="00961349">
              <w:rPr>
                <w:rFonts w:ascii="Times New Roman" w:eastAsia="Verdana" w:hAnsi="Times New Roman" w:cs="Times New Roman"/>
                <w:lang w:eastAsia="tr-TR"/>
              </w:rPr>
              <w:t>Risklerin olasılık ve etki düzeylerinin analiz edilmesi.</w:t>
            </w:r>
          </w:p>
        </w:tc>
        <w:tc>
          <w:tcPr>
            <w:tcW w:w="1276" w:type="dxa"/>
            <w:tcBorders>
              <w:top w:val="single" w:sz="4" w:space="0" w:color="auto"/>
              <w:bottom w:val="single" w:sz="4" w:space="0" w:color="auto"/>
            </w:tcBorders>
            <w:vAlign w:val="center"/>
          </w:tcPr>
          <w:p w:rsidR="00A226BD" w:rsidRDefault="00A226BD" w:rsidP="00262228">
            <w:pPr>
              <w:spacing w:after="0" w:line="240" w:lineRule="auto"/>
              <w:jc w:val="center"/>
              <w:rPr>
                <w:rFonts w:ascii="Times New Roman" w:eastAsia="Verdana" w:hAnsi="Times New Roman" w:cs="Times New Roman"/>
                <w:lang w:eastAsia="tr-TR"/>
              </w:rPr>
            </w:pPr>
            <w:r w:rsidRPr="00A226BD">
              <w:rPr>
                <w:rFonts w:ascii="Times New Roman" w:eastAsia="Verdana" w:hAnsi="Times New Roman" w:cs="Times New Roman"/>
                <w:lang w:eastAsia="tr-TR"/>
              </w:rPr>
              <w:t>Planlama</w:t>
            </w:r>
          </w:p>
        </w:tc>
      </w:tr>
      <w:tr w:rsidR="00A84ADE" w:rsidRPr="00CF5B6C" w:rsidTr="00B747CB">
        <w:trPr>
          <w:cantSplit/>
          <w:trHeight w:val="994"/>
        </w:trPr>
        <w:tc>
          <w:tcPr>
            <w:tcW w:w="5245" w:type="dxa"/>
            <w:vMerge/>
            <w:shd w:val="clear" w:color="auto" w:fill="CCECFF"/>
          </w:tcPr>
          <w:p w:rsidR="00A84ADE" w:rsidRDefault="00A84ADE" w:rsidP="009E6E37">
            <w:pPr>
              <w:spacing w:before="240"/>
              <w:rPr>
                <w:noProof/>
                <w:lang w:eastAsia="tr-TR"/>
              </w:rPr>
            </w:pPr>
          </w:p>
        </w:tc>
        <w:tc>
          <w:tcPr>
            <w:tcW w:w="567" w:type="dxa"/>
            <w:tcBorders>
              <w:top w:val="single" w:sz="4" w:space="0" w:color="auto"/>
              <w:bottom w:val="single" w:sz="4" w:space="0" w:color="auto"/>
            </w:tcBorders>
            <w:vAlign w:val="center"/>
          </w:tcPr>
          <w:p w:rsidR="00A84ADE" w:rsidRDefault="003D5C1D"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top w:val="single" w:sz="4" w:space="0" w:color="auto"/>
              <w:bottom w:val="single" w:sz="4" w:space="0" w:color="auto"/>
            </w:tcBorders>
            <w:shd w:val="clear" w:color="auto" w:fill="auto"/>
            <w:vAlign w:val="center"/>
          </w:tcPr>
          <w:p w:rsidR="00961349" w:rsidRDefault="00961349" w:rsidP="00961349">
            <w:pPr>
              <w:spacing w:after="0" w:line="240" w:lineRule="auto"/>
              <w:jc w:val="both"/>
              <w:rPr>
                <w:rFonts w:ascii="Times New Roman" w:eastAsia="Verdana" w:hAnsi="Times New Roman" w:cs="Times New Roman"/>
                <w:b/>
                <w:bCs/>
                <w:lang w:eastAsia="tr-TR"/>
              </w:rPr>
            </w:pPr>
            <w:r w:rsidRPr="00961349">
              <w:rPr>
                <w:rFonts w:ascii="Times New Roman" w:eastAsia="Verdana" w:hAnsi="Times New Roman" w:cs="Times New Roman"/>
                <w:b/>
                <w:bCs/>
                <w:lang w:eastAsia="tr-TR"/>
              </w:rPr>
              <w:t>Risk Derecelendirme ve Önceliklendirilmesi</w:t>
            </w:r>
          </w:p>
          <w:p w:rsidR="00A84ADE" w:rsidRPr="008A6CCE" w:rsidRDefault="00961349" w:rsidP="000B50D4">
            <w:pPr>
              <w:pStyle w:val="ListeParagraf"/>
              <w:numPr>
                <w:ilvl w:val="0"/>
                <w:numId w:val="23"/>
              </w:numPr>
              <w:spacing w:after="0" w:line="240" w:lineRule="auto"/>
              <w:ind w:left="176" w:hanging="176"/>
              <w:jc w:val="both"/>
              <w:rPr>
                <w:rFonts w:ascii="Times New Roman" w:eastAsia="Verdana" w:hAnsi="Times New Roman" w:cs="Times New Roman"/>
                <w:lang w:eastAsia="tr-TR"/>
              </w:rPr>
            </w:pPr>
            <w:r w:rsidRPr="008A6CCE">
              <w:rPr>
                <w:rFonts w:ascii="Times New Roman" w:eastAsia="Verdana" w:hAnsi="Times New Roman" w:cs="Times New Roman"/>
                <w:lang w:eastAsia="tr-TR"/>
              </w:rPr>
              <w:t>Risklerin derecelendirilerek önceliklendirilmesi.</w:t>
            </w:r>
          </w:p>
        </w:tc>
        <w:tc>
          <w:tcPr>
            <w:tcW w:w="1276" w:type="dxa"/>
            <w:tcBorders>
              <w:top w:val="single" w:sz="4" w:space="0" w:color="auto"/>
              <w:bottom w:val="single" w:sz="4" w:space="0" w:color="auto"/>
            </w:tcBorders>
            <w:vAlign w:val="center"/>
          </w:tcPr>
          <w:p w:rsidR="00A84ADE" w:rsidRPr="00A226BD" w:rsidRDefault="003D5C1D" w:rsidP="00262228">
            <w:pPr>
              <w:spacing w:after="0" w:line="240" w:lineRule="auto"/>
              <w:jc w:val="center"/>
              <w:rPr>
                <w:rFonts w:ascii="Times New Roman" w:eastAsia="Verdana" w:hAnsi="Times New Roman" w:cs="Times New Roman"/>
                <w:lang w:eastAsia="tr-TR"/>
              </w:rPr>
            </w:pPr>
            <w:r w:rsidRPr="003D5C1D">
              <w:rPr>
                <w:rFonts w:ascii="Times New Roman" w:eastAsia="Verdana" w:hAnsi="Times New Roman" w:cs="Times New Roman"/>
                <w:lang w:eastAsia="tr-TR"/>
              </w:rPr>
              <w:t>Planlama</w:t>
            </w:r>
          </w:p>
        </w:tc>
      </w:tr>
      <w:tr w:rsidR="00961349" w:rsidRPr="00CF5B6C" w:rsidTr="00B747CB">
        <w:trPr>
          <w:cantSplit/>
          <w:trHeight w:val="980"/>
        </w:trPr>
        <w:tc>
          <w:tcPr>
            <w:tcW w:w="5245" w:type="dxa"/>
            <w:vMerge/>
            <w:shd w:val="clear" w:color="auto" w:fill="CCECFF"/>
          </w:tcPr>
          <w:p w:rsidR="00961349" w:rsidRDefault="00961349" w:rsidP="009E6E37">
            <w:pPr>
              <w:spacing w:before="240"/>
              <w:rPr>
                <w:noProof/>
                <w:lang w:eastAsia="tr-TR"/>
              </w:rPr>
            </w:pPr>
          </w:p>
        </w:tc>
        <w:tc>
          <w:tcPr>
            <w:tcW w:w="567" w:type="dxa"/>
            <w:tcBorders>
              <w:top w:val="single" w:sz="4" w:space="0" w:color="auto"/>
              <w:bottom w:val="single" w:sz="4" w:space="0" w:color="auto"/>
            </w:tcBorders>
            <w:vAlign w:val="center"/>
          </w:tcPr>
          <w:p w:rsidR="00961349" w:rsidRDefault="008A6CCE" w:rsidP="00262228">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tcBorders>
            <w:shd w:val="clear" w:color="auto" w:fill="auto"/>
            <w:vAlign w:val="center"/>
          </w:tcPr>
          <w:p w:rsidR="008A6CCE" w:rsidRDefault="00961349" w:rsidP="008A6CCE">
            <w:pPr>
              <w:spacing w:after="0" w:line="240" w:lineRule="auto"/>
              <w:jc w:val="both"/>
              <w:rPr>
                <w:rFonts w:ascii="Times New Roman" w:eastAsia="Verdana" w:hAnsi="Times New Roman" w:cs="Times New Roman"/>
                <w:lang w:eastAsia="tr-TR"/>
              </w:rPr>
            </w:pPr>
            <w:r w:rsidRPr="00961349">
              <w:rPr>
                <w:rFonts w:ascii="Times New Roman" w:eastAsia="Verdana" w:hAnsi="Times New Roman" w:cs="Times New Roman"/>
                <w:b/>
                <w:bCs/>
                <w:lang w:eastAsia="tr-TR"/>
              </w:rPr>
              <w:t>Risklerin Nedenlerinin Belirlenmesi</w:t>
            </w:r>
          </w:p>
          <w:p w:rsidR="00961349" w:rsidRPr="008A6CCE" w:rsidRDefault="00961349" w:rsidP="000B50D4">
            <w:pPr>
              <w:pStyle w:val="ListeParagraf"/>
              <w:numPr>
                <w:ilvl w:val="0"/>
                <w:numId w:val="23"/>
              </w:numPr>
              <w:spacing w:after="0" w:line="240" w:lineRule="auto"/>
              <w:ind w:left="176" w:hanging="176"/>
              <w:jc w:val="both"/>
              <w:rPr>
                <w:rFonts w:ascii="Times New Roman" w:eastAsia="Verdana" w:hAnsi="Times New Roman" w:cs="Times New Roman"/>
                <w:lang w:eastAsia="tr-TR"/>
              </w:rPr>
            </w:pPr>
            <w:r w:rsidRPr="008A6CCE">
              <w:rPr>
                <w:rFonts w:ascii="Times New Roman" w:eastAsia="Verdana" w:hAnsi="Times New Roman" w:cs="Times New Roman"/>
                <w:lang w:eastAsia="tr-TR"/>
              </w:rPr>
              <w:t>Risklerin nedenlerinin analiz edilmesi.</w:t>
            </w:r>
          </w:p>
        </w:tc>
        <w:tc>
          <w:tcPr>
            <w:tcW w:w="1276" w:type="dxa"/>
            <w:tcBorders>
              <w:top w:val="single" w:sz="4" w:space="0" w:color="auto"/>
              <w:bottom w:val="single" w:sz="4" w:space="0" w:color="auto"/>
            </w:tcBorders>
            <w:vAlign w:val="center"/>
          </w:tcPr>
          <w:p w:rsidR="00961349" w:rsidRPr="003D5C1D" w:rsidRDefault="008A6CCE" w:rsidP="00262228">
            <w:pPr>
              <w:spacing w:after="0" w:line="240" w:lineRule="auto"/>
              <w:jc w:val="center"/>
              <w:rPr>
                <w:rFonts w:ascii="Times New Roman" w:eastAsia="Verdana" w:hAnsi="Times New Roman" w:cs="Times New Roman"/>
                <w:lang w:eastAsia="tr-TR"/>
              </w:rPr>
            </w:pPr>
            <w:r w:rsidRPr="008A6CCE">
              <w:rPr>
                <w:rFonts w:ascii="Times New Roman" w:eastAsia="Verdana" w:hAnsi="Times New Roman" w:cs="Times New Roman"/>
                <w:lang w:eastAsia="tr-TR"/>
              </w:rPr>
              <w:t>Planlama</w:t>
            </w:r>
          </w:p>
        </w:tc>
      </w:tr>
      <w:tr w:rsidR="008A6CCE" w:rsidRPr="00CF5B6C" w:rsidTr="00B747CB">
        <w:trPr>
          <w:cantSplit/>
          <w:trHeight w:val="981"/>
        </w:trPr>
        <w:tc>
          <w:tcPr>
            <w:tcW w:w="5245" w:type="dxa"/>
            <w:vMerge/>
            <w:shd w:val="clear" w:color="auto" w:fill="CCECFF"/>
          </w:tcPr>
          <w:p w:rsidR="008A6CCE" w:rsidRDefault="008A6CCE" w:rsidP="008A6CCE">
            <w:pPr>
              <w:spacing w:before="240"/>
              <w:rPr>
                <w:noProof/>
                <w:lang w:eastAsia="tr-TR"/>
              </w:rPr>
            </w:pPr>
          </w:p>
        </w:tc>
        <w:tc>
          <w:tcPr>
            <w:tcW w:w="567" w:type="dxa"/>
            <w:tcBorders>
              <w:top w:val="single" w:sz="4" w:space="0" w:color="auto"/>
              <w:bottom w:val="single" w:sz="4" w:space="0" w:color="auto"/>
            </w:tcBorders>
            <w:vAlign w:val="center"/>
          </w:tcPr>
          <w:p w:rsidR="008A6CCE" w:rsidRDefault="008A6CCE" w:rsidP="008A6CCE">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tcBorders>
            <w:shd w:val="clear" w:color="auto" w:fill="auto"/>
            <w:vAlign w:val="center"/>
          </w:tcPr>
          <w:p w:rsidR="008A6CCE" w:rsidRDefault="008A6CCE" w:rsidP="008A6CCE">
            <w:pPr>
              <w:spacing w:after="0" w:line="240" w:lineRule="auto"/>
              <w:jc w:val="both"/>
              <w:rPr>
                <w:rFonts w:ascii="Times New Roman" w:eastAsia="Verdana" w:hAnsi="Times New Roman" w:cs="Times New Roman"/>
                <w:lang w:eastAsia="tr-TR"/>
              </w:rPr>
            </w:pPr>
            <w:r w:rsidRPr="00961349">
              <w:rPr>
                <w:rFonts w:ascii="Times New Roman" w:eastAsia="Verdana" w:hAnsi="Times New Roman" w:cs="Times New Roman"/>
                <w:b/>
                <w:bCs/>
                <w:lang w:eastAsia="tr-TR"/>
              </w:rPr>
              <w:t>Risklerin İzlenmesi ve Güncellenmesi</w:t>
            </w:r>
          </w:p>
          <w:p w:rsidR="008A6CCE" w:rsidRPr="008A6CCE" w:rsidRDefault="008A6CCE" w:rsidP="000B50D4">
            <w:pPr>
              <w:pStyle w:val="ListeParagraf"/>
              <w:numPr>
                <w:ilvl w:val="0"/>
                <w:numId w:val="24"/>
              </w:numPr>
              <w:spacing w:after="0" w:line="240" w:lineRule="auto"/>
              <w:ind w:left="317" w:hanging="283"/>
              <w:jc w:val="both"/>
              <w:rPr>
                <w:rFonts w:ascii="Times New Roman" w:eastAsia="Verdana" w:hAnsi="Times New Roman" w:cs="Times New Roman"/>
                <w:lang w:eastAsia="tr-TR"/>
              </w:rPr>
            </w:pPr>
            <w:r w:rsidRPr="008A6CCE">
              <w:rPr>
                <w:rFonts w:ascii="Times New Roman" w:eastAsia="Verdana" w:hAnsi="Times New Roman" w:cs="Times New Roman"/>
                <w:lang w:eastAsia="tr-TR"/>
              </w:rPr>
              <w:t>Risklerin periyodik olarak izlenmesi ve yeni risklerin değerlendirilmesi.</w:t>
            </w:r>
          </w:p>
        </w:tc>
        <w:tc>
          <w:tcPr>
            <w:tcW w:w="1276" w:type="dxa"/>
            <w:tcBorders>
              <w:top w:val="single" w:sz="4" w:space="0" w:color="auto"/>
              <w:bottom w:val="single" w:sz="4" w:space="0" w:color="auto"/>
            </w:tcBorders>
            <w:vAlign w:val="center"/>
          </w:tcPr>
          <w:p w:rsidR="008A6CCE" w:rsidRPr="003D5C1D" w:rsidRDefault="008A6CCE" w:rsidP="008A6CCE">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Uygulama</w:t>
            </w:r>
          </w:p>
        </w:tc>
      </w:tr>
      <w:tr w:rsidR="008A6CCE" w:rsidRPr="00CF5B6C" w:rsidTr="00A226BD">
        <w:trPr>
          <w:cantSplit/>
          <w:trHeight w:val="790"/>
        </w:trPr>
        <w:tc>
          <w:tcPr>
            <w:tcW w:w="5245" w:type="dxa"/>
            <w:vMerge/>
            <w:shd w:val="clear" w:color="auto" w:fill="CCECFF"/>
          </w:tcPr>
          <w:p w:rsidR="008A6CCE" w:rsidRDefault="008A6CCE" w:rsidP="008A6CCE">
            <w:pPr>
              <w:spacing w:before="240"/>
              <w:rPr>
                <w:noProof/>
                <w:lang w:eastAsia="tr-TR"/>
              </w:rPr>
            </w:pPr>
          </w:p>
        </w:tc>
        <w:tc>
          <w:tcPr>
            <w:tcW w:w="567" w:type="dxa"/>
            <w:tcBorders>
              <w:top w:val="single" w:sz="4" w:space="0" w:color="auto"/>
              <w:bottom w:val="single" w:sz="4" w:space="0" w:color="auto"/>
            </w:tcBorders>
            <w:vAlign w:val="center"/>
          </w:tcPr>
          <w:p w:rsidR="008A6CCE" w:rsidRPr="00DE0A46" w:rsidRDefault="008A6CCE" w:rsidP="008A6CCE">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tcBorders>
            <w:shd w:val="clear" w:color="auto" w:fill="auto"/>
            <w:vAlign w:val="center"/>
          </w:tcPr>
          <w:p w:rsidR="008A6CCE" w:rsidRDefault="008A6CCE" w:rsidP="008A6CCE">
            <w:pPr>
              <w:spacing w:after="0" w:line="240" w:lineRule="auto"/>
              <w:jc w:val="both"/>
              <w:rPr>
                <w:rFonts w:ascii="Times New Roman" w:eastAsia="Verdana" w:hAnsi="Times New Roman" w:cs="Times New Roman"/>
                <w:b/>
                <w:bCs/>
                <w:lang w:eastAsia="tr-TR"/>
              </w:rPr>
            </w:pPr>
            <w:r w:rsidRPr="00961349">
              <w:rPr>
                <w:rFonts w:ascii="Times New Roman" w:eastAsia="Verdana" w:hAnsi="Times New Roman" w:cs="Times New Roman"/>
                <w:b/>
                <w:bCs/>
                <w:lang w:eastAsia="tr-TR"/>
              </w:rPr>
              <w:t>Risk Değerlendirme Raporu Hazırlama</w:t>
            </w:r>
          </w:p>
          <w:p w:rsidR="008A6CCE" w:rsidRPr="00EF510A" w:rsidRDefault="008A6CCE" w:rsidP="000B50D4">
            <w:pPr>
              <w:pStyle w:val="ListeParagraf"/>
              <w:numPr>
                <w:ilvl w:val="0"/>
                <w:numId w:val="24"/>
              </w:numPr>
              <w:spacing w:after="0" w:line="240" w:lineRule="auto"/>
              <w:ind w:left="317" w:hanging="283"/>
              <w:jc w:val="both"/>
              <w:rPr>
                <w:rFonts w:ascii="Times New Roman" w:eastAsia="Verdana" w:hAnsi="Times New Roman" w:cs="Times New Roman"/>
                <w:lang w:eastAsia="tr-TR"/>
              </w:rPr>
            </w:pPr>
            <w:r w:rsidRPr="008A6CCE">
              <w:rPr>
                <w:rFonts w:ascii="Times New Roman" w:eastAsia="Verdana" w:hAnsi="Times New Roman" w:cs="Times New Roman"/>
                <w:lang w:eastAsia="tr-TR"/>
              </w:rPr>
              <w:t>Risklerin tanımlanıp değerlendirildikten sonra rapor hazırlanması.</w:t>
            </w:r>
          </w:p>
        </w:tc>
        <w:tc>
          <w:tcPr>
            <w:tcW w:w="1276" w:type="dxa"/>
            <w:tcBorders>
              <w:top w:val="single" w:sz="4" w:space="0" w:color="auto"/>
              <w:bottom w:val="single" w:sz="4" w:space="0" w:color="auto"/>
            </w:tcBorders>
            <w:vAlign w:val="center"/>
          </w:tcPr>
          <w:p w:rsidR="008A6CCE" w:rsidRDefault="008A6CCE" w:rsidP="008A6CCE">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lang w:eastAsia="tr-TR"/>
              </w:rPr>
              <w:t>Uygulama</w:t>
            </w:r>
          </w:p>
        </w:tc>
      </w:tr>
      <w:tr w:rsidR="008A6CCE" w:rsidRPr="00CF5B6C" w:rsidTr="00BF30BB">
        <w:trPr>
          <w:cantSplit/>
          <w:trHeight w:val="985"/>
        </w:trPr>
        <w:tc>
          <w:tcPr>
            <w:tcW w:w="5245" w:type="dxa"/>
            <w:vMerge/>
            <w:shd w:val="clear" w:color="auto" w:fill="CCECFF"/>
          </w:tcPr>
          <w:p w:rsidR="008A6CCE" w:rsidRDefault="008A6CCE" w:rsidP="008A6CCE">
            <w:pPr>
              <w:spacing w:before="240"/>
              <w:rPr>
                <w:noProof/>
                <w:lang w:eastAsia="tr-TR"/>
              </w:rPr>
            </w:pPr>
          </w:p>
        </w:tc>
        <w:tc>
          <w:tcPr>
            <w:tcW w:w="567" w:type="dxa"/>
            <w:tcBorders>
              <w:bottom w:val="single" w:sz="4" w:space="0" w:color="auto"/>
            </w:tcBorders>
            <w:vAlign w:val="center"/>
          </w:tcPr>
          <w:p w:rsidR="008A6CCE" w:rsidRPr="00DE0A46" w:rsidRDefault="008A6CCE" w:rsidP="008A6CCE">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bottom w:val="single" w:sz="4" w:space="0" w:color="auto"/>
            </w:tcBorders>
            <w:shd w:val="clear" w:color="auto" w:fill="auto"/>
            <w:vAlign w:val="center"/>
          </w:tcPr>
          <w:p w:rsidR="008A6CCE" w:rsidRDefault="008A6CCE" w:rsidP="008A6CCE">
            <w:pPr>
              <w:spacing w:after="0" w:line="240" w:lineRule="auto"/>
              <w:jc w:val="both"/>
              <w:rPr>
                <w:rFonts w:ascii="Times New Roman" w:eastAsia="Verdana" w:hAnsi="Times New Roman" w:cs="Times New Roman"/>
                <w:b/>
                <w:bCs/>
                <w:lang w:eastAsia="tr-TR"/>
              </w:rPr>
            </w:pPr>
            <w:r w:rsidRPr="00961349">
              <w:rPr>
                <w:rFonts w:ascii="Times New Roman" w:eastAsia="Verdana" w:hAnsi="Times New Roman" w:cs="Times New Roman"/>
                <w:b/>
                <w:bCs/>
                <w:lang w:eastAsia="tr-TR"/>
              </w:rPr>
              <w:t>Paydaşlarla Risk Değerlendirme Toplantıları</w:t>
            </w:r>
          </w:p>
          <w:p w:rsidR="008A6CCE" w:rsidRPr="003D50EA" w:rsidRDefault="008A6CCE" w:rsidP="000B50D4">
            <w:pPr>
              <w:pStyle w:val="ListeParagraf"/>
              <w:numPr>
                <w:ilvl w:val="0"/>
                <w:numId w:val="24"/>
              </w:numPr>
              <w:spacing w:after="0" w:line="240" w:lineRule="auto"/>
              <w:ind w:left="317" w:hanging="283"/>
              <w:jc w:val="both"/>
              <w:rPr>
                <w:rFonts w:ascii="Times New Roman" w:eastAsia="Verdana" w:hAnsi="Times New Roman" w:cs="Times New Roman"/>
                <w:lang w:eastAsia="tr-TR"/>
              </w:rPr>
            </w:pPr>
            <w:r w:rsidRPr="008A6CCE">
              <w:rPr>
                <w:rFonts w:ascii="Times New Roman" w:eastAsia="Verdana" w:hAnsi="Times New Roman" w:cs="Times New Roman"/>
                <w:lang w:eastAsia="tr-TR"/>
              </w:rPr>
              <w:t>Paydaşlarla düzenlenen toplantılarla risklerin gözden geçirilmesi ve güncellenmesi.</w:t>
            </w:r>
          </w:p>
        </w:tc>
        <w:tc>
          <w:tcPr>
            <w:tcW w:w="1276" w:type="dxa"/>
            <w:tcBorders>
              <w:bottom w:val="single" w:sz="4" w:space="0" w:color="auto"/>
            </w:tcBorders>
          </w:tcPr>
          <w:p w:rsidR="008A6CCE" w:rsidRDefault="008A6CCE" w:rsidP="008A6CCE">
            <w:pPr>
              <w:jc w:val="center"/>
            </w:pPr>
          </w:p>
          <w:p w:rsidR="008A6CCE" w:rsidRPr="00A316D8" w:rsidRDefault="008A6CCE" w:rsidP="008A6CCE">
            <w:pPr>
              <w:jc w:val="center"/>
              <w:rPr>
                <w:rFonts w:ascii="Times New Roman" w:hAnsi="Times New Roman" w:cs="Times New Roman"/>
              </w:rPr>
            </w:pPr>
            <w:r w:rsidRPr="00A316D8">
              <w:rPr>
                <w:rFonts w:ascii="Times New Roman" w:hAnsi="Times New Roman" w:cs="Times New Roman"/>
              </w:rPr>
              <w:t>Uygulama</w:t>
            </w:r>
          </w:p>
        </w:tc>
      </w:tr>
      <w:tr w:rsidR="008A6CCE" w:rsidRPr="00CF5B6C" w:rsidTr="002469DE">
        <w:trPr>
          <w:cantSplit/>
          <w:trHeight w:val="1130"/>
        </w:trPr>
        <w:tc>
          <w:tcPr>
            <w:tcW w:w="5245" w:type="dxa"/>
            <w:vMerge/>
            <w:shd w:val="clear" w:color="auto" w:fill="CCECFF"/>
          </w:tcPr>
          <w:p w:rsidR="008A6CCE" w:rsidRDefault="008A6CCE" w:rsidP="008A6CCE">
            <w:pPr>
              <w:spacing w:before="240"/>
              <w:rPr>
                <w:noProof/>
                <w:lang w:eastAsia="tr-TR"/>
              </w:rPr>
            </w:pPr>
          </w:p>
        </w:tc>
        <w:tc>
          <w:tcPr>
            <w:tcW w:w="567" w:type="dxa"/>
            <w:tcBorders>
              <w:bottom w:val="single" w:sz="4" w:space="0" w:color="auto"/>
            </w:tcBorders>
            <w:vAlign w:val="center"/>
          </w:tcPr>
          <w:p w:rsidR="008A6CCE" w:rsidRPr="00DE0A46" w:rsidRDefault="00B747CB" w:rsidP="008A6CCE">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bottom w:val="single" w:sz="4" w:space="0" w:color="auto"/>
            </w:tcBorders>
            <w:shd w:val="clear" w:color="auto" w:fill="auto"/>
            <w:vAlign w:val="center"/>
          </w:tcPr>
          <w:p w:rsidR="00B747CB" w:rsidRDefault="00B747CB" w:rsidP="00B747CB">
            <w:pPr>
              <w:spacing w:after="0" w:line="240" w:lineRule="auto"/>
              <w:jc w:val="both"/>
              <w:rPr>
                <w:rFonts w:ascii="Times New Roman" w:eastAsia="Verdana" w:hAnsi="Times New Roman" w:cs="Times New Roman"/>
                <w:b/>
                <w:bCs/>
                <w:lang w:eastAsia="tr-TR"/>
              </w:rPr>
            </w:pPr>
            <w:r w:rsidRPr="00961349">
              <w:rPr>
                <w:rFonts w:ascii="Times New Roman" w:eastAsia="Verdana" w:hAnsi="Times New Roman" w:cs="Times New Roman"/>
                <w:b/>
                <w:bCs/>
                <w:lang w:eastAsia="tr-TR"/>
              </w:rPr>
              <w:t>Risk İletişimi ve Bilgilendirme</w:t>
            </w:r>
          </w:p>
          <w:p w:rsidR="00B747CB" w:rsidRPr="00B747CB" w:rsidRDefault="00B747CB" w:rsidP="000B50D4">
            <w:pPr>
              <w:pStyle w:val="ListeParagraf"/>
              <w:numPr>
                <w:ilvl w:val="0"/>
                <w:numId w:val="25"/>
              </w:numPr>
              <w:spacing w:after="0" w:line="240" w:lineRule="auto"/>
              <w:ind w:left="317" w:hanging="317"/>
              <w:jc w:val="both"/>
              <w:rPr>
                <w:rFonts w:ascii="Times New Roman" w:eastAsia="Verdana" w:hAnsi="Times New Roman" w:cs="Times New Roman"/>
                <w:bCs/>
                <w:lang w:eastAsia="tr-TR"/>
              </w:rPr>
            </w:pPr>
            <w:r w:rsidRPr="00B747CB">
              <w:rPr>
                <w:rFonts w:ascii="Times New Roman" w:eastAsia="Verdana" w:hAnsi="Times New Roman" w:cs="Times New Roman"/>
                <w:bCs/>
                <w:lang w:eastAsia="tr-TR"/>
              </w:rPr>
              <w:t>Risklerle ilgili bilgilendirme ve iletişim süreçlerinin düzenlenmesi.</w:t>
            </w:r>
          </w:p>
          <w:p w:rsidR="008A6CCE" w:rsidRPr="003D50EA" w:rsidRDefault="008A6CCE" w:rsidP="00B747CB">
            <w:pPr>
              <w:spacing w:after="0" w:line="240" w:lineRule="auto"/>
              <w:jc w:val="both"/>
              <w:rPr>
                <w:rFonts w:ascii="Times New Roman" w:eastAsia="Verdana" w:hAnsi="Times New Roman" w:cs="Times New Roman"/>
                <w:bCs/>
                <w:lang w:eastAsia="tr-TR"/>
              </w:rPr>
            </w:pPr>
          </w:p>
        </w:tc>
        <w:tc>
          <w:tcPr>
            <w:tcW w:w="1276" w:type="dxa"/>
            <w:tcBorders>
              <w:bottom w:val="single" w:sz="4" w:space="0" w:color="auto"/>
            </w:tcBorders>
          </w:tcPr>
          <w:p w:rsidR="008A6CCE" w:rsidRDefault="008A6CCE" w:rsidP="008A6CCE">
            <w:pPr>
              <w:jc w:val="center"/>
            </w:pPr>
          </w:p>
          <w:p w:rsidR="008A6CCE" w:rsidRPr="00A63852" w:rsidRDefault="008A6CCE" w:rsidP="008A6CCE">
            <w:pPr>
              <w:jc w:val="center"/>
              <w:rPr>
                <w:rFonts w:ascii="Times New Roman" w:hAnsi="Times New Roman" w:cs="Times New Roman"/>
              </w:rPr>
            </w:pPr>
            <w:r w:rsidRPr="00A63852">
              <w:rPr>
                <w:rFonts w:ascii="Times New Roman" w:hAnsi="Times New Roman" w:cs="Times New Roman"/>
              </w:rPr>
              <w:t>Kontrol</w:t>
            </w:r>
          </w:p>
        </w:tc>
      </w:tr>
      <w:tr w:rsidR="00B747CB" w:rsidRPr="00CF5B6C" w:rsidTr="002469DE">
        <w:trPr>
          <w:cantSplit/>
          <w:trHeight w:val="1101"/>
        </w:trPr>
        <w:tc>
          <w:tcPr>
            <w:tcW w:w="5245" w:type="dxa"/>
            <w:vMerge/>
            <w:shd w:val="clear" w:color="auto" w:fill="CCECFF"/>
          </w:tcPr>
          <w:p w:rsidR="00B747CB" w:rsidRDefault="00B747CB" w:rsidP="008A6CCE">
            <w:pPr>
              <w:spacing w:before="240"/>
              <w:rPr>
                <w:noProof/>
                <w:lang w:eastAsia="tr-TR"/>
              </w:rPr>
            </w:pPr>
          </w:p>
        </w:tc>
        <w:tc>
          <w:tcPr>
            <w:tcW w:w="567" w:type="dxa"/>
            <w:tcBorders>
              <w:bottom w:val="single" w:sz="4" w:space="0" w:color="auto"/>
            </w:tcBorders>
            <w:vAlign w:val="center"/>
          </w:tcPr>
          <w:p w:rsidR="00B747CB" w:rsidRDefault="00B747CB" w:rsidP="008A6CCE">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bottom w:val="single" w:sz="4" w:space="0" w:color="auto"/>
            </w:tcBorders>
            <w:shd w:val="clear" w:color="auto" w:fill="auto"/>
            <w:vAlign w:val="center"/>
          </w:tcPr>
          <w:p w:rsidR="00B747CB" w:rsidRDefault="00B747CB" w:rsidP="00B747CB">
            <w:pPr>
              <w:spacing w:after="0" w:line="240" w:lineRule="auto"/>
              <w:jc w:val="both"/>
              <w:rPr>
                <w:rFonts w:ascii="Times New Roman" w:eastAsia="Verdana" w:hAnsi="Times New Roman" w:cs="Times New Roman"/>
                <w:b/>
                <w:bCs/>
                <w:lang w:eastAsia="tr-TR"/>
              </w:rPr>
            </w:pPr>
            <w:r w:rsidRPr="00B747CB">
              <w:rPr>
                <w:rFonts w:ascii="Times New Roman" w:eastAsia="Verdana" w:hAnsi="Times New Roman" w:cs="Times New Roman"/>
                <w:b/>
                <w:bCs/>
                <w:lang w:eastAsia="tr-TR"/>
              </w:rPr>
              <w:t>Risklerin Nedenlerinin Derinlemesine Analizi</w:t>
            </w:r>
          </w:p>
          <w:p w:rsidR="00B747CB" w:rsidRPr="00B747CB" w:rsidRDefault="00B747CB" w:rsidP="000B50D4">
            <w:pPr>
              <w:pStyle w:val="ListeParagraf"/>
              <w:numPr>
                <w:ilvl w:val="0"/>
                <w:numId w:val="25"/>
              </w:numPr>
              <w:spacing w:after="0" w:line="240" w:lineRule="auto"/>
              <w:ind w:left="317" w:hanging="317"/>
              <w:jc w:val="both"/>
              <w:rPr>
                <w:rFonts w:ascii="Times New Roman" w:eastAsia="Verdana" w:hAnsi="Times New Roman" w:cs="Times New Roman"/>
                <w:b/>
                <w:bCs/>
                <w:lang w:eastAsia="tr-TR"/>
              </w:rPr>
            </w:pPr>
            <w:r w:rsidRPr="00B747CB">
              <w:rPr>
                <w:rFonts w:ascii="Times New Roman" w:eastAsia="Verdana" w:hAnsi="Times New Roman" w:cs="Times New Roman"/>
                <w:bCs/>
                <w:lang w:eastAsia="tr-TR"/>
              </w:rPr>
              <w:t>Risklerin altında yatan sebeplerin tekrar gözden geçirilmesi ve gerekli önlemlerin alınması.</w:t>
            </w:r>
          </w:p>
        </w:tc>
        <w:tc>
          <w:tcPr>
            <w:tcW w:w="1276" w:type="dxa"/>
            <w:tcBorders>
              <w:bottom w:val="single" w:sz="4" w:space="0" w:color="auto"/>
            </w:tcBorders>
          </w:tcPr>
          <w:p w:rsidR="00B747CB" w:rsidRDefault="00B747CB" w:rsidP="008A6CCE">
            <w:pPr>
              <w:jc w:val="center"/>
              <w:rPr>
                <w:rFonts w:ascii="Times New Roman" w:eastAsia="Verdana" w:hAnsi="Times New Roman" w:cs="Times New Roman"/>
                <w:bCs/>
                <w:lang w:eastAsia="tr-TR"/>
              </w:rPr>
            </w:pPr>
          </w:p>
          <w:p w:rsidR="00B747CB" w:rsidRDefault="00B747CB" w:rsidP="008A6CCE">
            <w:pPr>
              <w:jc w:val="center"/>
            </w:pPr>
            <w:r>
              <w:rPr>
                <w:rFonts w:ascii="Times New Roman" w:eastAsia="Verdana" w:hAnsi="Times New Roman" w:cs="Times New Roman"/>
                <w:bCs/>
                <w:lang w:eastAsia="tr-TR"/>
              </w:rPr>
              <w:t>Önlem Al</w:t>
            </w:r>
          </w:p>
        </w:tc>
      </w:tr>
      <w:tr w:rsidR="00B747CB" w:rsidRPr="00CF5B6C" w:rsidTr="002469DE">
        <w:trPr>
          <w:cantSplit/>
          <w:trHeight w:val="1148"/>
        </w:trPr>
        <w:tc>
          <w:tcPr>
            <w:tcW w:w="5245" w:type="dxa"/>
            <w:vMerge/>
            <w:shd w:val="clear" w:color="auto" w:fill="CCECFF"/>
          </w:tcPr>
          <w:p w:rsidR="00B747CB" w:rsidRDefault="00B747CB" w:rsidP="008A6CCE">
            <w:pPr>
              <w:spacing w:before="240"/>
              <w:rPr>
                <w:noProof/>
                <w:lang w:eastAsia="tr-TR"/>
              </w:rPr>
            </w:pPr>
          </w:p>
        </w:tc>
        <w:tc>
          <w:tcPr>
            <w:tcW w:w="567" w:type="dxa"/>
            <w:tcBorders>
              <w:bottom w:val="single" w:sz="4" w:space="0" w:color="auto"/>
            </w:tcBorders>
            <w:vAlign w:val="center"/>
          </w:tcPr>
          <w:p w:rsidR="00B747CB" w:rsidRDefault="00B747CB" w:rsidP="008A6CCE">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11</w:t>
            </w:r>
          </w:p>
        </w:tc>
        <w:tc>
          <w:tcPr>
            <w:tcW w:w="7229" w:type="dxa"/>
            <w:tcBorders>
              <w:bottom w:val="single" w:sz="4" w:space="0" w:color="auto"/>
            </w:tcBorders>
            <w:shd w:val="clear" w:color="auto" w:fill="auto"/>
            <w:vAlign w:val="center"/>
          </w:tcPr>
          <w:p w:rsidR="00B747CB" w:rsidRDefault="00B747CB" w:rsidP="00B747CB">
            <w:pPr>
              <w:spacing w:after="0" w:line="240" w:lineRule="auto"/>
              <w:jc w:val="both"/>
              <w:rPr>
                <w:rFonts w:ascii="Times New Roman" w:eastAsia="Verdana" w:hAnsi="Times New Roman" w:cs="Times New Roman"/>
                <w:b/>
                <w:bCs/>
                <w:lang w:eastAsia="tr-TR"/>
              </w:rPr>
            </w:pPr>
            <w:r w:rsidRPr="00B747CB">
              <w:rPr>
                <w:rFonts w:ascii="Times New Roman" w:eastAsia="Verdana" w:hAnsi="Times New Roman" w:cs="Times New Roman"/>
                <w:b/>
                <w:bCs/>
                <w:lang w:eastAsia="tr-TR"/>
              </w:rPr>
              <w:t>Yeni Risklerin Tanımlanması</w:t>
            </w:r>
          </w:p>
          <w:p w:rsidR="00B747CB" w:rsidRPr="00B747CB" w:rsidRDefault="00B747CB" w:rsidP="000B50D4">
            <w:pPr>
              <w:pStyle w:val="ListeParagraf"/>
              <w:numPr>
                <w:ilvl w:val="0"/>
                <w:numId w:val="25"/>
              </w:numPr>
              <w:spacing w:after="0" w:line="240" w:lineRule="auto"/>
              <w:ind w:left="317" w:hanging="317"/>
              <w:jc w:val="both"/>
              <w:rPr>
                <w:rFonts w:ascii="Times New Roman" w:eastAsia="Verdana" w:hAnsi="Times New Roman" w:cs="Times New Roman"/>
                <w:b/>
                <w:bCs/>
                <w:lang w:eastAsia="tr-TR"/>
              </w:rPr>
            </w:pPr>
            <w:r w:rsidRPr="00B747CB">
              <w:rPr>
                <w:rFonts w:ascii="Times New Roman" w:eastAsia="Verdana" w:hAnsi="Times New Roman" w:cs="Times New Roman"/>
                <w:bCs/>
                <w:lang w:eastAsia="tr-TR"/>
              </w:rPr>
              <w:t>Risk yönetimi sürecinin sonunda ortaya çıkan yeni risklerin tanımlanması ve süreçte güncellemeler yapılması</w:t>
            </w:r>
          </w:p>
        </w:tc>
        <w:tc>
          <w:tcPr>
            <w:tcW w:w="1276" w:type="dxa"/>
            <w:tcBorders>
              <w:bottom w:val="single" w:sz="4" w:space="0" w:color="auto"/>
            </w:tcBorders>
          </w:tcPr>
          <w:p w:rsidR="00B747CB" w:rsidRDefault="00B747CB" w:rsidP="008A6CCE">
            <w:pPr>
              <w:jc w:val="center"/>
              <w:rPr>
                <w:rFonts w:ascii="Times New Roman" w:eastAsia="Verdana" w:hAnsi="Times New Roman" w:cs="Times New Roman"/>
                <w:bCs/>
                <w:lang w:eastAsia="tr-TR"/>
              </w:rPr>
            </w:pPr>
          </w:p>
          <w:p w:rsidR="00B747CB" w:rsidRDefault="00B747CB" w:rsidP="008A6CCE">
            <w:pPr>
              <w:jc w:val="center"/>
            </w:pPr>
            <w:r>
              <w:rPr>
                <w:rFonts w:ascii="Times New Roman" w:eastAsia="Verdana" w:hAnsi="Times New Roman" w:cs="Times New Roman"/>
                <w:bCs/>
                <w:lang w:eastAsia="tr-TR"/>
              </w:rPr>
              <w:t>Önlem Al</w:t>
            </w:r>
          </w:p>
        </w:tc>
      </w:tr>
    </w:tbl>
    <w:p w:rsidR="00151C2F" w:rsidRDefault="00151C2F">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BE0DEE" w:rsidRPr="00CF5B6C" w:rsidTr="00871499">
        <w:trPr>
          <w:trHeight w:val="436"/>
        </w:trPr>
        <w:tc>
          <w:tcPr>
            <w:tcW w:w="5245" w:type="dxa"/>
            <w:shd w:val="clear" w:color="auto" w:fill="99CCFF"/>
            <w:vAlign w:val="center"/>
          </w:tcPr>
          <w:p w:rsidR="00206AC4" w:rsidRDefault="00BE0DEE" w:rsidP="00206AC4">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(I</w:t>
            </w:r>
            <w:r w:rsidR="00892D3C">
              <w:rPr>
                <w:rFonts w:ascii="Times New Roman" w:eastAsia="Verdana" w:hAnsi="Times New Roman" w:cs="Times New Roman"/>
                <w:b/>
                <w:sz w:val="24"/>
                <w:szCs w:val="24"/>
                <w:lang w:eastAsia="tr-TR"/>
              </w:rPr>
              <w:t>I</w:t>
            </w:r>
            <w:r>
              <w:rPr>
                <w:rFonts w:ascii="Times New Roman" w:eastAsia="Verdana" w:hAnsi="Times New Roman" w:cs="Times New Roman"/>
                <w:b/>
                <w:sz w:val="24"/>
                <w:szCs w:val="24"/>
                <w:lang w:eastAsia="tr-TR"/>
              </w:rPr>
              <w:t xml:space="preserve">) </w:t>
            </w:r>
            <w:r w:rsidR="00CA67ED" w:rsidRPr="00CA67ED">
              <w:rPr>
                <w:rFonts w:ascii="Times New Roman" w:eastAsia="Verdana" w:hAnsi="Times New Roman" w:cs="Times New Roman"/>
                <w:b/>
                <w:bCs/>
                <w:sz w:val="24"/>
                <w:szCs w:val="24"/>
                <w:lang w:eastAsia="tr-TR"/>
              </w:rPr>
              <w:t xml:space="preserve">Risk Azaltma Stratejilerinin Geliştirilmesi </w:t>
            </w:r>
          </w:p>
          <w:p w:rsidR="00BE0DEE" w:rsidRPr="0001445D" w:rsidRDefault="00A64A9D" w:rsidP="00206AC4">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00132F06" w:rsidRPr="00132F06">
              <w:rPr>
                <w:rFonts w:ascii="Times New Roman" w:eastAsia="Verdana" w:hAnsi="Times New Roman" w:cs="Times New Roman"/>
                <w:b/>
                <w:bCs/>
                <w:sz w:val="24"/>
                <w:szCs w:val="24"/>
                <w:lang w:eastAsia="tr-TR"/>
              </w:rPr>
              <w:t>Süre</w:t>
            </w:r>
            <w:r w:rsidR="00302424">
              <w:rPr>
                <w:rFonts w:ascii="Times New Roman" w:eastAsia="Verdana" w:hAnsi="Times New Roman" w:cs="Times New Roman"/>
                <w:b/>
                <w:bCs/>
                <w:sz w:val="24"/>
                <w:szCs w:val="24"/>
                <w:lang w:eastAsia="tr-TR"/>
              </w:rPr>
              <w:t>ç</w:t>
            </w:r>
            <w:r w:rsidR="00BC14A8">
              <w:rPr>
                <w:rFonts w:ascii="Times New Roman" w:eastAsia="Verdana" w:hAnsi="Times New Roman" w:cs="Times New Roman"/>
                <w:b/>
                <w:bCs/>
                <w:sz w:val="24"/>
                <w:szCs w:val="24"/>
                <w:lang w:eastAsia="tr-TR"/>
              </w:rPr>
              <w:t xml:space="preserve"> </w:t>
            </w:r>
            <w:r w:rsidR="00BE0DEE" w:rsidRPr="0001445D">
              <w:rPr>
                <w:rFonts w:ascii="Times New Roman" w:eastAsia="Verdana" w:hAnsi="Times New Roman" w:cs="Times New Roman"/>
                <w:b/>
                <w:sz w:val="24"/>
                <w:szCs w:val="24"/>
                <w:lang w:eastAsia="tr-TR"/>
              </w:rPr>
              <w:t>Akış Planı</w:t>
            </w:r>
          </w:p>
        </w:tc>
        <w:tc>
          <w:tcPr>
            <w:tcW w:w="567" w:type="dxa"/>
            <w:shd w:val="clear" w:color="auto" w:fill="99CCFF"/>
            <w:vAlign w:val="center"/>
          </w:tcPr>
          <w:p w:rsidR="00BE0DEE" w:rsidRPr="008F1908" w:rsidRDefault="00BE0DEE" w:rsidP="008475D0">
            <w:pPr>
              <w:keepNext/>
              <w:spacing w:after="0" w:line="240" w:lineRule="auto"/>
              <w:jc w:val="center"/>
              <w:outlineLvl w:val="0"/>
              <w:rPr>
                <w:rFonts w:ascii="Times New Roman" w:eastAsia="Times New Roman" w:hAnsi="Times New Roman" w:cs="Times New Roman"/>
                <w:b/>
                <w:bCs/>
                <w:sz w:val="24"/>
                <w:szCs w:val="24"/>
                <w:lang w:eastAsia="tr-TR"/>
              </w:rPr>
            </w:pPr>
            <w:r w:rsidRPr="008F1908">
              <w:rPr>
                <w:rFonts w:ascii="Times New Roman" w:eastAsia="Times New Roman" w:hAnsi="Times New Roman" w:cs="Times New Roman"/>
                <w:b/>
                <w:bCs/>
                <w:sz w:val="24"/>
                <w:szCs w:val="24"/>
                <w:lang w:eastAsia="tr-TR"/>
              </w:rPr>
              <w:t>No</w:t>
            </w:r>
          </w:p>
        </w:tc>
        <w:tc>
          <w:tcPr>
            <w:tcW w:w="7229" w:type="dxa"/>
            <w:shd w:val="clear" w:color="auto" w:fill="99CCFF"/>
            <w:vAlign w:val="center"/>
          </w:tcPr>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sidRPr="008F1908">
              <w:rPr>
                <w:rFonts w:ascii="Times New Roman" w:eastAsia="Verdana" w:hAnsi="Times New Roman" w:cs="Times New Roman"/>
                <w:b/>
                <w:sz w:val="24"/>
                <w:szCs w:val="24"/>
                <w:lang w:eastAsia="tr-TR"/>
              </w:rPr>
              <w:t>Faaliyet</w:t>
            </w:r>
          </w:p>
        </w:tc>
        <w:tc>
          <w:tcPr>
            <w:tcW w:w="1276" w:type="dxa"/>
            <w:shd w:val="clear" w:color="auto" w:fill="99CCFF"/>
            <w:vAlign w:val="center"/>
          </w:tcPr>
          <w:p w:rsidR="00BE0DEE"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BE0DEE" w:rsidRPr="008F1908" w:rsidRDefault="00BE0DEE" w:rsidP="008475D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871499" w:rsidRPr="00CF5B6C" w:rsidTr="00EF47E9">
        <w:trPr>
          <w:cantSplit/>
          <w:trHeight w:val="870"/>
        </w:trPr>
        <w:tc>
          <w:tcPr>
            <w:tcW w:w="5245" w:type="dxa"/>
            <w:vMerge w:val="restart"/>
            <w:shd w:val="clear" w:color="auto" w:fill="99CCFF"/>
          </w:tcPr>
          <w:p w:rsidR="00871499" w:rsidRPr="000A272B" w:rsidRDefault="00871499" w:rsidP="008475D0">
            <w:pPr>
              <w:spacing w:before="240"/>
              <w:rPr>
                <w:rFonts w:ascii="Times New Roman" w:hAnsi="Times New Roman" w:cs="Times New Roman"/>
                <w:b/>
                <w:sz w:val="24"/>
                <w:szCs w:val="24"/>
              </w:rPr>
            </w:pPr>
            <w:r w:rsidRPr="00F47F70">
              <w:rPr>
                <w:noProof/>
                <w:lang w:eastAsia="tr-TR"/>
              </w:rPr>
              <mc:AlternateContent>
                <mc:Choice Requires="wps">
                  <w:drawing>
                    <wp:anchor distT="0" distB="0" distL="114300" distR="114300" simplePos="0" relativeHeight="252466176" behindDoc="0" locked="0" layoutInCell="1" hidden="0" allowOverlap="1" wp14:anchorId="35224BFA" wp14:editId="7FC9877D">
                      <wp:simplePos x="0" y="0"/>
                      <wp:positionH relativeFrom="column">
                        <wp:posOffset>758825</wp:posOffset>
                      </wp:positionH>
                      <wp:positionV relativeFrom="paragraph">
                        <wp:posOffset>25400</wp:posOffset>
                      </wp:positionV>
                      <wp:extent cx="1752600" cy="596900"/>
                      <wp:effectExtent l="0" t="0" r="19050" b="12700"/>
                      <wp:wrapNone/>
                      <wp:docPr id="743948578" name="Oval 743948578"/>
                      <wp:cNvGraphicFramePr/>
                      <a:graphic xmlns:a="http://schemas.openxmlformats.org/drawingml/2006/main">
                        <a:graphicData uri="http://schemas.microsoft.com/office/word/2010/wordprocessingShape">
                          <wps:wsp>
                            <wps:cNvSpPr/>
                            <wps:spPr>
                              <a:xfrm>
                                <a:off x="0" y="0"/>
                                <a:ext cx="1752600" cy="5969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871499" w:rsidRPr="00DE0A46" w:rsidRDefault="00871499"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35224BFA" id="Oval 743948578" o:spid="_x0000_s1039" style="position:absolute;margin-left:59.75pt;margin-top:2pt;width:138pt;height:47pt;z-index:2524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" fillcolor="window" strokecolor="#5b9bd5" strokeweight="1pt">
                      <v:stroke startarrowwidth="narrow" startarrowlength="short" endarrowwidth="narrow" endarrowlength="short" joinstyle="miter"/>
                      <v:textbox inset="2.53958mm,2.53958mm,2.53958mm,2.53958mm">
                        <w:txbxContent>
                          <w:p w:rsidR="00871499" w:rsidRPr="00DE0A46" w:rsidRDefault="00871499" w:rsidP="00F47F70">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Pr>
                <w:rFonts w:ascii="Times New Roman" w:hAnsi="Times New Roman" w:cs="Times New Roman"/>
                <w:b/>
                <w:sz w:val="24"/>
                <w:szCs w:val="24"/>
              </w:rPr>
              <w:t xml:space="preserve">   </w:t>
            </w:r>
          </w:p>
          <w:p w:rsidR="00871499" w:rsidRPr="0082680F" w:rsidRDefault="003A5B4F" w:rsidP="008475D0">
            <w:pPr>
              <w:jc w:val="both"/>
              <w:rPr>
                <w:sz w:val="20"/>
                <w:szCs w:val="20"/>
              </w:rPr>
            </w:pPr>
            <w:r>
              <w:rPr>
                <w:noProof/>
                <w:sz w:val="20"/>
                <w:szCs w:val="20"/>
                <w:lang w:eastAsia="tr-TR"/>
              </w:rPr>
              <mc:AlternateContent>
                <mc:Choice Requires="wps">
                  <w:drawing>
                    <wp:anchor distT="0" distB="0" distL="114300" distR="114300" simplePos="0" relativeHeight="252482560" behindDoc="0" locked="0" layoutInCell="1" allowOverlap="1">
                      <wp:simplePos x="0" y="0"/>
                      <wp:positionH relativeFrom="column">
                        <wp:posOffset>1635125</wp:posOffset>
                      </wp:positionH>
                      <wp:positionV relativeFrom="paragraph">
                        <wp:posOffset>179070</wp:posOffset>
                      </wp:positionV>
                      <wp:extent cx="6350" cy="203200"/>
                      <wp:effectExtent l="76200" t="0" r="69850" b="63500"/>
                      <wp:wrapNone/>
                      <wp:docPr id="62" name="Düz Ok Bağlayıcısı 62"/>
                      <wp:cNvGraphicFramePr/>
                      <a:graphic xmlns:a="http://schemas.openxmlformats.org/drawingml/2006/main">
                        <a:graphicData uri="http://schemas.microsoft.com/office/word/2010/wordprocessingShape">
                          <wps:wsp>
                            <wps:cNvCnPr/>
                            <wps:spPr>
                              <a:xfrm>
                                <a:off x="0" y="0"/>
                                <a:ext cx="6350" cy="203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286204" id="Düz Ok Bağlayıcısı 62" o:spid="_x0000_s1026" type="#_x0000_t32" style="position:absolute;margin-left:128.75pt;margin-top:14.1pt;width:.5pt;height:16pt;z-index:25248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" strokecolor="#5b9bd5 [3204]" strokeweight=".5pt">
                      <v:stroke endarrow="block" joinstyle="miter"/>
                    </v:shape>
                  </w:pict>
                </mc:Fallback>
              </mc:AlternateContent>
            </w:r>
          </w:p>
          <w:p w:rsidR="00871499" w:rsidRPr="0082680F" w:rsidRDefault="00EF47E9" w:rsidP="008475D0">
            <w:pPr>
              <w:jc w:val="both"/>
              <w:rPr>
                <w:sz w:val="20"/>
                <w:szCs w:val="20"/>
              </w:rPr>
            </w:pPr>
            <w:r w:rsidRPr="00587D95">
              <w:rPr>
                <w:noProof/>
                <w:sz w:val="20"/>
                <w:szCs w:val="20"/>
                <w:lang w:eastAsia="tr-TR"/>
              </w:rPr>
              <mc:AlternateContent>
                <mc:Choice Requires="wps">
                  <w:drawing>
                    <wp:anchor distT="0" distB="0" distL="114300" distR="114300" simplePos="0" relativeHeight="252464128" behindDoc="0" locked="0" layoutInCell="1" allowOverlap="1" wp14:anchorId="4F44FAD5" wp14:editId="24579246">
                      <wp:simplePos x="0" y="0"/>
                      <wp:positionH relativeFrom="column">
                        <wp:posOffset>257175</wp:posOffset>
                      </wp:positionH>
                      <wp:positionV relativeFrom="paragraph">
                        <wp:posOffset>81915</wp:posOffset>
                      </wp:positionV>
                      <wp:extent cx="2813050" cy="279400"/>
                      <wp:effectExtent l="0" t="0" r="25400" b="25400"/>
                      <wp:wrapNone/>
                      <wp:docPr id="53" name="Akış Çizelgesi: İşlem 53"/>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871499" w:rsidRDefault="00EF47E9" w:rsidP="00EF47E9">
                                  <w:pPr>
                                    <w:jc w:val="center"/>
                                  </w:pPr>
                                  <w:r w:rsidRPr="00EF47E9">
                                    <w:rPr>
                                      <w:rFonts w:ascii="Times New Roman" w:hAnsi="Times New Roman" w:cs="Times New Roman"/>
                                      <w:bCs/>
                                    </w:rPr>
                                    <w:t>Risk Azaltma Hedeflerinin Belirlenmesi</w:t>
                                  </w:r>
                                  <w:r>
                                    <w:rPr>
                                      <w:rFonts w:ascii="Times New Roman" w:hAnsi="Times New Roman" w:cs="Times New Roman"/>
                                      <w:bCs/>
                                    </w:rPr>
                                    <w:t xml:space="preserve"> </w:t>
                                  </w:r>
                                  <w:r w:rsidR="00871499" w:rsidRPr="00587D95">
                                    <w:rPr>
                                      <w:rFonts w:ascii="Times New Roman" w:hAnsi="Times New Roman" w:cs="Times New Roman"/>
                                      <w:bCs/>
                                    </w:rPr>
                                    <w:t>(</w:t>
                                  </w:r>
                                  <w:r w:rsidR="00871499">
                                    <w:rPr>
                                      <w:rFonts w:ascii="Times New Roman" w:hAnsi="Times New Roman" w:cs="Times New Roman"/>
                                      <w:bCs/>
                                    </w:rPr>
                                    <w:t>1</w:t>
                                  </w:r>
                                  <w:r w:rsidR="00871499" w:rsidRPr="00587D95">
                                    <w:rPr>
                                      <w:rFonts w:ascii="Times New Roman" w:hAnsi="Times New Roman" w:cs="Times New Roman"/>
                                      <w:bCs/>
                                    </w:rPr>
                                    <w:t>)</w:t>
                                  </w:r>
                                  <w:r w:rsidR="00871499">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4FAD5" id="Akış Çizelgesi: İşlem 53" o:spid="_x0000_s1040" type="#_x0000_t109" style="position:absolute;left:0;text-align:left;margin-left:20.25pt;margin-top:6.45pt;width:221.5pt;height:22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" fillcolor="window" strokecolor="#5b9bd5" strokeweight="1pt">
                      <v:textbox>
                        <w:txbxContent>
                          <w:p w:rsidR="00871499" w:rsidRDefault="00EF47E9" w:rsidP="00EF47E9">
                            <w:pPr>
                              <w:jc w:val="center"/>
                            </w:pPr>
                            <w:r w:rsidRPr="00EF47E9">
                              <w:rPr>
                                <w:rFonts w:ascii="Times New Roman" w:hAnsi="Times New Roman" w:cs="Times New Roman"/>
                                <w:bCs/>
                              </w:rPr>
                              <w:t>Risk Azaltma Hedeflerinin Belirlenmesi</w:t>
                            </w:r>
                            <w:r>
                              <w:rPr>
                                <w:rFonts w:ascii="Times New Roman" w:hAnsi="Times New Roman" w:cs="Times New Roman"/>
                                <w:bCs/>
                              </w:rPr>
                              <w:t xml:space="preserve"> </w:t>
                            </w:r>
                            <w:r w:rsidR="00871499" w:rsidRPr="00587D95">
                              <w:rPr>
                                <w:rFonts w:ascii="Times New Roman" w:hAnsi="Times New Roman" w:cs="Times New Roman"/>
                                <w:bCs/>
                              </w:rPr>
                              <w:t>(</w:t>
                            </w:r>
                            <w:r w:rsidR="00871499">
                              <w:rPr>
                                <w:rFonts w:ascii="Times New Roman" w:hAnsi="Times New Roman" w:cs="Times New Roman"/>
                                <w:bCs/>
                              </w:rPr>
                              <w:t>1</w:t>
                            </w:r>
                            <w:r w:rsidR="00871499" w:rsidRPr="00587D95">
                              <w:rPr>
                                <w:rFonts w:ascii="Times New Roman" w:hAnsi="Times New Roman" w:cs="Times New Roman"/>
                                <w:bCs/>
                              </w:rPr>
                              <w:t>)</w:t>
                            </w:r>
                            <w:r w:rsidR="00871499">
                              <w:rPr>
                                <w:rFonts w:ascii="Times New Roman" w:hAnsi="Times New Roman" w:cs="Times New Roman"/>
                                <w:bCs/>
                              </w:rPr>
                              <w:t xml:space="preserve"> </w:t>
                            </w:r>
                          </w:p>
                        </w:txbxContent>
                      </v:textbox>
                    </v:shape>
                  </w:pict>
                </mc:Fallback>
              </mc:AlternateContent>
            </w:r>
          </w:p>
          <w:p w:rsidR="00871499" w:rsidRPr="0082680F" w:rsidRDefault="003A5B4F" w:rsidP="008475D0">
            <w:pPr>
              <w:jc w:val="both"/>
              <w:rPr>
                <w:sz w:val="20"/>
                <w:szCs w:val="20"/>
              </w:rPr>
            </w:pPr>
            <w:r>
              <w:rPr>
                <w:noProof/>
                <w:sz w:val="20"/>
                <w:szCs w:val="20"/>
                <w:lang w:eastAsia="tr-TR"/>
              </w:rPr>
              <mc:AlternateContent>
                <mc:Choice Requires="wps">
                  <w:drawing>
                    <wp:anchor distT="0" distB="0" distL="114300" distR="114300" simplePos="0" relativeHeight="252484608" behindDoc="0" locked="0" layoutInCell="1" allowOverlap="1" wp14:anchorId="1D6F3141" wp14:editId="4DC15338">
                      <wp:simplePos x="0" y="0"/>
                      <wp:positionH relativeFrom="column">
                        <wp:posOffset>1647825</wp:posOffset>
                      </wp:positionH>
                      <wp:positionV relativeFrom="paragraph">
                        <wp:posOffset>83820</wp:posOffset>
                      </wp:positionV>
                      <wp:extent cx="6350" cy="203200"/>
                      <wp:effectExtent l="76200" t="0" r="69850" b="63500"/>
                      <wp:wrapNone/>
                      <wp:docPr id="63" name="Düz Ok Bağlayıcısı 63"/>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6672363" id="Düz Ok Bağlayıcısı 63" o:spid="_x0000_s1026" type="#_x0000_t32" style="position:absolute;margin-left:129.75pt;margin-top:6.6pt;width:.5pt;height:16pt;z-index:25248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" strokecolor="#5b9bd5" strokeweight=".5pt">
                      <v:stroke endarrow="block" joinstyle="miter"/>
                    </v:shape>
                  </w:pict>
                </mc:Fallback>
              </mc:AlternateContent>
            </w:r>
            <w:r w:rsidR="00EF47E9" w:rsidRPr="00587D95">
              <w:rPr>
                <w:noProof/>
                <w:sz w:val="20"/>
                <w:szCs w:val="20"/>
                <w:lang w:eastAsia="tr-TR"/>
              </w:rPr>
              <mc:AlternateContent>
                <mc:Choice Requires="wps">
                  <w:drawing>
                    <wp:anchor distT="0" distB="0" distL="114300" distR="114300" simplePos="0" relativeHeight="252471296" behindDoc="0" locked="0" layoutInCell="1" allowOverlap="1" wp14:anchorId="342A078D" wp14:editId="4B7079EC">
                      <wp:simplePos x="0" y="0"/>
                      <wp:positionH relativeFrom="column">
                        <wp:posOffset>257175</wp:posOffset>
                      </wp:positionH>
                      <wp:positionV relativeFrom="paragraph">
                        <wp:posOffset>270510</wp:posOffset>
                      </wp:positionV>
                      <wp:extent cx="2813050" cy="279400"/>
                      <wp:effectExtent l="0" t="0" r="25400" b="25400"/>
                      <wp:wrapNone/>
                      <wp:docPr id="47" name="Akış Çizelgesi: İşlem 47"/>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47E9" w:rsidRDefault="00EF47E9" w:rsidP="00EF47E9">
                                  <w:pPr>
                                    <w:jc w:val="center"/>
                                  </w:pPr>
                                  <w:r w:rsidRPr="00EF47E9">
                                    <w:rPr>
                                      <w:rFonts w:ascii="Times New Roman" w:hAnsi="Times New Roman" w:cs="Times New Roman"/>
                                      <w:bCs/>
                                    </w:rPr>
                                    <w:t>Risk Azaltma Yöntemlerinin Seçimi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A078D" id="Akış Çizelgesi: İşlem 47" o:spid="_x0000_s1041" type="#_x0000_t109" style="position:absolute;left:0;text-align:left;margin-left:20.25pt;margin-top:21.3pt;width:221.5pt;height:22pt;z-index:2524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" fillcolor="window" strokecolor="#5b9bd5" strokeweight="1pt">
                      <v:textbox>
                        <w:txbxContent>
                          <w:p w:rsidR="00EF47E9" w:rsidRDefault="00EF47E9" w:rsidP="00EF47E9">
                            <w:pPr>
                              <w:jc w:val="center"/>
                            </w:pPr>
                            <w:r w:rsidRPr="00EF47E9">
                              <w:rPr>
                                <w:rFonts w:ascii="Times New Roman" w:hAnsi="Times New Roman" w:cs="Times New Roman"/>
                                <w:bCs/>
                              </w:rPr>
                              <w:t>Risk Azaltma Yöntemlerinin Seçimi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2</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871499" w:rsidRPr="0082680F" w:rsidRDefault="003A5B4F" w:rsidP="008475D0">
            <w:pPr>
              <w:jc w:val="both"/>
              <w:rPr>
                <w:sz w:val="20"/>
                <w:szCs w:val="20"/>
              </w:rPr>
            </w:pPr>
            <w:r>
              <w:rPr>
                <w:noProof/>
                <w:sz w:val="20"/>
                <w:szCs w:val="20"/>
                <w:lang w:eastAsia="tr-TR"/>
              </w:rPr>
              <mc:AlternateContent>
                <mc:Choice Requires="wps">
                  <w:drawing>
                    <wp:anchor distT="0" distB="0" distL="114300" distR="114300" simplePos="0" relativeHeight="252486656" behindDoc="0" locked="0" layoutInCell="1" allowOverlap="1" wp14:anchorId="2C668578" wp14:editId="741B1EDD">
                      <wp:simplePos x="0" y="0"/>
                      <wp:positionH relativeFrom="column">
                        <wp:posOffset>1654175</wp:posOffset>
                      </wp:positionH>
                      <wp:positionV relativeFrom="paragraph">
                        <wp:posOffset>270510</wp:posOffset>
                      </wp:positionV>
                      <wp:extent cx="6350" cy="203200"/>
                      <wp:effectExtent l="76200" t="0" r="69850" b="63500"/>
                      <wp:wrapNone/>
                      <wp:docPr id="743948544" name="Düz Ok Bağlayıcısı 743948544"/>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5889704" id="Düz Ok Bağlayıcısı 743948544" o:spid="_x0000_s1026" type="#_x0000_t32" style="position:absolute;margin-left:130.25pt;margin-top:21.3pt;width:.5pt;height:16pt;z-index:25248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" strokecolor="#5b9bd5" strokeweight=".5pt">
                      <v:stroke endarrow="block" joinstyle="miter"/>
                    </v:shape>
                  </w:pict>
                </mc:Fallback>
              </mc:AlternateContent>
            </w:r>
          </w:p>
          <w:p w:rsidR="00871499" w:rsidRPr="00A559CA" w:rsidRDefault="00871499" w:rsidP="008475D0">
            <w:pPr>
              <w:spacing w:after="0" w:line="240" w:lineRule="auto"/>
              <w:rPr>
                <w:rFonts w:ascii="Times New Roman" w:eastAsia="Times New Roman" w:hAnsi="Times New Roman" w:cs="Times New Roman"/>
                <w:sz w:val="20"/>
                <w:szCs w:val="20"/>
                <w:lang w:eastAsia="tr-TR"/>
              </w:rPr>
            </w:pPr>
          </w:p>
          <w:p w:rsidR="00871499" w:rsidRPr="00A559CA" w:rsidRDefault="00E77999" w:rsidP="008475D0">
            <w:pPr>
              <w:spacing w:after="0" w:line="240" w:lineRule="auto"/>
              <w:rPr>
                <w:rFonts w:ascii="Times New Roman" w:eastAsia="Times New Roman" w:hAnsi="Times New Roman" w:cs="Times New Roman"/>
                <w:sz w:val="20"/>
                <w:szCs w:val="20"/>
                <w:lang w:eastAsia="tr-TR"/>
              </w:rPr>
            </w:pPr>
            <w:r w:rsidRPr="00587D95">
              <w:rPr>
                <w:noProof/>
                <w:sz w:val="20"/>
                <w:szCs w:val="20"/>
                <w:lang w:eastAsia="tr-TR"/>
              </w:rPr>
              <mc:AlternateContent>
                <mc:Choice Requires="wps">
                  <w:drawing>
                    <wp:anchor distT="0" distB="0" distL="114300" distR="114300" simplePos="0" relativeHeight="252473344" behindDoc="0" locked="0" layoutInCell="1" allowOverlap="1" wp14:anchorId="4FDE4EDF" wp14:editId="1E848E44">
                      <wp:simplePos x="0" y="0"/>
                      <wp:positionH relativeFrom="column">
                        <wp:posOffset>257175</wp:posOffset>
                      </wp:positionH>
                      <wp:positionV relativeFrom="paragraph">
                        <wp:posOffset>58420</wp:posOffset>
                      </wp:positionV>
                      <wp:extent cx="2813050" cy="279400"/>
                      <wp:effectExtent l="0" t="0" r="25400" b="25400"/>
                      <wp:wrapNone/>
                      <wp:docPr id="48" name="Akış Çizelgesi: İşlem 48"/>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47E9" w:rsidRDefault="00EF47E9" w:rsidP="00EF47E9">
                                  <w:pPr>
                                    <w:jc w:val="center"/>
                                  </w:pPr>
                                  <w:r w:rsidRPr="00EF47E9">
                                    <w:rPr>
                                      <w:rFonts w:ascii="Times New Roman" w:hAnsi="Times New Roman" w:cs="Times New Roman"/>
                                      <w:bCs/>
                                    </w:rPr>
                                    <w:t>Risk Azaltma Planlarının Hazırlanması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E4EDF" id="Akış Çizelgesi: İşlem 48" o:spid="_x0000_s1042" type="#_x0000_t109" style="position:absolute;margin-left:20.25pt;margin-top:4.6pt;width:221.5pt;height:22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" fillcolor="window" strokecolor="#5b9bd5" strokeweight="1pt">
                      <v:textbox>
                        <w:txbxContent>
                          <w:p w:rsidR="00EF47E9" w:rsidRDefault="00EF47E9" w:rsidP="00EF47E9">
                            <w:pPr>
                              <w:jc w:val="center"/>
                            </w:pPr>
                            <w:r w:rsidRPr="00EF47E9">
                              <w:rPr>
                                <w:rFonts w:ascii="Times New Roman" w:hAnsi="Times New Roman" w:cs="Times New Roman"/>
                                <w:bCs/>
                              </w:rPr>
                              <w:t>Risk Azaltma Planlarının Hazırlanması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3</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871499" w:rsidRPr="00A559CA" w:rsidRDefault="00871499" w:rsidP="008475D0">
            <w:pPr>
              <w:spacing w:after="0" w:line="240" w:lineRule="auto"/>
              <w:rPr>
                <w:rFonts w:ascii="Times New Roman" w:eastAsia="Times New Roman" w:hAnsi="Times New Roman" w:cs="Times New Roman"/>
                <w:sz w:val="20"/>
                <w:szCs w:val="20"/>
                <w:lang w:eastAsia="tr-TR"/>
              </w:rPr>
            </w:pPr>
          </w:p>
          <w:p w:rsidR="00871499" w:rsidRPr="0082680F" w:rsidRDefault="003A5B4F" w:rsidP="008475D0">
            <w:pPr>
              <w:jc w:val="both"/>
              <w:rPr>
                <w:sz w:val="20"/>
                <w:szCs w:val="20"/>
              </w:rPr>
            </w:pPr>
            <w:r>
              <w:rPr>
                <w:noProof/>
                <w:sz w:val="20"/>
                <w:szCs w:val="20"/>
                <w:lang w:eastAsia="tr-TR"/>
              </w:rPr>
              <mc:AlternateContent>
                <mc:Choice Requires="wps">
                  <w:drawing>
                    <wp:anchor distT="0" distB="0" distL="114300" distR="114300" simplePos="0" relativeHeight="252488704" behindDoc="0" locked="0" layoutInCell="1" allowOverlap="1" wp14:anchorId="1D6F3141" wp14:editId="4DC15338">
                      <wp:simplePos x="0" y="0"/>
                      <wp:positionH relativeFrom="column">
                        <wp:posOffset>1660525</wp:posOffset>
                      </wp:positionH>
                      <wp:positionV relativeFrom="paragraph">
                        <wp:posOffset>45720</wp:posOffset>
                      </wp:positionV>
                      <wp:extent cx="6350" cy="203200"/>
                      <wp:effectExtent l="76200" t="0" r="69850" b="63500"/>
                      <wp:wrapNone/>
                      <wp:docPr id="743948545" name="Düz Ok Bağlayıcısı 743948545"/>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C69FF4B" id="Düz Ok Bağlayıcısı 743948545" o:spid="_x0000_s1026" type="#_x0000_t32" style="position:absolute;margin-left:130.75pt;margin-top:3.6pt;width:.5pt;height:16pt;z-index:25248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" strokecolor="#5b9bd5" strokeweight=".5pt">
                      <v:stroke endarrow="block" joinstyle="miter"/>
                    </v:shape>
                  </w:pict>
                </mc:Fallback>
              </mc:AlternateContent>
            </w:r>
            <w:r w:rsidR="00E77999" w:rsidRPr="00587D95">
              <w:rPr>
                <w:noProof/>
                <w:sz w:val="20"/>
                <w:szCs w:val="20"/>
                <w:lang w:eastAsia="tr-TR"/>
              </w:rPr>
              <mc:AlternateContent>
                <mc:Choice Requires="wps">
                  <w:drawing>
                    <wp:anchor distT="0" distB="0" distL="114300" distR="114300" simplePos="0" relativeHeight="252475392" behindDoc="0" locked="0" layoutInCell="1" allowOverlap="1" wp14:anchorId="55CE1735" wp14:editId="5E5D4290">
                      <wp:simplePos x="0" y="0"/>
                      <wp:positionH relativeFrom="column">
                        <wp:posOffset>257175</wp:posOffset>
                      </wp:positionH>
                      <wp:positionV relativeFrom="paragraph">
                        <wp:posOffset>270510</wp:posOffset>
                      </wp:positionV>
                      <wp:extent cx="2813050" cy="279400"/>
                      <wp:effectExtent l="0" t="0" r="25400" b="25400"/>
                      <wp:wrapNone/>
                      <wp:docPr id="51" name="Akış Çizelgesi: İşlem 51"/>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47E9" w:rsidRDefault="00EF47E9" w:rsidP="00EF47E9">
                                  <w:pPr>
                                    <w:jc w:val="center"/>
                                  </w:pPr>
                                  <w:r w:rsidRPr="00EF47E9">
                                    <w:rPr>
                                      <w:rFonts w:ascii="Times New Roman" w:hAnsi="Times New Roman" w:cs="Times New Roman"/>
                                      <w:bCs/>
                                    </w:rPr>
                                    <w:t>Kaynak ve Bütçe Planlaması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E1735" id="Akış Çizelgesi: İşlem 51" o:spid="_x0000_s1043" type="#_x0000_t109" style="position:absolute;left:0;text-align:left;margin-left:20.25pt;margin-top:21.3pt;width:221.5pt;height:22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" fillcolor="window" strokecolor="#5b9bd5" strokeweight="1pt">
                      <v:textbox>
                        <w:txbxContent>
                          <w:p w:rsidR="00EF47E9" w:rsidRDefault="00EF47E9" w:rsidP="00EF47E9">
                            <w:pPr>
                              <w:jc w:val="center"/>
                            </w:pPr>
                            <w:r w:rsidRPr="00EF47E9">
                              <w:rPr>
                                <w:rFonts w:ascii="Times New Roman" w:hAnsi="Times New Roman" w:cs="Times New Roman"/>
                                <w:bCs/>
                              </w:rPr>
                              <w:t>Kaynak ve Bütçe Planlaması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4</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871499" w:rsidRPr="0082680F" w:rsidRDefault="00871499" w:rsidP="008475D0">
            <w:pPr>
              <w:jc w:val="both"/>
              <w:rPr>
                <w:sz w:val="20"/>
                <w:szCs w:val="20"/>
              </w:rPr>
            </w:pPr>
          </w:p>
          <w:p w:rsidR="00871499" w:rsidRDefault="003A5B4F" w:rsidP="008475D0">
            <w:pPr>
              <w:rPr>
                <w:sz w:val="20"/>
                <w:szCs w:val="20"/>
              </w:rPr>
            </w:pPr>
            <w:r>
              <w:rPr>
                <w:noProof/>
                <w:sz w:val="20"/>
                <w:szCs w:val="20"/>
                <w:lang w:eastAsia="tr-TR"/>
              </w:rPr>
              <mc:AlternateContent>
                <mc:Choice Requires="wps">
                  <w:drawing>
                    <wp:anchor distT="0" distB="0" distL="114300" distR="114300" simplePos="0" relativeHeight="252490752" behindDoc="0" locked="0" layoutInCell="1" allowOverlap="1" wp14:anchorId="55BF4461" wp14:editId="25AF0F5D">
                      <wp:simplePos x="0" y="0"/>
                      <wp:positionH relativeFrom="column">
                        <wp:posOffset>1654175</wp:posOffset>
                      </wp:positionH>
                      <wp:positionV relativeFrom="paragraph">
                        <wp:posOffset>12065</wp:posOffset>
                      </wp:positionV>
                      <wp:extent cx="6350" cy="203200"/>
                      <wp:effectExtent l="76200" t="0" r="69850" b="63500"/>
                      <wp:wrapNone/>
                      <wp:docPr id="743948546" name="Düz Ok Bağlayıcısı 743948546"/>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8E2C5BF" id="Düz Ok Bağlayıcısı 743948546" o:spid="_x0000_s1026" type="#_x0000_t32" style="position:absolute;margin-left:130.25pt;margin-top:.95pt;width:.5pt;height:16pt;z-index:25249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" strokecolor="#5b9bd5" strokeweight=".5pt">
                      <v:stroke endarrow="block" joinstyle="miter"/>
                    </v:shape>
                  </w:pict>
                </mc:Fallback>
              </mc:AlternateContent>
            </w:r>
            <w:r w:rsidR="00EF47E9" w:rsidRPr="00587D95">
              <w:rPr>
                <w:noProof/>
                <w:sz w:val="20"/>
                <w:szCs w:val="20"/>
                <w:lang w:eastAsia="tr-TR"/>
              </w:rPr>
              <mc:AlternateContent>
                <mc:Choice Requires="wps">
                  <w:drawing>
                    <wp:anchor distT="0" distB="0" distL="114300" distR="114300" simplePos="0" relativeHeight="252477440" behindDoc="0" locked="0" layoutInCell="1" allowOverlap="1" wp14:anchorId="78B8099B" wp14:editId="47557BC4">
                      <wp:simplePos x="0" y="0"/>
                      <wp:positionH relativeFrom="column">
                        <wp:posOffset>257175</wp:posOffset>
                      </wp:positionH>
                      <wp:positionV relativeFrom="paragraph">
                        <wp:posOffset>229870</wp:posOffset>
                      </wp:positionV>
                      <wp:extent cx="2813050" cy="279400"/>
                      <wp:effectExtent l="0" t="0" r="25400" b="25400"/>
                      <wp:wrapNone/>
                      <wp:docPr id="52" name="Akış Çizelgesi: İşlem 52"/>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47E9" w:rsidRDefault="00EF47E9" w:rsidP="00EF47E9">
                                  <w:pPr>
                                    <w:jc w:val="center"/>
                                  </w:pPr>
                                  <w:r w:rsidRPr="00EF47E9">
                                    <w:rPr>
                                      <w:rFonts w:ascii="Times New Roman" w:hAnsi="Times New Roman" w:cs="Times New Roman"/>
                                      <w:bCs/>
                                    </w:rPr>
                                    <w:t>Alternatif Stratejilerin Geliştirilmesi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8099B" id="Akış Çizelgesi: İşlem 52" o:spid="_x0000_s1044" type="#_x0000_t109" style="position:absolute;margin-left:20.25pt;margin-top:18.1pt;width:221.5pt;height:22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" fillcolor="window" strokecolor="#5b9bd5" strokeweight="1pt">
                      <v:textbox>
                        <w:txbxContent>
                          <w:p w:rsidR="00EF47E9" w:rsidRDefault="00EF47E9" w:rsidP="00EF47E9">
                            <w:pPr>
                              <w:jc w:val="center"/>
                            </w:pPr>
                            <w:r w:rsidRPr="00EF47E9">
                              <w:rPr>
                                <w:rFonts w:ascii="Times New Roman" w:hAnsi="Times New Roman" w:cs="Times New Roman"/>
                                <w:bCs/>
                              </w:rPr>
                              <w:t>Alternatif Stratejilerin Geliştirilmesi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5</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871499" w:rsidRDefault="003A5B4F" w:rsidP="008475D0">
            <w:pPr>
              <w:rPr>
                <w:sz w:val="20"/>
                <w:szCs w:val="20"/>
              </w:rPr>
            </w:pPr>
            <w:r>
              <w:rPr>
                <w:noProof/>
                <w:sz w:val="20"/>
                <w:szCs w:val="20"/>
                <w:lang w:eastAsia="tr-TR"/>
              </w:rPr>
              <mc:AlternateContent>
                <mc:Choice Requires="wps">
                  <w:drawing>
                    <wp:anchor distT="0" distB="0" distL="114300" distR="114300" simplePos="0" relativeHeight="252492800" behindDoc="0" locked="0" layoutInCell="1" allowOverlap="1" wp14:anchorId="1D6F3141" wp14:editId="4DC15338">
                      <wp:simplePos x="0" y="0"/>
                      <wp:positionH relativeFrom="column">
                        <wp:posOffset>1654175</wp:posOffset>
                      </wp:positionH>
                      <wp:positionV relativeFrom="paragraph">
                        <wp:posOffset>243205</wp:posOffset>
                      </wp:positionV>
                      <wp:extent cx="6350" cy="203200"/>
                      <wp:effectExtent l="76200" t="0" r="69850" b="63500"/>
                      <wp:wrapNone/>
                      <wp:docPr id="743948547" name="Düz Ok Bağlayıcısı 743948547"/>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00F080F" id="Düz Ok Bağlayıcısı 743948547" o:spid="_x0000_s1026" type="#_x0000_t32" style="position:absolute;margin-left:130.25pt;margin-top:19.15pt;width:.5pt;height:16pt;z-index:25249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" strokecolor="#5b9bd5" strokeweight=".5pt">
                      <v:stroke endarrow="block" joinstyle="miter"/>
                    </v:shape>
                  </w:pict>
                </mc:Fallback>
              </mc:AlternateContent>
            </w:r>
          </w:p>
          <w:p w:rsidR="00871499" w:rsidRDefault="00E77999" w:rsidP="008475D0">
            <w:pPr>
              <w:rPr>
                <w:sz w:val="20"/>
                <w:szCs w:val="20"/>
              </w:rPr>
            </w:pPr>
            <w:r w:rsidRPr="00587D95">
              <w:rPr>
                <w:noProof/>
                <w:sz w:val="20"/>
                <w:szCs w:val="20"/>
                <w:lang w:eastAsia="tr-TR"/>
              </w:rPr>
              <mc:AlternateContent>
                <mc:Choice Requires="wps">
                  <w:drawing>
                    <wp:anchor distT="0" distB="0" distL="114300" distR="114300" simplePos="0" relativeHeight="252479488" behindDoc="0" locked="0" layoutInCell="1" allowOverlap="1" wp14:anchorId="5533D538" wp14:editId="4087B1EB">
                      <wp:simplePos x="0" y="0"/>
                      <wp:positionH relativeFrom="column">
                        <wp:posOffset>257175</wp:posOffset>
                      </wp:positionH>
                      <wp:positionV relativeFrom="paragraph">
                        <wp:posOffset>176530</wp:posOffset>
                      </wp:positionV>
                      <wp:extent cx="2813050" cy="279400"/>
                      <wp:effectExtent l="0" t="0" r="25400" b="25400"/>
                      <wp:wrapNone/>
                      <wp:docPr id="56" name="Akış Çizelgesi: İşlem 56"/>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47E9" w:rsidRDefault="00EF47E9" w:rsidP="00EF47E9">
                                  <w:pPr>
                                    <w:jc w:val="center"/>
                                  </w:pPr>
                                  <w:r w:rsidRPr="00EF47E9">
                                    <w:rPr>
                                      <w:rFonts w:ascii="Times New Roman" w:hAnsi="Times New Roman" w:cs="Times New Roman"/>
                                      <w:bCs/>
                                    </w:rPr>
                                    <w:t>Risk Azaltma Stratejilerinin İletilmesi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3D538" id="Akış Çizelgesi: İşlem 56" o:spid="_x0000_s1045" type="#_x0000_t109" style="position:absolute;margin-left:20.25pt;margin-top:13.9pt;width:221.5pt;height:22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" fillcolor="window" strokecolor="#5b9bd5" strokeweight="1pt">
                      <v:textbox>
                        <w:txbxContent>
                          <w:p w:rsidR="00EF47E9" w:rsidRDefault="00EF47E9" w:rsidP="00EF47E9">
                            <w:pPr>
                              <w:jc w:val="center"/>
                            </w:pPr>
                            <w:r w:rsidRPr="00EF47E9">
                              <w:rPr>
                                <w:rFonts w:ascii="Times New Roman" w:hAnsi="Times New Roman" w:cs="Times New Roman"/>
                                <w:bCs/>
                              </w:rPr>
                              <w:t>Risk Azaltma Stratejilerinin İletilmesi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6</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871499" w:rsidRDefault="003A5B4F" w:rsidP="008475D0">
            <w:pPr>
              <w:jc w:val="center"/>
              <w:rPr>
                <w:sz w:val="20"/>
                <w:szCs w:val="20"/>
              </w:rPr>
            </w:pPr>
            <w:r>
              <w:rPr>
                <w:noProof/>
                <w:sz w:val="20"/>
                <w:szCs w:val="20"/>
                <w:lang w:eastAsia="tr-TR"/>
              </w:rPr>
              <mc:AlternateContent>
                <mc:Choice Requires="wps">
                  <w:drawing>
                    <wp:anchor distT="0" distB="0" distL="114300" distR="114300" simplePos="0" relativeHeight="252494848" behindDoc="0" locked="0" layoutInCell="1" allowOverlap="1" wp14:anchorId="5AF3EB7F" wp14:editId="5A9E561B">
                      <wp:simplePos x="0" y="0"/>
                      <wp:positionH relativeFrom="column">
                        <wp:posOffset>1673225</wp:posOffset>
                      </wp:positionH>
                      <wp:positionV relativeFrom="paragraph">
                        <wp:posOffset>182880</wp:posOffset>
                      </wp:positionV>
                      <wp:extent cx="6350" cy="203200"/>
                      <wp:effectExtent l="76200" t="0" r="69850" b="63500"/>
                      <wp:wrapNone/>
                      <wp:docPr id="743948548" name="Düz Ok Bağlayıcısı 743948548"/>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139F37A" id="Düz Ok Bağlayıcısı 743948548" o:spid="_x0000_s1026" type="#_x0000_t32" style="position:absolute;margin-left:131.75pt;margin-top:14.4pt;width:.5pt;height:16pt;z-index:252494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" strokecolor="#5b9bd5" strokeweight=".5pt">
                      <v:stroke endarrow="block" joinstyle="miter"/>
                    </v:shape>
                  </w:pict>
                </mc:Fallback>
              </mc:AlternateContent>
            </w:r>
            <w:r w:rsidR="00871499">
              <w:rPr>
                <w:sz w:val="20"/>
                <w:szCs w:val="20"/>
              </w:rPr>
              <w:t xml:space="preserve">         </w:t>
            </w:r>
          </w:p>
          <w:p w:rsidR="00871499" w:rsidRPr="00834005" w:rsidRDefault="00E77999" w:rsidP="008475D0">
            <w:pPr>
              <w:jc w:val="center"/>
              <w:rPr>
                <w:rFonts w:ascii="Times New Roman" w:hAnsi="Times New Roman" w:cs="Times New Roman"/>
                <w:sz w:val="24"/>
                <w:szCs w:val="24"/>
              </w:rPr>
            </w:pPr>
            <w:r w:rsidRPr="00587D95">
              <w:rPr>
                <w:noProof/>
                <w:sz w:val="20"/>
                <w:szCs w:val="20"/>
                <w:lang w:eastAsia="tr-TR"/>
              </w:rPr>
              <mc:AlternateContent>
                <mc:Choice Requires="wps">
                  <w:drawing>
                    <wp:anchor distT="0" distB="0" distL="114300" distR="114300" simplePos="0" relativeHeight="252481536" behindDoc="0" locked="0" layoutInCell="1" allowOverlap="1" wp14:anchorId="0B8FC60F" wp14:editId="25ADD5D6">
                      <wp:simplePos x="0" y="0"/>
                      <wp:positionH relativeFrom="column">
                        <wp:posOffset>257175</wp:posOffset>
                      </wp:positionH>
                      <wp:positionV relativeFrom="paragraph">
                        <wp:posOffset>123825</wp:posOffset>
                      </wp:positionV>
                      <wp:extent cx="2813050" cy="279400"/>
                      <wp:effectExtent l="0" t="0" r="25400" b="25400"/>
                      <wp:wrapNone/>
                      <wp:docPr id="57" name="Akış Çizelgesi: İşlem 57"/>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EF47E9" w:rsidRDefault="00EF47E9" w:rsidP="00EF47E9">
                                  <w:pPr>
                                    <w:jc w:val="center"/>
                                  </w:pPr>
                                  <w:r w:rsidRPr="00EF47E9">
                                    <w:rPr>
                                      <w:rFonts w:ascii="Times New Roman" w:hAnsi="Times New Roman" w:cs="Times New Roman"/>
                                      <w:bCs/>
                                    </w:rPr>
                                    <w:t>Risk Azaltma Stratejilerinin Uygulanması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8FC60F" id="Akış Çizelgesi: İşlem 57" o:spid="_x0000_s1046" type="#_x0000_t109" style="position:absolute;left:0;text-align:left;margin-left:20.25pt;margin-top:9.75pt;width:221.5pt;height:22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" fillcolor="window" strokecolor="#5b9bd5" strokeweight="1pt">
                      <v:textbox>
                        <w:txbxContent>
                          <w:p w:rsidR="00EF47E9" w:rsidRDefault="00EF47E9" w:rsidP="00EF47E9">
                            <w:pPr>
                              <w:jc w:val="center"/>
                            </w:pPr>
                            <w:r w:rsidRPr="00EF47E9">
                              <w:rPr>
                                <w:rFonts w:ascii="Times New Roman" w:hAnsi="Times New Roman" w:cs="Times New Roman"/>
                                <w:bCs/>
                              </w:rPr>
                              <w:t>Risk Azaltma Stratejilerinin Uygulanması</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7</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r w:rsidR="00871499">
              <w:rPr>
                <w:sz w:val="20"/>
                <w:szCs w:val="20"/>
              </w:rPr>
              <w:t xml:space="preserve"> </w:t>
            </w:r>
          </w:p>
          <w:p w:rsidR="00871499" w:rsidRPr="0082680F" w:rsidRDefault="00871499" w:rsidP="008475D0">
            <w:pPr>
              <w:jc w:val="both"/>
              <w:rPr>
                <w:sz w:val="20"/>
                <w:szCs w:val="20"/>
              </w:rPr>
            </w:pPr>
          </w:p>
          <w:p w:rsidR="00871499" w:rsidRPr="0082680F" w:rsidRDefault="00CF553C" w:rsidP="008475D0">
            <w:pPr>
              <w:jc w:val="both"/>
              <w:rPr>
                <w:sz w:val="20"/>
                <w:szCs w:val="20"/>
              </w:rPr>
            </w:pPr>
            <w:r w:rsidRPr="00587D95">
              <w:rPr>
                <w:noProof/>
                <w:sz w:val="20"/>
                <w:szCs w:val="20"/>
                <w:lang w:eastAsia="tr-TR"/>
              </w:rPr>
              <w:lastRenderedPageBreak/>
              <mc:AlternateContent>
                <mc:Choice Requires="wps">
                  <w:drawing>
                    <wp:anchor distT="0" distB="0" distL="114300" distR="114300" simplePos="0" relativeHeight="252496896" behindDoc="0" locked="0" layoutInCell="1" allowOverlap="1" wp14:anchorId="2737FD28" wp14:editId="29F7B185">
                      <wp:simplePos x="0" y="0"/>
                      <wp:positionH relativeFrom="column">
                        <wp:posOffset>104775</wp:posOffset>
                      </wp:positionH>
                      <wp:positionV relativeFrom="paragraph">
                        <wp:posOffset>163830</wp:posOffset>
                      </wp:positionV>
                      <wp:extent cx="2813050" cy="279400"/>
                      <wp:effectExtent l="0" t="0" r="25400" b="25400"/>
                      <wp:wrapNone/>
                      <wp:docPr id="743948549" name="Akış Çizelgesi: İşlem 743948549"/>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CF553C" w:rsidRDefault="00CF553C" w:rsidP="00CF553C">
                                  <w:pPr>
                                    <w:jc w:val="center"/>
                                  </w:pPr>
                                  <w:r w:rsidRPr="00CF553C">
                                    <w:rPr>
                                      <w:rFonts w:ascii="Times New Roman" w:hAnsi="Times New Roman" w:cs="Times New Roman"/>
                                      <w:bCs/>
                                    </w:rPr>
                                    <w:t>Risk Azaltma Etkinliğinin İzlenmesi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7FD28" id="Akış Çizelgesi: İşlem 743948549" o:spid="_x0000_s1047" type="#_x0000_t109" style="position:absolute;left:0;text-align:left;margin-left:8.25pt;margin-top:12.9pt;width:221.5pt;height:22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" fillcolor="window" strokecolor="#5b9bd5" strokeweight="1pt">
                      <v:textbox>
                        <w:txbxContent>
                          <w:p w:rsidR="00CF553C" w:rsidRDefault="00CF553C" w:rsidP="00CF553C">
                            <w:pPr>
                              <w:jc w:val="center"/>
                            </w:pPr>
                            <w:r w:rsidRPr="00CF553C">
                              <w:rPr>
                                <w:rFonts w:ascii="Times New Roman" w:hAnsi="Times New Roman" w:cs="Times New Roman"/>
                                <w:bCs/>
                              </w:rPr>
                              <w:t>Risk Azaltma Etkinliğinin İzlenmesi</w:t>
                            </w:r>
                            <w:r>
                              <w:rPr>
                                <w:rFonts w:ascii="Times New Roman" w:hAnsi="Times New Roman" w:cs="Times New Roman"/>
                                <w:bCs/>
                              </w:rPr>
                              <w:t xml:space="preserve"> </w:t>
                            </w:r>
                            <w:r w:rsidRPr="00587D95">
                              <w:rPr>
                                <w:rFonts w:ascii="Times New Roman" w:hAnsi="Times New Roman" w:cs="Times New Roman"/>
                                <w:bCs/>
                              </w:rPr>
                              <w:t>(</w:t>
                            </w:r>
                            <w:r>
                              <w:rPr>
                                <w:rFonts w:ascii="Times New Roman" w:hAnsi="Times New Roman" w:cs="Times New Roman"/>
                                <w:bCs/>
                              </w:rPr>
                              <w:t>8</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871499" w:rsidRDefault="00CF553C" w:rsidP="002F0C38">
            <w:pPr>
              <w:jc w:val="both"/>
              <w:rPr>
                <w:sz w:val="20"/>
                <w:szCs w:val="20"/>
              </w:rPr>
            </w:pPr>
            <w:r>
              <w:rPr>
                <w:noProof/>
                <w:sz w:val="20"/>
                <w:szCs w:val="20"/>
                <w:lang w:eastAsia="tr-TR"/>
              </w:rPr>
              <mc:AlternateContent>
                <mc:Choice Requires="wps">
                  <w:drawing>
                    <wp:anchor distT="0" distB="0" distL="114300" distR="114300" simplePos="0" relativeHeight="252503040" behindDoc="0" locked="0" layoutInCell="1" allowOverlap="1" wp14:anchorId="40C94B58" wp14:editId="055C3914">
                      <wp:simplePos x="0" y="0"/>
                      <wp:positionH relativeFrom="column">
                        <wp:posOffset>1425575</wp:posOffset>
                      </wp:positionH>
                      <wp:positionV relativeFrom="paragraph">
                        <wp:posOffset>176530</wp:posOffset>
                      </wp:positionV>
                      <wp:extent cx="6350" cy="203200"/>
                      <wp:effectExtent l="76200" t="0" r="69850" b="63500"/>
                      <wp:wrapNone/>
                      <wp:docPr id="743948552" name="Düz Ok Bağlayıcısı 743948552"/>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352BAD65" id="Düz Ok Bağlayıcısı 743948552" o:spid="_x0000_s1026" type="#_x0000_t32" style="position:absolute;margin-left:112.25pt;margin-top:13.9pt;width:.5pt;height:16pt;z-index:25250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" strokecolor="#5b9bd5" strokeweight=".5pt">
                      <v:stroke endarrow="block" joinstyle="miter"/>
                    </v:shape>
                  </w:pict>
                </mc:Fallback>
              </mc:AlternateContent>
            </w:r>
          </w:p>
          <w:p w:rsidR="00EF47E9" w:rsidRDefault="00CF553C" w:rsidP="002F0C38">
            <w:pPr>
              <w:jc w:val="both"/>
              <w:rPr>
                <w:sz w:val="20"/>
                <w:szCs w:val="20"/>
              </w:rPr>
            </w:pPr>
            <w:r w:rsidRPr="00587D95">
              <w:rPr>
                <w:noProof/>
                <w:sz w:val="20"/>
                <w:szCs w:val="20"/>
                <w:lang w:eastAsia="tr-TR"/>
              </w:rPr>
              <mc:AlternateContent>
                <mc:Choice Requires="wps">
                  <w:drawing>
                    <wp:anchor distT="0" distB="0" distL="114300" distR="114300" simplePos="0" relativeHeight="252498944" behindDoc="0" locked="0" layoutInCell="1" allowOverlap="1" wp14:anchorId="02F6EDF0" wp14:editId="5612AF95">
                      <wp:simplePos x="0" y="0"/>
                      <wp:positionH relativeFrom="column">
                        <wp:posOffset>85725</wp:posOffset>
                      </wp:positionH>
                      <wp:positionV relativeFrom="paragraph">
                        <wp:posOffset>125730</wp:posOffset>
                      </wp:positionV>
                      <wp:extent cx="2813050" cy="279400"/>
                      <wp:effectExtent l="0" t="0" r="25400" b="25400"/>
                      <wp:wrapNone/>
                      <wp:docPr id="743948550" name="Akış Çizelgesi: İşlem 743948550"/>
                      <wp:cNvGraphicFramePr/>
                      <a:graphic xmlns:a="http://schemas.openxmlformats.org/drawingml/2006/main">
                        <a:graphicData uri="http://schemas.microsoft.com/office/word/2010/wordprocessingShape">
                          <wps:wsp>
                            <wps:cNvSpPr/>
                            <wps:spPr>
                              <a:xfrm>
                                <a:off x="0" y="0"/>
                                <a:ext cx="2813050" cy="279400"/>
                              </a:xfrm>
                              <a:prstGeom prst="flowChartProcess">
                                <a:avLst/>
                              </a:prstGeom>
                              <a:solidFill>
                                <a:sysClr val="window" lastClr="FFFFFF"/>
                              </a:solidFill>
                              <a:ln w="12700" cap="flat" cmpd="sng" algn="ctr">
                                <a:solidFill>
                                  <a:srgbClr val="5B9BD5"/>
                                </a:solidFill>
                                <a:prstDash val="solid"/>
                                <a:miter lim="800000"/>
                              </a:ln>
                              <a:effectLst/>
                            </wps:spPr>
                            <wps:txbx>
                              <w:txbxContent>
                                <w:p w:rsidR="00CF553C" w:rsidRDefault="00CF553C" w:rsidP="00CF553C">
                                  <w:pPr>
                                    <w:jc w:val="center"/>
                                  </w:pPr>
                                  <w:r w:rsidRPr="00CF553C">
                                    <w:rPr>
                                      <w:rFonts w:ascii="Times New Roman" w:hAnsi="Times New Roman" w:cs="Times New Roman"/>
                                      <w:bCs/>
                                    </w:rPr>
                                    <w:t xml:space="preserve">Sürekli İyileştirme ve Geri Bildirim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6EDF0" id="Akış Çizelgesi: İşlem 743948550" o:spid="_x0000_s1048" type="#_x0000_t109" style="position:absolute;left:0;text-align:left;margin-left:6.75pt;margin-top:9.9pt;width:221.5pt;height:22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" fillcolor="window" strokecolor="#5b9bd5" strokeweight="1pt">
                      <v:textbox>
                        <w:txbxContent>
                          <w:p w:rsidR="00CF553C" w:rsidRDefault="00CF553C" w:rsidP="00CF553C">
                            <w:pPr>
                              <w:jc w:val="center"/>
                            </w:pPr>
                            <w:r w:rsidRPr="00CF553C">
                              <w:rPr>
                                <w:rFonts w:ascii="Times New Roman" w:hAnsi="Times New Roman" w:cs="Times New Roman"/>
                                <w:bCs/>
                              </w:rPr>
                              <w:t xml:space="preserve">Sürekli İyileştirme ve Geri Bildirim </w:t>
                            </w:r>
                            <w:r w:rsidRPr="00587D95">
                              <w:rPr>
                                <w:rFonts w:ascii="Times New Roman" w:hAnsi="Times New Roman" w:cs="Times New Roman"/>
                                <w:bCs/>
                              </w:rPr>
                              <w:t>(</w:t>
                            </w:r>
                            <w:r>
                              <w:rPr>
                                <w:rFonts w:ascii="Times New Roman" w:hAnsi="Times New Roman" w:cs="Times New Roman"/>
                                <w:bCs/>
                              </w:rPr>
                              <w:t>9</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EF47E9" w:rsidRDefault="00CF553C" w:rsidP="002F0C38">
            <w:pPr>
              <w:jc w:val="both"/>
              <w:rPr>
                <w:sz w:val="20"/>
                <w:szCs w:val="20"/>
              </w:rPr>
            </w:pPr>
            <w:r>
              <w:rPr>
                <w:noProof/>
                <w:sz w:val="20"/>
                <w:szCs w:val="20"/>
                <w:lang w:eastAsia="tr-TR"/>
              </w:rPr>
              <mc:AlternateContent>
                <mc:Choice Requires="wps">
                  <w:drawing>
                    <wp:anchor distT="0" distB="0" distL="114300" distR="114300" simplePos="0" relativeHeight="252505088" behindDoc="0" locked="0" layoutInCell="1" allowOverlap="1" wp14:anchorId="2B24099F" wp14:editId="2091D66E">
                      <wp:simplePos x="0" y="0"/>
                      <wp:positionH relativeFrom="column">
                        <wp:posOffset>1412875</wp:posOffset>
                      </wp:positionH>
                      <wp:positionV relativeFrom="paragraph">
                        <wp:posOffset>136525</wp:posOffset>
                      </wp:positionV>
                      <wp:extent cx="6350" cy="203200"/>
                      <wp:effectExtent l="76200" t="0" r="69850" b="63500"/>
                      <wp:wrapNone/>
                      <wp:docPr id="743948553" name="Düz Ok Bağlayıcısı 743948553"/>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8E453E0" id="Düz Ok Bağlayıcısı 743948553" o:spid="_x0000_s1026" type="#_x0000_t32" style="position:absolute;margin-left:111.25pt;margin-top:10.75pt;width:.5pt;height:16pt;z-index:25250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" strokecolor="#5b9bd5" strokeweight=".5pt">
                      <v:stroke endarrow="block" joinstyle="miter"/>
                    </v:shape>
                  </w:pict>
                </mc:Fallback>
              </mc:AlternateContent>
            </w:r>
          </w:p>
          <w:p w:rsidR="00EF47E9" w:rsidRDefault="00CF553C" w:rsidP="002F0C38">
            <w:pPr>
              <w:jc w:val="both"/>
              <w:rPr>
                <w:sz w:val="20"/>
                <w:szCs w:val="20"/>
              </w:rPr>
            </w:pPr>
            <w:r w:rsidRPr="00587D95">
              <w:rPr>
                <w:noProof/>
                <w:sz w:val="20"/>
                <w:szCs w:val="20"/>
                <w:lang w:eastAsia="tr-TR"/>
              </w:rPr>
              <mc:AlternateContent>
                <mc:Choice Requires="wps">
                  <w:drawing>
                    <wp:anchor distT="0" distB="0" distL="114300" distR="114300" simplePos="0" relativeHeight="252500992" behindDoc="0" locked="0" layoutInCell="1" allowOverlap="1" wp14:anchorId="38394B1C" wp14:editId="090338F5">
                      <wp:simplePos x="0" y="0"/>
                      <wp:positionH relativeFrom="column">
                        <wp:posOffset>73025</wp:posOffset>
                      </wp:positionH>
                      <wp:positionV relativeFrom="paragraph">
                        <wp:posOffset>62230</wp:posOffset>
                      </wp:positionV>
                      <wp:extent cx="2813050" cy="482600"/>
                      <wp:effectExtent l="0" t="0" r="25400" b="12700"/>
                      <wp:wrapNone/>
                      <wp:docPr id="743948551" name="Akış Çizelgesi: İşlem 743948551"/>
                      <wp:cNvGraphicFramePr/>
                      <a:graphic xmlns:a="http://schemas.openxmlformats.org/drawingml/2006/main">
                        <a:graphicData uri="http://schemas.microsoft.com/office/word/2010/wordprocessingShape">
                          <wps:wsp>
                            <wps:cNvSpPr/>
                            <wps:spPr>
                              <a:xfrm>
                                <a:off x="0" y="0"/>
                                <a:ext cx="2813050" cy="482600"/>
                              </a:xfrm>
                              <a:prstGeom prst="flowChartProcess">
                                <a:avLst/>
                              </a:prstGeom>
                              <a:solidFill>
                                <a:sysClr val="window" lastClr="FFFFFF"/>
                              </a:solidFill>
                              <a:ln w="12700" cap="flat" cmpd="sng" algn="ctr">
                                <a:solidFill>
                                  <a:srgbClr val="5B9BD5"/>
                                </a:solidFill>
                                <a:prstDash val="solid"/>
                                <a:miter lim="800000"/>
                              </a:ln>
                              <a:effectLst/>
                            </wps:spPr>
                            <wps:txbx>
                              <w:txbxContent>
                                <w:p w:rsidR="00CF553C" w:rsidRDefault="00CF553C" w:rsidP="00CF553C">
                                  <w:pPr>
                                    <w:jc w:val="center"/>
                                  </w:pPr>
                                  <w:r w:rsidRPr="00CF553C">
                                    <w:rPr>
                                      <w:rFonts w:ascii="Times New Roman" w:hAnsi="Times New Roman" w:cs="Times New Roman"/>
                                      <w:bCs/>
                                    </w:rPr>
                                    <w:t>Risk Azaltma Stratejilerinin</w:t>
                                  </w:r>
                                  <w:r w:rsidRPr="00CF553C">
                                    <w:rPr>
                                      <w:rFonts w:ascii="Times New Roman" w:hAnsi="Times New Roman" w:cs="Times New Roman"/>
                                      <w:b/>
                                      <w:bCs/>
                                    </w:rPr>
                                    <w:t xml:space="preserve"> </w:t>
                                  </w:r>
                                  <w:r w:rsidRPr="00CF553C">
                                    <w:rPr>
                                      <w:rFonts w:ascii="Times New Roman" w:hAnsi="Times New Roman" w:cs="Times New Roman"/>
                                      <w:bCs/>
                                    </w:rPr>
                                    <w:t xml:space="preserve">Yeniden Gözden Geçirilmesi </w:t>
                                  </w:r>
                                  <w:r w:rsidRPr="00587D95">
                                    <w:rPr>
                                      <w:rFonts w:ascii="Times New Roman" w:hAnsi="Times New Roman" w:cs="Times New Roman"/>
                                      <w:bCs/>
                                    </w:rPr>
                                    <w:t>(</w:t>
                                  </w:r>
                                  <w:r w:rsidR="00AD5F2F">
                                    <w:rPr>
                                      <w:rFonts w:ascii="Times New Roman" w:hAnsi="Times New Roman" w:cs="Times New Roman"/>
                                      <w:bCs/>
                                    </w:rPr>
                                    <w:t>10</w:t>
                                  </w:r>
                                  <w:r w:rsidRPr="00587D95">
                                    <w:rPr>
                                      <w:rFonts w:ascii="Times New Roman" w:hAnsi="Times New Roman" w:cs="Times New Roman"/>
                                      <w:bCs/>
                                    </w:rPr>
                                    <w:t>)</w:t>
                                  </w:r>
                                  <w:r>
                                    <w:rPr>
                                      <w:rFonts w:ascii="Times New Roman" w:hAnsi="Times New Roman" w:cs="Times New Roman"/>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94B1C" id="Akış Çizelgesi: İşlem 743948551" o:spid="_x0000_s1049" type="#_x0000_t109" style="position:absolute;left:0;text-align:left;margin-left:5.75pt;margin-top:4.9pt;width:221.5pt;height:38pt;z-index:25250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" fillcolor="window" strokecolor="#5b9bd5" strokeweight="1pt">
                      <v:textbox>
                        <w:txbxContent>
                          <w:p w:rsidR="00CF553C" w:rsidRDefault="00CF553C" w:rsidP="00CF553C">
                            <w:pPr>
                              <w:jc w:val="center"/>
                            </w:pPr>
                            <w:r w:rsidRPr="00CF553C">
                              <w:rPr>
                                <w:rFonts w:ascii="Times New Roman" w:hAnsi="Times New Roman" w:cs="Times New Roman"/>
                                <w:bCs/>
                              </w:rPr>
                              <w:t>Risk Azaltma Stratejilerinin</w:t>
                            </w:r>
                            <w:r w:rsidRPr="00CF553C">
                              <w:rPr>
                                <w:rFonts w:ascii="Times New Roman" w:hAnsi="Times New Roman" w:cs="Times New Roman"/>
                                <w:b/>
                                <w:bCs/>
                              </w:rPr>
                              <w:t xml:space="preserve"> </w:t>
                            </w:r>
                            <w:r w:rsidRPr="00CF553C">
                              <w:rPr>
                                <w:rFonts w:ascii="Times New Roman" w:hAnsi="Times New Roman" w:cs="Times New Roman"/>
                                <w:bCs/>
                              </w:rPr>
                              <w:t xml:space="preserve">Yeniden Gözden Geçirilmesi </w:t>
                            </w:r>
                            <w:r w:rsidRPr="00587D95">
                              <w:rPr>
                                <w:rFonts w:ascii="Times New Roman" w:hAnsi="Times New Roman" w:cs="Times New Roman"/>
                                <w:bCs/>
                              </w:rPr>
                              <w:t>(</w:t>
                            </w:r>
                            <w:r w:rsidR="00AD5F2F">
                              <w:rPr>
                                <w:rFonts w:ascii="Times New Roman" w:hAnsi="Times New Roman" w:cs="Times New Roman"/>
                                <w:bCs/>
                              </w:rPr>
                              <w:t>10</w:t>
                            </w:r>
                            <w:r w:rsidRPr="00587D95">
                              <w:rPr>
                                <w:rFonts w:ascii="Times New Roman" w:hAnsi="Times New Roman" w:cs="Times New Roman"/>
                                <w:bCs/>
                              </w:rPr>
                              <w:t>)</w:t>
                            </w:r>
                            <w:r>
                              <w:rPr>
                                <w:rFonts w:ascii="Times New Roman" w:hAnsi="Times New Roman" w:cs="Times New Roman"/>
                                <w:bCs/>
                              </w:rPr>
                              <w:t xml:space="preserve"> </w:t>
                            </w:r>
                          </w:p>
                        </w:txbxContent>
                      </v:textbox>
                    </v:shape>
                  </w:pict>
                </mc:Fallback>
              </mc:AlternateContent>
            </w:r>
          </w:p>
          <w:p w:rsidR="00EF47E9" w:rsidRDefault="00EF47E9" w:rsidP="002F0C38">
            <w:pPr>
              <w:jc w:val="both"/>
              <w:rPr>
                <w:sz w:val="20"/>
                <w:szCs w:val="20"/>
              </w:rPr>
            </w:pPr>
          </w:p>
          <w:p w:rsidR="00EF47E9" w:rsidRPr="00AF6784" w:rsidRDefault="00AD5F2F" w:rsidP="002F0C38">
            <w:pPr>
              <w:jc w:val="both"/>
              <w:rPr>
                <w:sz w:val="20"/>
                <w:szCs w:val="20"/>
              </w:rPr>
            </w:pPr>
            <w:r>
              <w:rPr>
                <w:noProof/>
                <w:sz w:val="20"/>
                <w:szCs w:val="20"/>
                <w:lang w:eastAsia="tr-TR"/>
              </w:rPr>
              <mc:AlternateContent>
                <mc:Choice Requires="wps">
                  <w:drawing>
                    <wp:anchor distT="0" distB="0" distL="114300" distR="114300" simplePos="0" relativeHeight="252507136" behindDoc="0" locked="0" layoutInCell="1" allowOverlap="1" wp14:anchorId="5A3A633F" wp14:editId="0CFE4A6C">
                      <wp:simplePos x="0" y="0"/>
                      <wp:positionH relativeFrom="column">
                        <wp:posOffset>1425575</wp:posOffset>
                      </wp:positionH>
                      <wp:positionV relativeFrom="paragraph">
                        <wp:posOffset>8890</wp:posOffset>
                      </wp:positionV>
                      <wp:extent cx="6350" cy="203200"/>
                      <wp:effectExtent l="76200" t="0" r="69850" b="63500"/>
                      <wp:wrapNone/>
                      <wp:docPr id="743948554" name="Düz Ok Bağlayıcısı 743948554"/>
                      <wp:cNvGraphicFramePr/>
                      <a:graphic xmlns:a="http://schemas.openxmlformats.org/drawingml/2006/main">
                        <a:graphicData uri="http://schemas.microsoft.com/office/word/2010/wordprocessingShape">
                          <wps:wsp>
                            <wps:cNvCnPr/>
                            <wps:spPr>
                              <a:xfrm>
                                <a:off x="0" y="0"/>
                                <a:ext cx="6350" cy="203200"/>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1AC416AD" id="Düz Ok Bağlayıcısı 743948554" o:spid="_x0000_s1026" type="#_x0000_t32" style="position:absolute;margin-left:112.25pt;margin-top:.7pt;width:.5pt;height:16pt;z-index:252507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" strokecolor="#5b9bd5" strokeweight=".5pt">
                      <v:stroke endarrow="block" joinstyle="miter"/>
                    </v:shape>
                  </w:pict>
                </mc:Fallback>
              </mc:AlternateContent>
            </w:r>
            <w:r w:rsidR="00EF47E9" w:rsidRPr="00B2223F">
              <w:rPr>
                <w:noProof/>
                <w:lang w:eastAsia="tr-TR"/>
              </w:rPr>
              <mc:AlternateContent>
                <mc:Choice Requires="wps">
                  <w:drawing>
                    <wp:anchor distT="0" distB="0" distL="114300" distR="114300" simplePos="0" relativeHeight="252469248" behindDoc="0" locked="0" layoutInCell="1" hidden="0" allowOverlap="1" wp14:anchorId="6318280F" wp14:editId="30C5BD03">
                      <wp:simplePos x="0" y="0"/>
                      <wp:positionH relativeFrom="column">
                        <wp:posOffset>822325</wp:posOffset>
                      </wp:positionH>
                      <wp:positionV relativeFrom="paragraph">
                        <wp:posOffset>199390</wp:posOffset>
                      </wp:positionV>
                      <wp:extent cx="1250950" cy="571500"/>
                      <wp:effectExtent l="0" t="0" r="25400" b="19050"/>
                      <wp:wrapNone/>
                      <wp:docPr id="743948584" name="Oval 743948584"/>
                      <wp:cNvGraphicFramePr/>
                      <a:graphic xmlns:a="http://schemas.openxmlformats.org/drawingml/2006/main">
                        <a:graphicData uri="http://schemas.microsoft.com/office/word/2010/wordprocessingShape">
                          <wps:wsp>
                            <wps:cNvSpPr/>
                            <wps:spPr>
                              <a:xfrm>
                                <a:off x="0" y="0"/>
                                <a:ext cx="1250950" cy="57150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EF47E9" w:rsidRPr="00DE0A46" w:rsidRDefault="00EF47E9" w:rsidP="00EF47E9">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318280F" id="Oval 743948584" o:spid="_x0000_s1050" style="position:absolute;left:0;text-align:left;margin-left:64.75pt;margin-top:15.7pt;width:98.5pt;height:45pt;z-index:25246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EF47E9" w:rsidRPr="00DE0A46" w:rsidRDefault="00EF47E9" w:rsidP="00EF47E9">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p>
        </w:tc>
        <w:tc>
          <w:tcPr>
            <w:tcW w:w="567" w:type="dxa"/>
            <w:vAlign w:val="center"/>
          </w:tcPr>
          <w:p w:rsidR="00871499" w:rsidRPr="00845DDF" w:rsidRDefault="00871499" w:rsidP="008475D0">
            <w:pPr>
              <w:spacing w:after="0" w:line="240" w:lineRule="auto"/>
              <w:jc w:val="center"/>
              <w:rPr>
                <w:rFonts w:ascii="Times New Roman" w:eastAsia="Verdana" w:hAnsi="Times New Roman" w:cs="Times New Roman"/>
                <w:b/>
                <w:lang w:eastAsia="tr-TR"/>
              </w:rPr>
            </w:pPr>
            <w:r w:rsidRPr="00845DDF">
              <w:rPr>
                <w:rFonts w:ascii="Times New Roman" w:eastAsia="Verdana" w:hAnsi="Times New Roman" w:cs="Times New Roman"/>
                <w:b/>
                <w:lang w:eastAsia="tr-TR"/>
              </w:rPr>
              <w:lastRenderedPageBreak/>
              <w:t>1</w:t>
            </w:r>
          </w:p>
        </w:tc>
        <w:tc>
          <w:tcPr>
            <w:tcW w:w="7229" w:type="dxa"/>
            <w:tcBorders>
              <w:bottom w:val="single" w:sz="4" w:space="0" w:color="auto"/>
              <w:right w:val="single" w:sz="4" w:space="0" w:color="auto"/>
            </w:tcBorders>
            <w:shd w:val="clear" w:color="auto" w:fill="auto"/>
            <w:vAlign w:val="center"/>
          </w:tcPr>
          <w:p w:rsidR="00C03966" w:rsidRDefault="003A20E2" w:rsidP="00C03966">
            <w:pPr>
              <w:spacing w:after="0" w:line="240" w:lineRule="auto"/>
              <w:rPr>
                <w:rFonts w:ascii="Times New Roman" w:eastAsia="Verdana" w:hAnsi="Times New Roman" w:cs="Times New Roman"/>
                <w:lang w:eastAsia="tr-TR"/>
              </w:rPr>
            </w:pPr>
            <w:r w:rsidRPr="003A20E2">
              <w:rPr>
                <w:rFonts w:ascii="Times New Roman" w:eastAsia="Verdana" w:hAnsi="Times New Roman" w:cs="Times New Roman"/>
                <w:b/>
                <w:bCs/>
                <w:lang w:eastAsia="tr-TR"/>
              </w:rPr>
              <w:t>Risk Azaltma Hedeflerinin Belirlenmesi</w:t>
            </w:r>
          </w:p>
          <w:p w:rsidR="00871499" w:rsidRPr="00C03966" w:rsidRDefault="003A20E2" w:rsidP="000B50D4">
            <w:pPr>
              <w:pStyle w:val="ListeParagraf"/>
              <w:numPr>
                <w:ilvl w:val="0"/>
                <w:numId w:val="26"/>
              </w:numPr>
              <w:spacing w:after="0" w:line="240" w:lineRule="auto"/>
              <w:ind w:left="317" w:hanging="283"/>
              <w:rPr>
                <w:rFonts w:ascii="Times New Roman" w:eastAsia="Verdana" w:hAnsi="Times New Roman" w:cs="Times New Roman"/>
                <w:lang w:eastAsia="tr-TR"/>
              </w:rPr>
            </w:pPr>
            <w:r w:rsidRPr="00C03966">
              <w:rPr>
                <w:rFonts w:ascii="Times New Roman" w:eastAsia="Verdana" w:hAnsi="Times New Roman" w:cs="Times New Roman"/>
                <w:lang w:eastAsia="tr-TR"/>
              </w:rPr>
              <w:t>Risklerin azaltılmasına yönelik hedefler belirlenir.</w:t>
            </w:r>
          </w:p>
        </w:tc>
        <w:tc>
          <w:tcPr>
            <w:tcW w:w="1276" w:type="dxa"/>
            <w:tcBorders>
              <w:left w:val="single" w:sz="4" w:space="0" w:color="auto"/>
              <w:bottom w:val="single" w:sz="4" w:space="0" w:color="auto"/>
            </w:tcBorders>
            <w:shd w:val="clear" w:color="auto" w:fill="auto"/>
            <w:vAlign w:val="center"/>
          </w:tcPr>
          <w:p w:rsidR="00871499" w:rsidRPr="0086699C" w:rsidRDefault="00871499" w:rsidP="00C03966">
            <w:pPr>
              <w:spacing w:after="0" w:line="240" w:lineRule="auto"/>
              <w:jc w:val="center"/>
              <w:rPr>
                <w:rFonts w:ascii="Times New Roman" w:eastAsia="Verdana" w:hAnsi="Times New Roman" w:cs="Times New Roman"/>
                <w:lang w:eastAsia="tr-TR"/>
              </w:rPr>
            </w:pPr>
            <w:r>
              <w:rPr>
                <w:rFonts w:ascii="Times New Roman" w:eastAsia="Times New Roman" w:hAnsi="Times New Roman" w:cs="Times New Roman"/>
                <w:bCs/>
                <w:lang w:eastAsia="tr-TR"/>
              </w:rPr>
              <w:t>Planlama</w:t>
            </w:r>
          </w:p>
        </w:tc>
      </w:tr>
      <w:tr w:rsidR="003A20E2" w:rsidRPr="00CF5B6C" w:rsidTr="00EF47E9">
        <w:trPr>
          <w:cantSplit/>
          <w:trHeight w:val="837"/>
        </w:trPr>
        <w:tc>
          <w:tcPr>
            <w:tcW w:w="5245" w:type="dxa"/>
            <w:vMerge/>
            <w:shd w:val="clear" w:color="auto" w:fill="99CCFF"/>
          </w:tcPr>
          <w:p w:rsidR="003A20E2" w:rsidRPr="00F47F70" w:rsidRDefault="003A20E2" w:rsidP="003A20E2">
            <w:pPr>
              <w:spacing w:before="240"/>
              <w:rPr>
                <w:noProof/>
                <w:lang w:eastAsia="tr-TR"/>
              </w:rPr>
            </w:pPr>
          </w:p>
        </w:tc>
        <w:tc>
          <w:tcPr>
            <w:tcW w:w="567" w:type="dxa"/>
            <w:vAlign w:val="center"/>
          </w:tcPr>
          <w:p w:rsidR="003A20E2" w:rsidRPr="00845DDF" w:rsidRDefault="003A20E2" w:rsidP="003A20E2">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right w:val="single" w:sz="4" w:space="0" w:color="auto"/>
            </w:tcBorders>
            <w:shd w:val="clear" w:color="auto" w:fill="auto"/>
            <w:vAlign w:val="center"/>
          </w:tcPr>
          <w:p w:rsidR="00C03966" w:rsidRDefault="003A20E2" w:rsidP="00C03966">
            <w:pPr>
              <w:spacing w:after="0" w:line="240" w:lineRule="auto"/>
              <w:rPr>
                <w:rFonts w:ascii="Times New Roman" w:eastAsia="Verdana" w:hAnsi="Times New Roman" w:cs="Times New Roman"/>
                <w:lang w:eastAsia="tr-TR"/>
              </w:rPr>
            </w:pPr>
            <w:r w:rsidRPr="003A20E2">
              <w:rPr>
                <w:rFonts w:ascii="Times New Roman" w:eastAsia="Verdana" w:hAnsi="Times New Roman" w:cs="Times New Roman"/>
                <w:b/>
                <w:bCs/>
                <w:lang w:eastAsia="tr-TR"/>
              </w:rPr>
              <w:t>Risk Azaltma Yöntemlerinin Seçimi</w:t>
            </w:r>
          </w:p>
          <w:p w:rsidR="003A20E2" w:rsidRPr="00C03966" w:rsidRDefault="003A20E2" w:rsidP="000B50D4">
            <w:pPr>
              <w:pStyle w:val="ListeParagraf"/>
              <w:numPr>
                <w:ilvl w:val="0"/>
                <w:numId w:val="26"/>
              </w:numPr>
              <w:spacing w:after="0" w:line="240" w:lineRule="auto"/>
              <w:ind w:left="317" w:hanging="283"/>
              <w:rPr>
                <w:rFonts w:ascii="Times New Roman" w:eastAsia="Verdana" w:hAnsi="Times New Roman" w:cs="Times New Roman"/>
                <w:b/>
                <w:bCs/>
                <w:lang w:eastAsia="tr-TR"/>
              </w:rPr>
            </w:pPr>
            <w:r w:rsidRPr="00C03966">
              <w:rPr>
                <w:rFonts w:ascii="Times New Roman" w:eastAsia="Verdana" w:hAnsi="Times New Roman" w:cs="Times New Roman"/>
                <w:lang w:eastAsia="tr-TR"/>
              </w:rPr>
              <w:t>Her risk için uygun strateji ve yöntemler seçilir.</w:t>
            </w:r>
          </w:p>
        </w:tc>
        <w:tc>
          <w:tcPr>
            <w:tcW w:w="1276" w:type="dxa"/>
            <w:tcBorders>
              <w:left w:val="single" w:sz="4" w:space="0" w:color="auto"/>
              <w:bottom w:val="single" w:sz="4" w:space="0" w:color="auto"/>
            </w:tcBorders>
            <w:shd w:val="clear" w:color="auto" w:fill="auto"/>
          </w:tcPr>
          <w:p w:rsidR="00EF47E9" w:rsidRDefault="00EF47E9" w:rsidP="003A20E2">
            <w:pPr>
              <w:jc w:val="center"/>
              <w:rPr>
                <w:rFonts w:ascii="Times New Roman" w:eastAsia="Times New Roman" w:hAnsi="Times New Roman" w:cs="Times New Roman"/>
                <w:bCs/>
                <w:lang w:eastAsia="tr-TR"/>
              </w:rPr>
            </w:pPr>
          </w:p>
          <w:p w:rsidR="003A20E2" w:rsidRDefault="003A20E2" w:rsidP="003A20E2">
            <w:pPr>
              <w:jc w:val="center"/>
            </w:pPr>
            <w:r w:rsidRPr="00BF3EE4">
              <w:rPr>
                <w:rFonts w:ascii="Times New Roman" w:eastAsia="Times New Roman" w:hAnsi="Times New Roman" w:cs="Times New Roman"/>
                <w:bCs/>
                <w:lang w:eastAsia="tr-TR"/>
              </w:rPr>
              <w:t>Planlama</w:t>
            </w:r>
          </w:p>
        </w:tc>
      </w:tr>
      <w:tr w:rsidR="003A20E2" w:rsidRPr="00CF5B6C" w:rsidTr="00EF47E9">
        <w:trPr>
          <w:cantSplit/>
          <w:trHeight w:val="976"/>
        </w:trPr>
        <w:tc>
          <w:tcPr>
            <w:tcW w:w="5245" w:type="dxa"/>
            <w:vMerge/>
            <w:shd w:val="clear" w:color="auto" w:fill="99CCFF"/>
          </w:tcPr>
          <w:p w:rsidR="003A20E2" w:rsidRPr="00F47F70" w:rsidRDefault="003A20E2" w:rsidP="003A20E2">
            <w:pPr>
              <w:spacing w:before="240"/>
              <w:rPr>
                <w:noProof/>
                <w:lang w:eastAsia="tr-TR"/>
              </w:rPr>
            </w:pPr>
          </w:p>
        </w:tc>
        <w:tc>
          <w:tcPr>
            <w:tcW w:w="567" w:type="dxa"/>
            <w:vAlign w:val="center"/>
          </w:tcPr>
          <w:p w:rsidR="003A20E2" w:rsidRPr="00845DDF" w:rsidRDefault="003A20E2" w:rsidP="003A20E2">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right w:val="single" w:sz="4" w:space="0" w:color="auto"/>
            </w:tcBorders>
            <w:shd w:val="clear" w:color="auto" w:fill="auto"/>
            <w:vAlign w:val="center"/>
          </w:tcPr>
          <w:p w:rsidR="00C03966" w:rsidRDefault="003A20E2" w:rsidP="00C03966">
            <w:pPr>
              <w:spacing w:after="0" w:line="240" w:lineRule="auto"/>
              <w:rPr>
                <w:rFonts w:ascii="Times New Roman" w:eastAsia="Verdana" w:hAnsi="Times New Roman" w:cs="Times New Roman"/>
                <w:lang w:eastAsia="tr-TR"/>
              </w:rPr>
            </w:pPr>
            <w:r w:rsidRPr="003A20E2">
              <w:rPr>
                <w:rFonts w:ascii="Times New Roman" w:eastAsia="Verdana" w:hAnsi="Times New Roman" w:cs="Times New Roman"/>
                <w:b/>
                <w:bCs/>
                <w:lang w:eastAsia="tr-TR"/>
              </w:rPr>
              <w:t>Risk Azaltma Planlarının Hazırlanması</w:t>
            </w:r>
          </w:p>
          <w:p w:rsidR="003A20E2" w:rsidRPr="00C03966" w:rsidRDefault="003A20E2" w:rsidP="000B50D4">
            <w:pPr>
              <w:pStyle w:val="ListeParagraf"/>
              <w:numPr>
                <w:ilvl w:val="0"/>
                <w:numId w:val="26"/>
              </w:numPr>
              <w:spacing w:after="0" w:line="240" w:lineRule="auto"/>
              <w:ind w:left="317" w:hanging="283"/>
              <w:rPr>
                <w:rFonts w:ascii="Times New Roman" w:eastAsia="Verdana" w:hAnsi="Times New Roman" w:cs="Times New Roman"/>
                <w:lang w:eastAsia="tr-TR"/>
              </w:rPr>
            </w:pPr>
            <w:r w:rsidRPr="00C03966">
              <w:rPr>
                <w:rFonts w:ascii="Times New Roman" w:eastAsia="Verdana" w:hAnsi="Times New Roman" w:cs="Times New Roman"/>
                <w:lang w:eastAsia="tr-TR"/>
              </w:rPr>
              <w:t>Stratejiler için aksiyon planları hazırlanır. Hedefler, sorumluluklar ve zaman çizelgeleri oluşturulur.</w:t>
            </w:r>
          </w:p>
        </w:tc>
        <w:tc>
          <w:tcPr>
            <w:tcW w:w="1276" w:type="dxa"/>
            <w:tcBorders>
              <w:left w:val="single" w:sz="4" w:space="0" w:color="auto"/>
              <w:bottom w:val="single" w:sz="4" w:space="0" w:color="auto"/>
            </w:tcBorders>
            <w:shd w:val="clear" w:color="auto" w:fill="auto"/>
          </w:tcPr>
          <w:p w:rsidR="00EF47E9" w:rsidRDefault="00EF47E9" w:rsidP="003A20E2">
            <w:pPr>
              <w:jc w:val="center"/>
              <w:rPr>
                <w:rFonts w:ascii="Times New Roman" w:eastAsia="Times New Roman" w:hAnsi="Times New Roman" w:cs="Times New Roman"/>
                <w:bCs/>
                <w:lang w:eastAsia="tr-TR"/>
              </w:rPr>
            </w:pPr>
          </w:p>
          <w:p w:rsidR="003A20E2" w:rsidRDefault="003A20E2" w:rsidP="003A20E2">
            <w:pPr>
              <w:jc w:val="center"/>
            </w:pPr>
            <w:r w:rsidRPr="00BF3EE4">
              <w:rPr>
                <w:rFonts w:ascii="Times New Roman" w:eastAsia="Times New Roman" w:hAnsi="Times New Roman" w:cs="Times New Roman"/>
                <w:bCs/>
                <w:lang w:eastAsia="tr-TR"/>
              </w:rPr>
              <w:t>Planlama</w:t>
            </w:r>
          </w:p>
        </w:tc>
      </w:tr>
      <w:tr w:rsidR="003A20E2" w:rsidRPr="00CF5B6C" w:rsidTr="00EF47E9">
        <w:trPr>
          <w:cantSplit/>
          <w:trHeight w:val="1133"/>
        </w:trPr>
        <w:tc>
          <w:tcPr>
            <w:tcW w:w="5245" w:type="dxa"/>
            <w:vMerge/>
            <w:shd w:val="clear" w:color="auto" w:fill="99CCFF"/>
          </w:tcPr>
          <w:p w:rsidR="003A20E2" w:rsidRPr="00F47F70" w:rsidRDefault="003A20E2" w:rsidP="003A20E2">
            <w:pPr>
              <w:spacing w:before="240"/>
              <w:rPr>
                <w:noProof/>
                <w:lang w:eastAsia="tr-TR"/>
              </w:rPr>
            </w:pPr>
          </w:p>
        </w:tc>
        <w:tc>
          <w:tcPr>
            <w:tcW w:w="567" w:type="dxa"/>
            <w:vAlign w:val="center"/>
          </w:tcPr>
          <w:p w:rsidR="003A20E2" w:rsidRPr="00845DDF" w:rsidRDefault="003A20E2" w:rsidP="003A20E2">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right w:val="single" w:sz="4" w:space="0" w:color="auto"/>
            </w:tcBorders>
            <w:shd w:val="clear" w:color="auto" w:fill="auto"/>
            <w:vAlign w:val="center"/>
          </w:tcPr>
          <w:p w:rsidR="00C03966" w:rsidRDefault="003A20E2" w:rsidP="00C03966">
            <w:pPr>
              <w:spacing w:after="0" w:line="240" w:lineRule="auto"/>
              <w:rPr>
                <w:rFonts w:ascii="Times New Roman" w:eastAsia="Verdana" w:hAnsi="Times New Roman" w:cs="Times New Roman"/>
                <w:lang w:eastAsia="tr-TR"/>
              </w:rPr>
            </w:pPr>
            <w:r w:rsidRPr="003A20E2">
              <w:rPr>
                <w:rFonts w:ascii="Times New Roman" w:eastAsia="Verdana" w:hAnsi="Times New Roman" w:cs="Times New Roman"/>
                <w:b/>
                <w:bCs/>
                <w:lang w:eastAsia="tr-TR"/>
              </w:rPr>
              <w:t>Kaynak ve Bütçe Planlaması</w:t>
            </w:r>
          </w:p>
          <w:p w:rsidR="003A20E2" w:rsidRPr="00C03966" w:rsidRDefault="003A20E2" w:rsidP="000B50D4">
            <w:pPr>
              <w:pStyle w:val="ListeParagraf"/>
              <w:numPr>
                <w:ilvl w:val="0"/>
                <w:numId w:val="26"/>
              </w:numPr>
              <w:spacing w:after="0" w:line="240" w:lineRule="auto"/>
              <w:ind w:left="317" w:hanging="283"/>
              <w:rPr>
                <w:rFonts w:ascii="Times New Roman" w:eastAsia="Verdana" w:hAnsi="Times New Roman" w:cs="Times New Roman"/>
                <w:b/>
                <w:bCs/>
                <w:lang w:eastAsia="tr-TR"/>
              </w:rPr>
            </w:pPr>
            <w:r w:rsidRPr="00C03966">
              <w:rPr>
                <w:rFonts w:ascii="Times New Roman" w:eastAsia="Verdana" w:hAnsi="Times New Roman" w:cs="Times New Roman"/>
                <w:lang w:eastAsia="tr-TR"/>
              </w:rPr>
              <w:t>Risk azaltma stratejilerinin uygulanabilmesi için gerekli kaynaklar ve bütçeler planlanır.</w:t>
            </w:r>
          </w:p>
        </w:tc>
        <w:tc>
          <w:tcPr>
            <w:tcW w:w="1276" w:type="dxa"/>
            <w:tcBorders>
              <w:left w:val="single" w:sz="4" w:space="0" w:color="auto"/>
              <w:bottom w:val="single" w:sz="4" w:space="0" w:color="auto"/>
            </w:tcBorders>
            <w:shd w:val="clear" w:color="auto" w:fill="auto"/>
          </w:tcPr>
          <w:p w:rsidR="00EF47E9" w:rsidRDefault="00EF47E9" w:rsidP="003A20E2">
            <w:pPr>
              <w:jc w:val="center"/>
              <w:rPr>
                <w:rFonts w:ascii="Times New Roman" w:eastAsia="Times New Roman" w:hAnsi="Times New Roman" w:cs="Times New Roman"/>
                <w:bCs/>
                <w:lang w:eastAsia="tr-TR"/>
              </w:rPr>
            </w:pPr>
          </w:p>
          <w:p w:rsidR="003A20E2" w:rsidRDefault="003A20E2" w:rsidP="003A20E2">
            <w:pPr>
              <w:jc w:val="center"/>
            </w:pPr>
            <w:r w:rsidRPr="00BF3EE4">
              <w:rPr>
                <w:rFonts w:ascii="Times New Roman" w:eastAsia="Times New Roman" w:hAnsi="Times New Roman" w:cs="Times New Roman"/>
                <w:bCs/>
                <w:lang w:eastAsia="tr-TR"/>
              </w:rPr>
              <w:t>Planlama</w:t>
            </w:r>
          </w:p>
        </w:tc>
      </w:tr>
      <w:tr w:rsidR="00871499" w:rsidRPr="00CF5B6C" w:rsidTr="00EF47E9">
        <w:trPr>
          <w:cantSplit/>
          <w:trHeight w:val="837"/>
        </w:trPr>
        <w:tc>
          <w:tcPr>
            <w:tcW w:w="5245" w:type="dxa"/>
            <w:vMerge/>
            <w:shd w:val="clear" w:color="auto" w:fill="99CCFF"/>
          </w:tcPr>
          <w:p w:rsidR="00871499" w:rsidRPr="00F47F70" w:rsidRDefault="00871499" w:rsidP="008475D0">
            <w:pPr>
              <w:spacing w:before="240"/>
              <w:rPr>
                <w:noProof/>
                <w:lang w:eastAsia="tr-TR"/>
              </w:rPr>
            </w:pPr>
          </w:p>
        </w:tc>
        <w:tc>
          <w:tcPr>
            <w:tcW w:w="567" w:type="dxa"/>
            <w:vAlign w:val="center"/>
          </w:tcPr>
          <w:p w:rsidR="00871499" w:rsidRDefault="00C0396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top w:val="single" w:sz="4" w:space="0" w:color="auto"/>
              <w:bottom w:val="single" w:sz="4" w:space="0" w:color="auto"/>
              <w:right w:val="single" w:sz="4" w:space="0" w:color="auto"/>
            </w:tcBorders>
            <w:shd w:val="clear" w:color="auto" w:fill="auto"/>
            <w:vAlign w:val="center"/>
          </w:tcPr>
          <w:p w:rsidR="00C03966" w:rsidRDefault="003A20E2" w:rsidP="00C03966">
            <w:pPr>
              <w:spacing w:after="0" w:line="240" w:lineRule="auto"/>
              <w:rPr>
                <w:rFonts w:ascii="Times New Roman" w:eastAsia="Times New Roman" w:hAnsi="Times New Roman" w:cs="Times New Roman"/>
                <w:b/>
                <w:bCs/>
                <w:lang w:eastAsia="tr-TR"/>
              </w:rPr>
            </w:pPr>
            <w:r w:rsidRPr="003A20E2">
              <w:rPr>
                <w:rFonts w:ascii="Times New Roman" w:eastAsia="Times New Roman" w:hAnsi="Times New Roman" w:cs="Times New Roman"/>
                <w:b/>
                <w:bCs/>
                <w:lang w:eastAsia="tr-TR"/>
              </w:rPr>
              <w:t>Alternatif Stratejilerin Geliştirilmesi</w:t>
            </w:r>
          </w:p>
          <w:p w:rsidR="00871499" w:rsidRPr="00C03966" w:rsidRDefault="003A20E2" w:rsidP="000B50D4">
            <w:pPr>
              <w:pStyle w:val="ListeParagraf"/>
              <w:numPr>
                <w:ilvl w:val="0"/>
                <w:numId w:val="26"/>
              </w:numPr>
              <w:spacing w:after="0" w:line="240" w:lineRule="auto"/>
              <w:ind w:left="317" w:hanging="283"/>
              <w:rPr>
                <w:rFonts w:ascii="Times New Roman" w:eastAsia="Times New Roman" w:hAnsi="Times New Roman" w:cs="Times New Roman"/>
                <w:b/>
                <w:bCs/>
                <w:lang w:eastAsia="tr-TR"/>
              </w:rPr>
            </w:pPr>
            <w:r w:rsidRPr="00C03966">
              <w:rPr>
                <w:rFonts w:ascii="Times New Roman" w:eastAsia="Times New Roman" w:hAnsi="Times New Roman" w:cs="Times New Roman"/>
                <w:bCs/>
                <w:lang w:eastAsia="tr-TR"/>
              </w:rPr>
              <w:t>İlk stratejiler başarısız olursa alternatif stratejiler devreye sokulur.</w:t>
            </w:r>
          </w:p>
        </w:tc>
        <w:tc>
          <w:tcPr>
            <w:tcW w:w="1276" w:type="dxa"/>
            <w:tcBorders>
              <w:top w:val="single" w:sz="4" w:space="0" w:color="auto"/>
              <w:left w:val="single" w:sz="4" w:space="0" w:color="auto"/>
              <w:bottom w:val="single" w:sz="4" w:space="0" w:color="auto"/>
            </w:tcBorders>
            <w:shd w:val="clear" w:color="auto" w:fill="auto"/>
            <w:vAlign w:val="center"/>
          </w:tcPr>
          <w:p w:rsidR="00871499" w:rsidRPr="00BD6D74" w:rsidRDefault="00871499" w:rsidP="00C03966">
            <w:pPr>
              <w:spacing w:after="0" w:line="240" w:lineRule="auto"/>
              <w:jc w:val="center"/>
              <w:rPr>
                <w:rFonts w:ascii="Times New Roman" w:eastAsia="Times New Roman" w:hAnsi="Times New Roman" w:cs="Times New Roman"/>
                <w:bCs/>
                <w:lang w:eastAsia="tr-TR"/>
              </w:rPr>
            </w:pPr>
            <w:r w:rsidRPr="00871499">
              <w:rPr>
                <w:rFonts w:ascii="Times New Roman" w:eastAsia="Times New Roman" w:hAnsi="Times New Roman" w:cs="Times New Roman"/>
                <w:bCs/>
                <w:lang w:eastAsia="tr-TR"/>
              </w:rPr>
              <w:t>Uygulama</w:t>
            </w:r>
          </w:p>
        </w:tc>
      </w:tr>
      <w:tr w:rsidR="00C03966" w:rsidRPr="00CF5B6C" w:rsidTr="00EF47E9">
        <w:trPr>
          <w:cantSplit/>
          <w:trHeight w:val="1119"/>
        </w:trPr>
        <w:tc>
          <w:tcPr>
            <w:tcW w:w="5245" w:type="dxa"/>
            <w:vMerge/>
            <w:shd w:val="clear" w:color="auto" w:fill="99CCFF"/>
          </w:tcPr>
          <w:p w:rsidR="00C03966" w:rsidRPr="00F47F70" w:rsidRDefault="00C03966" w:rsidP="00C03966">
            <w:pPr>
              <w:spacing w:before="240"/>
              <w:rPr>
                <w:noProof/>
                <w:lang w:eastAsia="tr-TR"/>
              </w:rPr>
            </w:pPr>
          </w:p>
        </w:tc>
        <w:tc>
          <w:tcPr>
            <w:tcW w:w="567" w:type="dxa"/>
            <w:vAlign w:val="center"/>
          </w:tcPr>
          <w:p w:rsidR="00C03966" w:rsidRDefault="00C03966" w:rsidP="00C0396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top w:val="single" w:sz="4" w:space="0" w:color="auto"/>
              <w:bottom w:val="single" w:sz="4" w:space="0" w:color="auto"/>
              <w:right w:val="single" w:sz="4" w:space="0" w:color="auto"/>
            </w:tcBorders>
            <w:shd w:val="clear" w:color="auto" w:fill="auto"/>
            <w:vAlign w:val="center"/>
          </w:tcPr>
          <w:p w:rsidR="00C03966" w:rsidRDefault="00C03966" w:rsidP="00C03966">
            <w:pPr>
              <w:spacing w:after="0" w:line="240" w:lineRule="auto"/>
              <w:rPr>
                <w:rFonts w:ascii="Times New Roman" w:eastAsia="Times New Roman" w:hAnsi="Times New Roman" w:cs="Times New Roman"/>
                <w:b/>
                <w:bCs/>
                <w:lang w:eastAsia="tr-TR"/>
              </w:rPr>
            </w:pPr>
            <w:r w:rsidRPr="003A20E2">
              <w:rPr>
                <w:rFonts w:ascii="Times New Roman" w:eastAsia="Times New Roman" w:hAnsi="Times New Roman" w:cs="Times New Roman"/>
                <w:b/>
                <w:bCs/>
                <w:lang w:eastAsia="tr-TR"/>
              </w:rPr>
              <w:t>Risk Azaltma Stratejilerinin İletilmesi</w:t>
            </w:r>
          </w:p>
          <w:p w:rsidR="00C03966" w:rsidRPr="00C03966" w:rsidRDefault="00C03966" w:rsidP="000B50D4">
            <w:pPr>
              <w:pStyle w:val="ListeParagraf"/>
              <w:numPr>
                <w:ilvl w:val="0"/>
                <w:numId w:val="26"/>
              </w:numPr>
              <w:spacing w:after="0" w:line="240" w:lineRule="auto"/>
              <w:ind w:left="317" w:hanging="283"/>
              <w:rPr>
                <w:rFonts w:ascii="Times New Roman" w:eastAsia="Times New Roman" w:hAnsi="Times New Roman" w:cs="Times New Roman"/>
                <w:b/>
                <w:bCs/>
                <w:lang w:eastAsia="tr-TR"/>
              </w:rPr>
            </w:pPr>
            <w:r w:rsidRPr="00C03966">
              <w:rPr>
                <w:rFonts w:ascii="Times New Roman" w:eastAsia="Times New Roman" w:hAnsi="Times New Roman" w:cs="Times New Roman"/>
                <w:bCs/>
                <w:lang w:eastAsia="tr-TR"/>
              </w:rPr>
              <w:t>Stratejiler, tüm paydaşlara etkin bir şekilde iletilir. Eğitimler ve bilgilendirme toplantıları düzenlenir.</w:t>
            </w:r>
          </w:p>
        </w:tc>
        <w:tc>
          <w:tcPr>
            <w:tcW w:w="1276" w:type="dxa"/>
            <w:tcBorders>
              <w:top w:val="single" w:sz="4" w:space="0" w:color="auto"/>
              <w:left w:val="single" w:sz="4" w:space="0" w:color="auto"/>
              <w:bottom w:val="single" w:sz="4" w:space="0" w:color="auto"/>
            </w:tcBorders>
            <w:shd w:val="clear" w:color="auto" w:fill="auto"/>
          </w:tcPr>
          <w:p w:rsidR="00EF47E9" w:rsidRDefault="00EF47E9" w:rsidP="00C03966">
            <w:pPr>
              <w:jc w:val="center"/>
              <w:rPr>
                <w:rFonts w:ascii="Times New Roman" w:eastAsia="Times New Roman" w:hAnsi="Times New Roman" w:cs="Times New Roman"/>
                <w:bCs/>
                <w:lang w:eastAsia="tr-TR"/>
              </w:rPr>
            </w:pPr>
          </w:p>
          <w:p w:rsidR="00C03966" w:rsidRDefault="00C03966" w:rsidP="00C03966">
            <w:pPr>
              <w:jc w:val="center"/>
            </w:pPr>
            <w:r w:rsidRPr="00C74E97">
              <w:rPr>
                <w:rFonts w:ascii="Times New Roman" w:eastAsia="Times New Roman" w:hAnsi="Times New Roman" w:cs="Times New Roman"/>
                <w:bCs/>
                <w:lang w:eastAsia="tr-TR"/>
              </w:rPr>
              <w:t>Uygulama</w:t>
            </w:r>
          </w:p>
        </w:tc>
      </w:tr>
      <w:tr w:rsidR="00C03966" w:rsidRPr="00CF5B6C" w:rsidTr="00D31BEC">
        <w:trPr>
          <w:cantSplit/>
          <w:trHeight w:val="222"/>
        </w:trPr>
        <w:tc>
          <w:tcPr>
            <w:tcW w:w="5245" w:type="dxa"/>
            <w:vMerge/>
            <w:shd w:val="clear" w:color="auto" w:fill="99CCFF"/>
          </w:tcPr>
          <w:p w:rsidR="00C03966" w:rsidRPr="00F47F70" w:rsidRDefault="00C03966" w:rsidP="00C03966">
            <w:pPr>
              <w:spacing w:before="240"/>
              <w:rPr>
                <w:noProof/>
                <w:lang w:eastAsia="tr-TR"/>
              </w:rPr>
            </w:pPr>
          </w:p>
        </w:tc>
        <w:tc>
          <w:tcPr>
            <w:tcW w:w="567" w:type="dxa"/>
            <w:vAlign w:val="center"/>
          </w:tcPr>
          <w:p w:rsidR="00C03966" w:rsidRDefault="00C03966" w:rsidP="00C03966">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top w:val="single" w:sz="4" w:space="0" w:color="auto"/>
              <w:bottom w:val="single" w:sz="4" w:space="0" w:color="auto"/>
              <w:right w:val="single" w:sz="4" w:space="0" w:color="auto"/>
            </w:tcBorders>
            <w:shd w:val="clear" w:color="auto" w:fill="auto"/>
            <w:vAlign w:val="center"/>
          </w:tcPr>
          <w:p w:rsidR="00C03966" w:rsidRDefault="00C03966" w:rsidP="00C03966">
            <w:pPr>
              <w:spacing w:after="0" w:line="240" w:lineRule="auto"/>
              <w:rPr>
                <w:rFonts w:ascii="Times New Roman" w:eastAsia="Times New Roman" w:hAnsi="Times New Roman" w:cs="Times New Roman"/>
                <w:b/>
                <w:bCs/>
                <w:lang w:eastAsia="tr-TR"/>
              </w:rPr>
            </w:pPr>
            <w:r w:rsidRPr="003A20E2">
              <w:rPr>
                <w:rFonts w:ascii="Times New Roman" w:eastAsia="Times New Roman" w:hAnsi="Times New Roman" w:cs="Times New Roman"/>
                <w:b/>
                <w:bCs/>
                <w:lang w:eastAsia="tr-TR"/>
              </w:rPr>
              <w:t>Risk Azaltma Stratejilerinin Uygulanması</w:t>
            </w:r>
          </w:p>
          <w:p w:rsidR="00C03966" w:rsidRDefault="00C03966" w:rsidP="000B50D4">
            <w:pPr>
              <w:pStyle w:val="ListeParagraf"/>
              <w:numPr>
                <w:ilvl w:val="0"/>
                <w:numId w:val="26"/>
              </w:numPr>
              <w:spacing w:after="0" w:line="240" w:lineRule="auto"/>
              <w:ind w:left="317" w:hanging="283"/>
              <w:rPr>
                <w:rFonts w:ascii="Times New Roman" w:eastAsia="Times New Roman" w:hAnsi="Times New Roman" w:cs="Times New Roman"/>
                <w:bCs/>
                <w:lang w:eastAsia="tr-TR"/>
              </w:rPr>
            </w:pPr>
            <w:r w:rsidRPr="00C03966">
              <w:rPr>
                <w:rFonts w:ascii="Times New Roman" w:eastAsia="Times New Roman" w:hAnsi="Times New Roman" w:cs="Times New Roman"/>
                <w:bCs/>
                <w:lang w:eastAsia="tr-TR"/>
              </w:rPr>
              <w:t>Belirlenen stratejiler uygulamaya konulur.</w:t>
            </w:r>
          </w:p>
          <w:p w:rsidR="00EF47E9" w:rsidRPr="00C03966" w:rsidRDefault="00EF47E9" w:rsidP="00EF47E9">
            <w:pPr>
              <w:pStyle w:val="ListeParagraf"/>
              <w:spacing w:after="0" w:line="240" w:lineRule="auto"/>
              <w:ind w:left="317"/>
              <w:rPr>
                <w:rFonts w:ascii="Times New Roman" w:eastAsia="Times New Roman" w:hAnsi="Times New Roman" w:cs="Times New Roman"/>
                <w:bCs/>
                <w:lang w:eastAsia="tr-TR"/>
              </w:rPr>
            </w:pPr>
          </w:p>
        </w:tc>
        <w:tc>
          <w:tcPr>
            <w:tcW w:w="1276" w:type="dxa"/>
            <w:tcBorders>
              <w:top w:val="single" w:sz="4" w:space="0" w:color="auto"/>
              <w:left w:val="single" w:sz="4" w:space="0" w:color="auto"/>
              <w:bottom w:val="single" w:sz="4" w:space="0" w:color="auto"/>
            </w:tcBorders>
            <w:shd w:val="clear" w:color="auto" w:fill="auto"/>
          </w:tcPr>
          <w:p w:rsidR="00EF47E9" w:rsidRDefault="00EF47E9" w:rsidP="00C03966">
            <w:pPr>
              <w:jc w:val="center"/>
              <w:rPr>
                <w:rFonts w:ascii="Times New Roman" w:eastAsia="Times New Roman" w:hAnsi="Times New Roman" w:cs="Times New Roman"/>
                <w:bCs/>
                <w:lang w:eastAsia="tr-TR"/>
              </w:rPr>
            </w:pPr>
          </w:p>
          <w:p w:rsidR="00C03966" w:rsidRDefault="00C03966" w:rsidP="00C03966">
            <w:pPr>
              <w:jc w:val="center"/>
            </w:pPr>
            <w:r w:rsidRPr="00C74E97">
              <w:rPr>
                <w:rFonts w:ascii="Times New Roman" w:eastAsia="Times New Roman" w:hAnsi="Times New Roman" w:cs="Times New Roman"/>
                <w:bCs/>
                <w:lang w:eastAsia="tr-TR"/>
              </w:rPr>
              <w:t>Uygulama</w:t>
            </w:r>
          </w:p>
        </w:tc>
      </w:tr>
      <w:tr w:rsidR="00C03966" w:rsidRPr="00CF5B6C" w:rsidTr="00871499">
        <w:trPr>
          <w:cantSplit/>
          <w:trHeight w:val="222"/>
        </w:trPr>
        <w:tc>
          <w:tcPr>
            <w:tcW w:w="5245" w:type="dxa"/>
            <w:vMerge/>
            <w:shd w:val="clear" w:color="auto" w:fill="99CCFF"/>
          </w:tcPr>
          <w:p w:rsidR="00C03966" w:rsidRPr="00F47F70" w:rsidRDefault="00C03966" w:rsidP="008475D0">
            <w:pPr>
              <w:spacing w:before="240"/>
              <w:rPr>
                <w:noProof/>
                <w:lang w:eastAsia="tr-TR"/>
              </w:rPr>
            </w:pPr>
          </w:p>
        </w:tc>
        <w:tc>
          <w:tcPr>
            <w:tcW w:w="567" w:type="dxa"/>
            <w:vAlign w:val="center"/>
          </w:tcPr>
          <w:p w:rsidR="00C03966" w:rsidRDefault="00C03966"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top w:val="single" w:sz="4" w:space="0" w:color="auto"/>
              <w:bottom w:val="single" w:sz="4" w:space="0" w:color="auto"/>
              <w:right w:val="single" w:sz="4" w:space="0" w:color="auto"/>
            </w:tcBorders>
            <w:shd w:val="clear" w:color="auto" w:fill="auto"/>
            <w:vAlign w:val="center"/>
          </w:tcPr>
          <w:p w:rsidR="00C03966" w:rsidRDefault="00C03966" w:rsidP="00C03966">
            <w:pPr>
              <w:spacing w:after="0" w:line="240" w:lineRule="auto"/>
              <w:rPr>
                <w:rFonts w:ascii="Times New Roman" w:eastAsia="Times New Roman" w:hAnsi="Times New Roman" w:cs="Times New Roman"/>
                <w:b/>
                <w:bCs/>
                <w:lang w:eastAsia="tr-TR"/>
              </w:rPr>
            </w:pPr>
            <w:r w:rsidRPr="003A20E2">
              <w:rPr>
                <w:rFonts w:ascii="Times New Roman" w:eastAsia="Times New Roman" w:hAnsi="Times New Roman" w:cs="Times New Roman"/>
                <w:b/>
                <w:bCs/>
                <w:lang w:eastAsia="tr-TR"/>
              </w:rPr>
              <w:t>Risk Azaltma Etkinliğinin İzlenmesi</w:t>
            </w:r>
          </w:p>
          <w:p w:rsidR="00C03966" w:rsidRPr="00C03966" w:rsidRDefault="00C03966" w:rsidP="000B50D4">
            <w:pPr>
              <w:pStyle w:val="ListeParagraf"/>
              <w:numPr>
                <w:ilvl w:val="0"/>
                <w:numId w:val="26"/>
              </w:numPr>
              <w:spacing w:after="0" w:line="240" w:lineRule="auto"/>
              <w:ind w:left="317" w:hanging="283"/>
              <w:rPr>
                <w:rFonts w:ascii="Times New Roman" w:eastAsia="Times New Roman" w:hAnsi="Times New Roman" w:cs="Times New Roman"/>
                <w:bCs/>
                <w:lang w:eastAsia="tr-TR"/>
              </w:rPr>
            </w:pPr>
            <w:r w:rsidRPr="00C03966">
              <w:rPr>
                <w:rFonts w:ascii="Times New Roman" w:eastAsia="Times New Roman" w:hAnsi="Times New Roman" w:cs="Times New Roman"/>
                <w:bCs/>
                <w:lang w:eastAsia="tr-TR"/>
              </w:rPr>
              <w:t>Uygulanan stratejilerin etkinliği düzenli olarak izlenir. Değerlendirme yapılır ve gerekirse stratejilerde değişiklik yapılır.</w:t>
            </w:r>
          </w:p>
          <w:p w:rsidR="00C03966" w:rsidRPr="003A20E2" w:rsidRDefault="00C03966" w:rsidP="00C03966">
            <w:pPr>
              <w:spacing w:after="0" w:line="240" w:lineRule="auto"/>
              <w:rPr>
                <w:rFonts w:ascii="Times New Roman" w:eastAsia="Times New Roman" w:hAnsi="Times New Roman" w:cs="Times New Roman"/>
                <w:b/>
                <w:bCs/>
                <w:lang w:eastAsia="tr-TR"/>
              </w:rPr>
            </w:pPr>
          </w:p>
        </w:tc>
        <w:tc>
          <w:tcPr>
            <w:tcW w:w="1276" w:type="dxa"/>
            <w:tcBorders>
              <w:top w:val="single" w:sz="4" w:space="0" w:color="auto"/>
              <w:left w:val="single" w:sz="4" w:space="0" w:color="auto"/>
              <w:bottom w:val="single" w:sz="4" w:space="0" w:color="auto"/>
            </w:tcBorders>
            <w:shd w:val="clear" w:color="auto" w:fill="auto"/>
            <w:vAlign w:val="center"/>
          </w:tcPr>
          <w:p w:rsidR="00C03966" w:rsidRPr="00871499" w:rsidRDefault="00C03966" w:rsidP="00C03966">
            <w:pPr>
              <w:spacing w:after="0" w:line="240" w:lineRule="auto"/>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Kontrol</w:t>
            </w:r>
          </w:p>
        </w:tc>
      </w:tr>
      <w:tr w:rsidR="00871499" w:rsidRPr="00CF5B6C" w:rsidTr="00AD5F2F">
        <w:trPr>
          <w:cantSplit/>
          <w:trHeight w:val="1372"/>
        </w:trPr>
        <w:tc>
          <w:tcPr>
            <w:tcW w:w="5245" w:type="dxa"/>
            <w:vMerge/>
            <w:shd w:val="clear" w:color="auto" w:fill="99CCFF"/>
          </w:tcPr>
          <w:p w:rsidR="00871499" w:rsidRPr="00F47F70" w:rsidRDefault="00871499" w:rsidP="008475D0">
            <w:pPr>
              <w:spacing w:before="240"/>
              <w:rPr>
                <w:noProof/>
                <w:lang w:eastAsia="tr-TR"/>
              </w:rPr>
            </w:pPr>
          </w:p>
        </w:tc>
        <w:tc>
          <w:tcPr>
            <w:tcW w:w="567" w:type="dxa"/>
            <w:vAlign w:val="center"/>
          </w:tcPr>
          <w:p w:rsidR="00871499" w:rsidRDefault="00AD5F2F"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top w:val="single" w:sz="4" w:space="0" w:color="auto"/>
              <w:bottom w:val="single" w:sz="4" w:space="0" w:color="auto"/>
              <w:right w:val="single" w:sz="4" w:space="0" w:color="auto"/>
            </w:tcBorders>
            <w:shd w:val="clear" w:color="auto" w:fill="auto"/>
            <w:vAlign w:val="center"/>
          </w:tcPr>
          <w:p w:rsidR="00AD5F2F" w:rsidRDefault="00AD5F2F" w:rsidP="00AD5F2F">
            <w:pPr>
              <w:spacing w:after="0" w:line="240" w:lineRule="auto"/>
              <w:rPr>
                <w:rFonts w:ascii="Times New Roman" w:eastAsia="Times New Roman" w:hAnsi="Times New Roman" w:cs="Times New Roman"/>
                <w:b/>
                <w:bCs/>
                <w:lang w:eastAsia="tr-TR"/>
              </w:rPr>
            </w:pPr>
            <w:r w:rsidRPr="003A20E2">
              <w:rPr>
                <w:rFonts w:ascii="Times New Roman" w:eastAsia="Times New Roman" w:hAnsi="Times New Roman" w:cs="Times New Roman"/>
                <w:b/>
                <w:bCs/>
                <w:lang w:eastAsia="tr-TR"/>
              </w:rPr>
              <w:t>Sürekli İyileştirme ve Geri Bildirim</w:t>
            </w:r>
          </w:p>
          <w:p w:rsidR="00871499" w:rsidRPr="00AD5F2F" w:rsidRDefault="00AD5F2F" w:rsidP="000B50D4">
            <w:pPr>
              <w:pStyle w:val="ListeParagraf"/>
              <w:numPr>
                <w:ilvl w:val="0"/>
                <w:numId w:val="26"/>
              </w:numPr>
              <w:spacing w:after="0" w:line="240" w:lineRule="auto"/>
              <w:ind w:left="317" w:hanging="283"/>
              <w:rPr>
                <w:rFonts w:ascii="Times New Roman" w:eastAsia="Times New Roman" w:hAnsi="Times New Roman" w:cs="Times New Roman"/>
                <w:b/>
                <w:bCs/>
                <w:lang w:eastAsia="tr-TR"/>
              </w:rPr>
            </w:pPr>
            <w:r w:rsidRPr="00AD5F2F">
              <w:rPr>
                <w:rFonts w:ascii="Times New Roman" w:eastAsia="Times New Roman" w:hAnsi="Times New Roman" w:cs="Times New Roman"/>
                <w:bCs/>
                <w:lang w:eastAsia="tr-TR"/>
              </w:rPr>
              <w:t>Stratejiler düzenli olarak gözden geçirilir ve iyileştirilir. Geri bildirimler alınarak süreç güncellenir.</w:t>
            </w:r>
          </w:p>
        </w:tc>
        <w:tc>
          <w:tcPr>
            <w:tcW w:w="1276" w:type="dxa"/>
            <w:tcBorders>
              <w:top w:val="single" w:sz="4" w:space="0" w:color="auto"/>
              <w:left w:val="single" w:sz="4" w:space="0" w:color="auto"/>
              <w:bottom w:val="single" w:sz="4" w:space="0" w:color="auto"/>
            </w:tcBorders>
            <w:shd w:val="clear" w:color="auto" w:fill="auto"/>
            <w:vAlign w:val="center"/>
          </w:tcPr>
          <w:p w:rsidR="00871499" w:rsidRPr="00BD6D74" w:rsidRDefault="00AD5F2F" w:rsidP="00C03966">
            <w:pPr>
              <w:spacing w:after="0" w:line="240" w:lineRule="auto"/>
              <w:jc w:val="center"/>
              <w:rPr>
                <w:rFonts w:ascii="Times New Roman" w:eastAsia="Times New Roman" w:hAnsi="Times New Roman" w:cs="Times New Roman"/>
                <w:bCs/>
                <w:lang w:eastAsia="tr-TR"/>
              </w:rPr>
            </w:pPr>
            <w:r w:rsidRPr="00BD6D74">
              <w:rPr>
                <w:rFonts w:ascii="Times New Roman" w:eastAsia="Times New Roman" w:hAnsi="Times New Roman" w:cs="Times New Roman"/>
                <w:bCs/>
                <w:lang w:eastAsia="tr-TR"/>
              </w:rPr>
              <w:t>Önlem Al</w:t>
            </w:r>
          </w:p>
        </w:tc>
      </w:tr>
      <w:tr w:rsidR="00871499" w:rsidRPr="00CF5B6C" w:rsidTr="00AD5F2F">
        <w:trPr>
          <w:cantSplit/>
          <w:trHeight w:val="1418"/>
        </w:trPr>
        <w:tc>
          <w:tcPr>
            <w:tcW w:w="5245" w:type="dxa"/>
            <w:vMerge/>
            <w:shd w:val="clear" w:color="auto" w:fill="99CCFF"/>
          </w:tcPr>
          <w:p w:rsidR="00871499" w:rsidRPr="00F47F70" w:rsidRDefault="00871499" w:rsidP="008475D0">
            <w:pPr>
              <w:spacing w:before="240"/>
              <w:rPr>
                <w:noProof/>
                <w:lang w:eastAsia="tr-TR"/>
              </w:rPr>
            </w:pPr>
          </w:p>
        </w:tc>
        <w:tc>
          <w:tcPr>
            <w:tcW w:w="567" w:type="dxa"/>
            <w:vAlign w:val="center"/>
          </w:tcPr>
          <w:p w:rsidR="00871499" w:rsidRDefault="00AD5F2F" w:rsidP="008475D0">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top w:val="single" w:sz="4" w:space="0" w:color="auto"/>
              <w:bottom w:val="single" w:sz="4" w:space="0" w:color="auto"/>
              <w:right w:val="single" w:sz="4" w:space="0" w:color="auto"/>
            </w:tcBorders>
            <w:shd w:val="clear" w:color="auto" w:fill="auto"/>
            <w:vAlign w:val="center"/>
          </w:tcPr>
          <w:p w:rsidR="00AD5F2F" w:rsidRDefault="003A20E2" w:rsidP="00AD5F2F">
            <w:pPr>
              <w:spacing w:after="0" w:line="240" w:lineRule="auto"/>
              <w:rPr>
                <w:rFonts w:ascii="Times New Roman" w:eastAsia="Times New Roman" w:hAnsi="Times New Roman" w:cs="Times New Roman"/>
                <w:b/>
                <w:bCs/>
                <w:lang w:eastAsia="tr-TR"/>
              </w:rPr>
            </w:pPr>
            <w:r w:rsidRPr="003A20E2">
              <w:rPr>
                <w:rFonts w:ascii="Times New Roman" w:eastAsia="Times New Roman" w:hAnsi="Times New Roman" w:cs="Times New Roman"/>
                <w:b/>
                <w:bCs/>
                <w:lang w:eastAsia="tr-TR"/>
              </w:rPr>
              <w:t>Risk Azaltma Stratejilerinin Yeniden Gözden Geçirilmesi</w:t>
            </w:r>
          </w:p>
          <w:p w:rsidR="00871499" w:rsidRPr="00AD5F2F" w:rsidRDefault="003A20E2" w:rsidP="000B50D4">
            <w:pPr>
              <w:pStyle w:val="ListeParagraf"/>
              <w:numPr>
                <w:ilvl w:val="0"/>
                <w:numId w:val="27"/>
              </w:numPr>
              <w:spacing w:after="0" w:line="240" w:lineRule="auto"/>
              <w:ind w:left="317" w:hanging="283"/>
              <w:rPr>
                <w:rFonts w:ascii="Times New Roman" w:eastAsia="Times New Roman" w:hAnsi="Times New Roman" w:cs="Times New Roman"/>
                <w:b/>
                <w:bCs/>
                <w:lang w:eastAsia="tr-TR"/>
              </w:rPr>
            </w:pPr>
            <w:r w:rsidRPr="00AD5F2F">
              <w:rPr>
                <w:rFonts w:ascii="Times New Roman" w:eastAsia="Times New Roman" w:hAnsi="Times New Roman" w:cs="Times New Roman"/>
                <w:bCs/>
                <w:lang w:eastAsia="tr-TR"/>
              </w:rPr>
              <w:t>İyileştirme aşamasında, stratejiler tekrar gözden geçirilir ve gerekirse yeni stratejiler geliştirilir.</w:t>
            </w:r>
          </w:p>
        </w:tc>
        <w:tc>
          <w:tcPr>
            <w:tcW w:w="1276" w:type="dxa"/>
            <w:tcBorders>
              <w:top w:val="single" w:sz="4" w:space="0" w:color="auto"/>
              <w:left w:val="single" w:sz="4" w:space="0" w:color="auto"/>
              <w:bottom w:val="single" w:sz="4" w:space="0" w:color="auto"/>
            </w:tcBorders>
            <w:shd w:val="clear" w:color="auto" w:fill="auto"/>
            <w:vAlign w:val="center"/>
          </w:tcPr>
          <w:p w:rsidR="00871499" w:rsidRPr="00BD6D74" w:rsidRDefault="00AD5F2F" w:rsidP="00BB539A">
            <w:pPr>
              <w:spacing w:after="0" w:line="240" w:lineRule="auto"/>
              <w:rPr>
                <w:rFonts w:ascii="Times New Roman" w:eastAsia="Times New Roman" w:hAnsi="Times New Roman" w:cs="Times New Roman"/>
                <w:bCs/>
                <w:lang w:eastAsia="tr-TR"/>
              </w:rPr>
            </w:pPr>
            <w:r w:rsidRPr="00AD5F2F">
              <w:rPr>
                <w:rFonts w:ascii="Times New Roman" w:eastAsia="Times New Roman" w:hAnsi="Times New Roman" w:cs="Times New Roman"/>
                <w:bCs/>
                <w:lang w:eastAsia="tr-TR"/>
              </w:rPr>
              <w:t>Önlem Al</w:t>
            </w:r>
          </w:p>
        </w:tc>
      </w:tr>
    </w:tbl>
    <w:p w:rsidR="008A3C23" w:rsidRDefault="008A3C23">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5"/>
        <w:gridCol w:w="567"/>
        <w:gridCol w:w="7229"/>
        <w:gridCol w:w="1276"/>
      </w:tblGrid>
      <w:tr w:rsidR="00FF4923" w:rsidRPr="00FF4923" w:rsidTr="003641F4">
        <w:trPr>
          <w:trHeight w:val="436"/>
        </w:trPr>
        <w:tc>
          <w:tcPr>
            <w:tcW w:w="5245" w:type="dxa"/>
            <w:shd w:val="clear" w:color="auto" w:fill="66CCFF"/>
            <w:vAlign w:val="center"/>
          </w:tcPr>
          <w:p w:rsidR="00FF4923" w:rsidRPr="00FF4923" w:rsidRDefault="00FF4923" w:rsidP="00FF4923">
            <w:pPr>
              <w:spacing w:after="0" w:line="240" w:lineRule="auto"/>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lastRenderedPageBreak/>
              <w:t xml:space="preserve">(III) </w:t>
            </w:r>
            <w:r w:rsidR="00170B2E" w:rsidRPr="00170B2E">
              <w:rPr>
                <w:rFonts w:ascii="Times New Roman" w:eastAsia="Verdana" w:hAnsi="Times New Roman" w:cs="Times New Roman"/>
                <w:b/>
                <w:bCs/>
                <w:sz w:val="24"/>
                <w:szCs w:val="24"/>
                <w:lang w:eastAsia="tr-TR"/>
              </w:rPr>
              <w:t>Risk İzleme ve Raporlama</w:t>
            </w:r>
          </w:p>
          <w:p w:rsidR="00FF4923" w:rsidRPr="00FF4923" w:rsidRDefault="00FF4923" w:rsidP="00FF4923">
            <w:pPr>
              <w:spacing w:after="0" w:line="240" w:lineRule="auto"/>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t xml:space="preserve">        Süreç Akış Planı</w:t>
            </w:r>
          </w:p>
        </w:tc>
        <w:tc>
          <w:tcPr>
            <w:tcW w:w="567" w:type="dxa"/>
            <w:shd w:val="clear" w:color="auto" w:fill="66CCFF"/>
            <w:vAlign w:val="center"/>
          </w:tcPr>
          <w:p w:rsidR="00FF4923" w:rsidRPr="00FF4923" w:rsidRDefault="00FF4923" w:rsidP="00FF4923">
            <w:pPr>
              <w:keepNext/>
              <w:spacing w:after="0" w:line="240" w:lineRule="auto"/>
              <w:jc w:val="center"/>
              <w:outlineLvl w:val="0"/>
              <w:rPr>
                <w:rFonts w:ascii="Times New Roman" w:eastAsia="Times New Roman" w:hAnsi="Times New Roman" w:cs="Times New Roman"/>
                <w:b/>
                <w:bCs/>
                <w:sz w:val="24"/>
                <w:szCs w:val="24"/>
                <w:lang w:eastAsia="tr-TR"/>
              </w:rPr>
            </w:pPr>
            <w:r w:rsidRPr="00FF4923">
              <w:rPr>
                <w:rFonts w:ascii="Times New Roman" w:eastAsia="Times New Roman" w:hAnsi="Times New Roman" w:cs="Times New Roman"/>
                <w:b/>
                <w:bCs/>
                <w:sz w:val="24"/>
                <w:szCs w:val="24"/>
                <w:lang w:eastAsia="tr-TR"/>
              </w:rPr>
              <w:t>No</w:t>
            </w:r>
          </w:p>
        </w:tc>
        <w:tc>
          <w:tcPr>
            <w:tcW w:w="7229" w:type="dxa"/>
            <w:shd w:val="clear" w:color="auto" w:fill="66CCFF"/>
            <w:vAlign w:val="center"/>
          </w:tcPr>
          <w:p w:rsidR="00FF4923" w:rsidRPr="00FF4923" w:rsidRDefault="00FF4923" w:rsidP="00FF4923">
            <w:pPr>
              <w:spacing w:after="0" w:line="240" w:lineRule="auto"/>
              <w:jc w:val="center"/>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t>Faaliyet</w:t>
            </w:r>
          </w:p>
        </w:tc>
        <w:tc>
          <w:tcPr>
            <w:tcW w:w="1276" w:type="dxa"/>
            <w:shd w:val="clear" w:color="auto" w:fill="66CCFF"/>
            <w:vAlign w:val="center"/>
          </w:tcPr>
          <w:p w:rsidR="00FF4923" w:rsidRPr="00FF4923" w:rsidRDefault="00FF4923" w:rsidP="00FF4923">
            <w:pPr>
              <w:spacing w:after="0" w:line="240" w:lineRule="auto"/>
              <w:jc w:val="center"/>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t>PUKÖ</w:t>
            </w:r>
          </w:p>
          <w:p w:rsidR="00FF4923" w:rsidRPr="00FF4923" w:rsidRDefault="00FF4923" w:rsidP="00FF4923">
            <w:pPr>
              <w:spacing w:after="0" w:line="240" w:lineRule="auto"/>
              <w:jc w:val="center"/>
              <w:rPr>
                <w:rFonts w:ascii="Times New Roman" w:eastAsia="Verdana" w:hAnsi="Times New Roman" w:cs="Times New Roman"/>
                <w:b/>
                <w:sz w:val="24"/>
                <w:szCs w:val="24"/>
                <w:lang w:eastAsia="tr-TR"/>
              </w:rPr>
            </w:pPr>
            <w:r w:rsidRPr="00FF4923">
              <w:rPr>
                <w:rFonts w:ascii="Times New Roman" w:eastAsia="Verdana" w:hAnsi="Times New Roman" w:cs="Times New Roman"/>
                <w:b/>
                <w:sz w:val="24"/>
                <w:szCs w:val="24"/>
                <w:lang w:eastAsia="tr-TR"/>
              </w:rPr>
              <w:t>Döngüsü</w:t>
            </w:r>
          </w:p>
        </w:tc>
      </w:tr>
      <w:tr w:rsidR="00FF4923" w:rsidRPr="00FF4923" w:rsidTr="008E4AAC">
        <w:trPr>
          <w:cantSplit/>
          <w:trHeight w:val="869"/>
        </w:trPr>
        <w:tc>
          <w:tcPr>
            <w:tcW w:w="5245" w:type="dxa"/>
            <w:vMerge w:val="restart"/>
            <w:shd w:val="clear" w:color="auto" w:fill="66CCFF"/>
          </w:tcPr>
          <w:p w:rsidR="00FF4923" w:rsidRPr="00FF4923" w:rsidRDefault="00FF4923" w:rsidP="00FF4923">
            <w:pPr>
              <w:spacing w:before="240"/>
              <w:rPr>
                <w:rFonts w:ascii="Times New Roman" w:hAnsi="Times New Roman" w:cs="Times New Roman"/>
                <w:b/>
                <w:sz w:val="24"/>
                <w:szCs w:val="24"/>
              </w:rPr>
            </w:pPr>
            <w:r w:rsidRPr="00FF4923">
              <w:rPr>
                <w:noProof/>
                <w:lang w:eastAsia="tr-TR"/>
              </w:rPr>
              <mc:AlternateContent>
                <mc:Choice Requires="wps">
                  <w:drawing>
                    <wp:anchor distT="0" distB="0" distL="114300" distR="114300" simplePos="0" relativeHeight="252410880" behindDoc="0" locked="0" layoutInCell="1" hidden="0" allowOverlap="1" wp14:anchorId="0254E393" wp14:editId="0DAB370D">
                      <wp:simplePos x="0" y="0"/>
                      <wp:positionH relativeFrom="column">
                        <wp:posOffset>703350</wp:posOffset>
                      </wp:positionH>
                      <wp:positionV relativeFrom="paragraph">
                        <wp:posOffset>43710</wp:posOffset>
                      </wp:positionV>
                      <wp:extent cx="1752600" cy="499273"/>
                      <wp:effectExtent l="0" t="0" r="19050" b="15240"/>
                      <wp:wrapNone/>
                      <wp:docPr id="743948585" name="Oval 743948585"/>
                      <wp:cNvGraphicFramePr/>
                      <a:graphic xmlns:a="http://schemas.openxmlformats.org/drawingml/2006/main">
                        <a:graphicData uri="http://schemas.microsoft.com/office/word/2010/wordprocessingShape">
                          <wps:wsp>
                            <wps:cNvSpPr/>
                            <wps:spPr>
                              <a:xfrm>
                                <a:off x="0" y="0"/>
                                <a:ext cx="1752600" cy="499273"/>
                              </a:xfrm>
                              <a:prstGeom prst="ellipse">
                                <a:avLst/>
                              </a:prstGeom>
                              <a:solidFill>
                                <a:sysClr val="window" lastClr="FFFFFF"/>
                              </a:solidFill>
                              <a:ln w="12700" cap="flat" cmpd="sng" algn="ctr">
                                <a:solidFill>
                                  <a:srgbClr val="5B9BD5">
                                    <a:lumMod val="75000"/>
                                  </a:srgbClr>
                                </a:solidFill>
                                <a:prstDash val="solid"/>
                                <a:miter lim="800000"/>
                                <a:headEnd type="none" w="sm" len="sm"/>
                                <a:tailEnd type="none" w="sm" len="sm"/>
                              </a:ln>
                              <a:effectLst/>
                            </wps:spPr>
                            <wps:txbx>
                              <w:txbxContent>
                                <w:p w:rsidR="003641F4" w:rsidRPr="00DE0A46" w:rsidRDefault="003641F4" w:rsidP="00FF492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254E393" id="Oval 743948585" o:spid="_x0000_s1051" style="position:absolute;margin-left:55.4pt;margin-top:3.45pt;width:138pt;height:39.3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" fillcolor="window" strokecolor="#2e75b6" strokeweight="1pt">
                      <v:stroke startarrowwidth="narrow" startarrowlength="short" endarrowwidth="narrow" endarrowlength="short" joinstyle="miter"/>
                      <v:textbox inset="2.53958mm,2.53958mm,2.53958mm,2.53958mm">
                        <w:txbxContent>
                          <w:p w:rsidR="003641F4" w:rsidRPr="00DE0A46" w:rsidRDefault="003641F4" w:rsidP="00FF492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Sürecin Başlangıcı</w:t>
                            </w:r>
                          </w:p>
                        </w:txbxContent>
                      </v:textbox>
                    </v:oval>
                  </w:pict>
                </mc:Fallback>
              </mc:AlternateContent>
            </w:r>
            <w:r w:rsidRPr="00FF4923">
              <w:rPr>
                <w:rFonts w:ascii="Times New Roman" w:hAnsi="Times New Roman" w:cs="Times New Roman"/>
                <w:b/>
                <w:sz w:val="24"/>
                <w:szCs w:val="24"/>
              </w:rPr>
              <w:t xml:space="preserve">   </w: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27264" behindDoc="0" locked="0" layoutInCell="1" allowOverlap="1" wp14:anchorId="7C6BAD7C" wp14:editId="49EB74FE">
                      <wp:simplePos x="0" y="0"/>
                      <wp:positionH relativeFrom="column">
                        <wp:posOffset>1545135</wp:posOffset>
                      </wp:positionH>
                      <wp:positionV relativeFrom="paragraph">
                        <wp:posOffset>98347</wp:posOffset>
                      </wp:positionV>
                      <wp:extent cx="0" cy="219710"/>
                      <wp:effectExtent l="76200" t="0" r="57150" b="66040"/>
                      <wp:wrapNone/>
                      <wp:docPr id="58" name="Düz Ok Bağlayıcısı 58"/>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FC35C82" id="Düz Ok Bağlayıcısı 58" o:spid="_x0000_s1026" type="#_x0000_t32" style="position:absolute;margin-left:121.65pt;margin-top:7.75pt;width:0;height:17.3pt;z-index:25242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" strokecolor="#4472c4" strokeweight=".5pt">
                      <v:stroke endarrow="block" joinstyle="miter"/>
                    </v:shape>
                  </w:pict>
                </mc:Fallback>
              </mc:AlternateConten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03712" behindDoc="0" locked="0" layoutInCell="1" allowOverlap="1" wp14:anchorId="68F4135B" wp14:editId="76977727">
                      <wp:simplePos x="0" y="0"/>
                      <wp:positionH relativeFrom="column">
                        <wp:posOffset>52070</wp:posOffset>
                      </wp:positionH>
                      <wp:positionV relativeFrom="paragraph">
                        <wp:posOffset>50659</wp:posOffset>
                      </wp:positionV>
                      <wp:extent cx="2964086" cy="302930"/>
                      <wp:effectExtent l="0" t="0" r="27305" b="20955"/>
                      <wp:wrapNone/>
                      <wp:docPr id="43" name="Akış Çizelgesi: İşlem 43"/>
                      <wp:cNvGraphicFramePr/>
                      <a:graphic xmlns:a="http://schemas.openxmlformats.org/drawingml/2006/main">
                        <a:graphicData uri="http://schemas.microsoft.com/office/word/2010/wordprocessingShape">
                          <wps:wsp>
                            <wps:cNvSpPr/>
                            <wps:spPr>
                              <a:xfrm>
                                <a:off x="0" y="0"/>
                                <a:ext cx="2964086" cy="30293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3641F4" w:rsidRDefault="008E4AAC" w:rsidP="008E4AAC">
                                  <w:pPr>
                                    <w:jc w:val="center"/>
                                  </w:pPr>
                                  <w:r w:rsidRPr="008E4AAC">
                                    <w:rPr>
                                      <w:rFonts w:ascii="Times New Roman" w:hAnsi="Times New Roman" w:cs="Times New Roman"/>
                                      <w:bCs/>
                                    </w:rPr>
                                    <w:t>Risk İzleme Kriterlerinin Belirlenmesi</w:t>
                                  </w:r>
                                  <w:r>
                                    <w:rPr>
                                      <w:rFonts w:ascii="Times New Roman" w:hAnsi="Times New Roman" w:cs="Times New Roman"/>
                                      <w:bCs/>
                                    </w:rPr>
                                    <w:t xml:space="preserve"> </w:t>
                                  </w:r>
                                  <w:r w:rsidR="003641F4" w:rsidRPr="00587D95">
                                    <w:rPr>
                                      <w:rFonts w:ascii="Times New Roman" w:hAnsi="Times New Roman" w:cs="Times New Roman"/>
                                      <w:bCs/>
                                    </w:rPr>
                                    <w:t>(</w:t>
                                  </w:r>
                                  <w:r w:rsidR="003641F4">
                                    <w:rPr>
                                      <w:rFonts w:ascii="Times New Roman" w:hAnsi="Times New Roman" w:cs="Times New Roman"/>
                                      <w:bCs/>
                                    </w:rPr>
                                    <w:t>1</w:t>
                                  </w:r>
                                  <w:r w:rsidR="003641F4"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4135B" id="Akış Çizelgesi: İşlem 43" o:spid="_x0000_s1052" type="#_x0000_t109" style="position:absolute;left:0;text-align:left;margin-left:4.1pt;margin-top:4pt;width:233.4pt;height:23.85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" fillcolor="window" strokecolor="#2e75b6" strokeweight="1pt">
                      <v:textbox>
                        <w:txbxContent>
                          <w:p w:rsidR="003641F4" w:rsidRDefault="008E4AAC" w:rsidP="008E4AAC">
                            <w:pPr>
                              <w:jc w:val="center"/>
                            </w:pPr>
                            <w:r w:rsidRPr="008E4AAC">
                              <w:rPr>
                                <w:rFonts w:ascii="Times New Roman" w:hAnsi="Times New Roman" w:cs="Times New Roman"/>
                                <w:bCs/>
                              </w:rPr>
                              <w:t>Risk İzleme Kriterlerinin Belirlenmesi</w:t>
                            </w:r>
                            <w:r>
                              <w:rPr>
                                <w:rFonts w:ascii="Times New Roman" w:hAnsi="Times New Roman" w:cs="Times New Roman"/>
                                <w:bCs/>
                              </w:rPr>
                              <w:t xml:space="preserve"> </w:t>
                            </w:r>
                            <w:r w:rsidR="003641F4" w:rsidRPr="00587D95">
                              <w:rPr>
                                <w:rFonts w:ascii="Times New Roman" w:hAnsi="Times New Roman" w:cs="Times New Roman"/>
                                <w:bCs/>
                              </w:rPr>
                              <w:t>(</w:t>
                            </w:r>
                            <w:r w:rsidR="003641F4">
                              <w:rPr>
                                <w:rFonts w:ascii="Times New Roman" w:hAnsi="Times New Roman" w:cs="Times New Roman"/>
                                <w:bCs/>
                              </w:rPr>
                              <w:t>1</w:t>
                            </w:r>
                            <w:r w:rsidR="003641F4" w:rsidRPr="00587D95">
                              <w:rPr>
                                <w:rFonts w:ascii="Times New Roman" w:hAnsi="Times New Roman" w:cs="Times New Roman"/>
                                <w:bCs/>
                              </w:rPr>
                              <w:t>)</w:t>
                            </w:r>
                          </w:p>
                        </w:txbxContent>
                      </v:textbox>
                    </v:shape>
                  </w:pict>
                </mc:Fallback>
              </mc:AlternateConten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16000" behindDoc="0" locked="0" layoutInCell="1" allowOverlap="1" wp14:anchorId="2BC2FEFE" wp14:editId="72BD186F">
                      <wp:simplePos x="0" y="0"/>
                      <wp:positionH relativeFrom="column">
                        <wp:posOffset>1543050</wp:posOffset>
                      </wp:positionH>
                      <wp:positionV relativeFrom="paragraph">
                        <wp:posOffset>74400</wp:posOffset>
                      </wp:positionV>
                      <wp:extent cx="0" cy="219710"/>
                      <wp:effectExtent l="76200" t="0" r="57150" b="66040"/>
                      <wp:wrapNone/>
                      <wp:docPr id="743948591" name="Düz Ok Bağlayıcısı 743948591"/>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D4F98AA" id="Düz Ok Bağlayıcısı 743948591" o:spid="_x0000_s1026" type="#_x0000_t32" style="position:absolute;margin-left:121.5pt;margin-top:5.85pt;width:0;height:17.3pt;z-index:25241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" strokecolor="#4472c4" strokeweight=".5pt">
                      <v:stroke endarrow="block" joinstyle="miter"/>
                    </v:shape>
                  </w:pict>
                </mc:Fallback>
              </mc:AlternateConten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04736" behindDoc="0" locked="0" layoutInCell="1" allowOverlap="1" wp14:anchorId="5B5F4313" wp14:editId="709D0757">
                      <wp:simplePos x="0" y="0"/>
                      <wp:positionH relativeFrom="column">
                        <wp:posOffset>53975</wp:posOffset>
                      </wp:positionH>
                      <wp:positionV relativeFrom="paragraph">
                        <wp:posOffset>26670</wp:posOffset>
                      </wp:positionV>
                      <wp:extent cx="2963545" cy="280491"/>
                      <wp:effectExtent l="0" t="0" r="27305" b="24765"/>
                      <wp:wrapNone/>
                      <wp:docPr id="36" name="Akış Çizelgesi: İşlem 36"/>
                      <wp:cNvGraphicFramePr/>
                      <a:graphic xmlns:a="http://schemas.openxmlformats.org/drawingml/2006/main">
                        <a:graphicData uri="http://schemas.microsoft.com/office/word/2010/wordprocessingShape">
                          <wps:wsp>
                            <wps:cNvSpPr/>
                            <wps:spPr>
                              <a:xfrm>
                                <a:off x="0" y="0"/>
                                <a:ext cx="2963545" cy="280491"/>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3641F4" w:rsidRPr="008E4AAC" w:rsidRDefault="008E4AAC" w:rsidP="008E4AAC">
                                  <w:pPr>
                                    <w:jc w:val="center"/>
                                    <w:rPr>
                                      <w:rFonts w:ascii="Times New Roman" w:hAnsi="Times New Roman" w:cs="Times New Roman"/>
                                      <w:bCs/>
                                    </w:rPr>
                                  </w:pPr>
                                  <w:r w:rsidRPr="008E4AAC">
                                    <w:rPr>
                                      <w:rFonts w:ascii="Times New Roman" w:hAnsi="Times New Roman" w:cs="Times New Roman"/>
                                      <w:bCs/>
                                    </w:rPr>
                                    <w:t>İzleme ve Raporlama Takvimi Oluşturulması</w:t>
                                  </w:r>
                                  <w:r>
                                    <w:rPr>
                                      <w:rFonts w:ascii="Times New Roman" w:hAnsi="Times New Roman" w:cs="Times New Roman"/>
                                      <w:bCs/>
                                    </w:rPr>
                                    <w:t xml:space="preserve"> </w:t>
                                  </w:r>
                                  <w:r w:rsidR="003641F4" w:rsidRPr="008E4AAC">
                                    <w:rPr>
                                      <w:rFonts w:ascii="Times New Roman" w:hAnsi="Times New Roman" w:cs="Times New Roman"/>
                                      <w:bCs/>
                                    </w:rPr>
                                    <w:t>(2)</w:t>
                                  </w:r>
                                </w:p>
                                <w:p w:rsidR="003641F4" w:rsidRDefault="003641F4" w:rsidP="00FF49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F4313" id="Akış Çizelgesi: İşlem 36" o:spid="_x0000_s1053" type="#_x0000_t109" style="position:absolute;left:0;text-align:left;margin-left:4.25pt;margin-top:2.1pt;width:233.35pt;height:22.1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" fillcolor="window" strokecolor="#2e75b6" strokeweight="1pt">
                      <v:textbox>
                        <w:txbxContent>
                          <w:p w:rsidR="003641F4" w:rsidRPr="008E4AAC" w:rsidRDefault="008E4AAC" w:rsidP="008E4AAC">
                            <w:pPr>
                              <w:jc w:val="center"/>
                              <w:rPr>
                                <w:rFonts w:ascii="Times New Roman" w:hAnsi="Times New Roman" w:cs="Times New Roman"/>
                                <w:bCs/>
                              </w:rPr>
                            </w:pPr>
                            <w:r w:rsidRPr="008E4AAC">
                              <w:rPr>
                                <w:rFonts w:ascii="Times New Roman" w:hAnsi="Times New Roman" w:cs="Times New Roman"/>
                                <w:bCs/>
                              </w:rPr>
                              <w:t>İzleme ve Raporlama Takvimi Oluşturulması</w:t>
                            </w:r>
                            <w:r>
                              <w:rPr>
                                <w:rFonts w:ascii="Times New Roman" w:hAnsi="Times New Roman" w:cs="Times New Roman"/>
                                <w:bCs/>
                              </w:rPr>
                              <w:t xml:space="preserve"> </w:t>
                            </w:r>
                            <w:r w:rsidR="003641F4" w:rsidRPr="008E4AAC">
                              <w:rPr>
                                <w:rFonts w:ascii="Times New Roman" w:hAnsi="Times New Roman" w:cs="Times New Roman"/>
                                <w:bCs/>
                              </w:rPr>
                              <w:t>(2)</w:t>
                            </w:r>
                          </w:p>
                          <w:p w:rsidR="003641F4" w:rsidRDefault="003641F4" w:rsidP="00FF4923">
                            <w:pPr>
                              <w:jc w:val="center"/>
                            </w:pPr>
                          </w:p>
                        </w:txbxContent>
                      </v:textbox>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r w:rsidRPr="00FF4923">
              <w:rPr>
                <w:noProof/>
                <w:sz w:val="20"/>
                <w:szCs w:val="20"/>
                <w:lang w:eastAsia="tr-TR"/>
              </w:rPr>
              <mc:AlternateContent>
                <mc:Choice Requires="wps">
                  <w:drawing>
                    <wp:anchor distT="0" distB="0" distL="114300" distR="114300" simplePos="0" relativeHeight="252428288" behindDoc="0" locked="0" layoutInCell="1" allowOverlap="1" wp14:anchorId="532F93D5" wp14:editId="63473CB3">
                      <wp:simplePos x="0" y="0"/>
                      <wp:positionH relativeFrom="column">
                        <wp:posOffset>1545135</wp:posOffset>
                      </wp:positionH>
                      <wp:positionV relativeFrom="paragraph">
                        <wp:posOffset>43273</wp:posOffset>
                      </wp:positionV>
                      <wp:extent cx="0" cy="219710"/>
                      <wp:effectExtent l="76200" t="0" r="57150" b="66040"/>
                      <wp:wrapNone/>
                      <wp:docPr id="59" name="Düz Ok Bağlayıcısı 59"/>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7A2055C" id="Düz Ok Bağlayıcısı 59" o:spid="_x0000_s1026" type="#_x0000_t32" style="position:absolute;margin-left:121.65pt;margin-top:3.4pt;width:0;height:17.3pt;z-index:25242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" strokecolor="#4472c4" strokeweight=".5pt">
                      <v:stroke endarrow="block" joinstyle="miter"/>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r w:rsidRPr="00FF4923">
              <w:rPr>
                <w:noProof/>
                <w:sz w:val="20"/>
                <w:szCs w:val="20"/>
                <w:lang w:eastAsia="tr-TR"/>
              </w:rPr>
              <mc:AlternateContent>
                <mc:Choice Requires="wps">
                  <w:drawing>
                    <wp:anchor distT="0" distB="0" distL="114300" distR="114300" simplePos="0" relativeHeight="252405760" behindDoc="0" locked="0" layoutInCell="1" allowOverlap="1" wp14:anchorId="3EF09590" wp14:editId="2EA69CCA">
                      <wp:simplePos x="0" y="0"/>
                      <wp:positionH relativeFrom="column">
                        <wp:posOffset>53975</wp:posOffset>
                      </wp:positionH>
                      <wp:positionV relativeFrom="paragraph">
                        <wp:posOffset>106680</wp:posOffset>
                      </wp:positionV>
                      <wp:extent cx="2963545" cy="437515"/>
                      <wp:effectExtent l="0" t="0" r="27305" b="19685"/>
                      <wp:wrapNone/>
                      <wp:docPr id="49" name="Akış Çizelgesi: İşlem 49"/>
                      <wp:cNvGraphicFramePr/>
                      <a:graphic xmlns:a="http://schemas.openxmlformats.org/drawingml/2006/main">
                        <a:graphicData uri="http://schemas.microsoft.com/office/word/2010/wordprocessingShape">
                          <wps:wsp>
                            <wps:cNvSpPr/>
                            <wps:spPr>
                              <a:xfrm>
                                <a:off x="0" y="0"/>
                                <a:ext cx="2963545" cy="43751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3641F4" w:rsidRDefault="001E3CC0" w:rsidP="001E3CC0">
                                  <w:pPr>
                                    <w:jc w:val="center"/>
                                  </w:pPr>
                                  <w:r w:rsidRPr="001E3CC0">
                                    <w:rPr>
                                      <w:rFonts w:ascii="Times New Roman" w:hAnsi="Times New Roman" w:cs="Times New Roman"/>
                                      <w:bCs/>
                                    </w:rPr>
                                    <w:t>Risk İzleme Kaynakları ve Araçlarının Belirlenmesi</w:t>
                                  </w:r>
                                  <w:r>
                                    <w:rPr>
                                      <w:rFonts w:ascii="Times New Roman" w:hAnsi="Times New Roman" w:cs="Times New Roman"/>
                                      <w:bCs/>
                                    </w:rPr>
                                    <w:t xml:space="preserve"> </w:t>
                                  </w:r>
                                  <w:r w:rsidR="003641F4" w:rsidRPr="00587D95">
                                    <w:rPr>
                                      <w:rFonts w:ascii="Times New Roman" w:hAnsi="Times New Roman" w:cs="Times New Roman"/>
                                      <w:bCs/>
                                    </w:rPr>
                                    <w:t>(</w:t>
                                  </w:r>
                                  <w:r w:rsidR="003641F4">
                                    <w:rPr>
                                      <w:rFonts w:ascii="Times New Roman" w:hAnsi="Times New Roman" w:cs="Times New Roman"/>
                                      <w:bCs/>
                                    </w:rPr>
                                    <w:t>3</w:t>
                                  </w:r>
                                  <w:r w:rsidR="003641F4"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09590" id="Akış Çizelgesi: İşlem 49" o:spid="_x0000_s1054" type="#_x0000_t109" style="position:absolute;margin-left:4.25pt;margin-top:8.4pt;width:233.35pt;height:34.45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" fillcolor="window" strokecolor="#2e75b6" strokeweight="1pt">
                      <v:textbox>
                        <w:txbxContent>
                          <w:p w:rsidR="003641F4" w:rsidRDefault="001E3CC0" w:rsidP="001E3CC0">
                            <w:pPr>
                              <w:jc w:val="center"/>
                            </w:pPr>
                            <w:r w:rsidRPr="001E3CC0">
                              <w:rPr>
                                <w:rFonts w:ascii="Times New Roman" w:hAnsi="Times New Roman" w:cs="Times New Roman"/>
                                <w:bCs/>
                              </w:rPr>
                              <w:t>Risk İzleme Kaynakları ve Araçlarının Belirlenmesi</w:t>
                            </w:r>
                            <w:r>
                              <w:rPr>
                                <w:rFonts w:ascii="Times New Roman" w:hAnsi="Times New Roman" w:cs="Times New Roman"/>
                                <w:bCs/>
                              </w:rPr>
                              <w:t xml:space="preserve"> </w:t>
                            </w:r>
                            <w:r w:rsidR="003641F4" w:rsidRPr="00587D95">
                              <w:rPr>
                                <w:rFonts w:ascii="Times New Roman" w:hAnsi="Times New Roman" w:cs="Times New Roman"/>
                                <w:bCs/>
                              </w:rPr>
                              <w:t>(</w:t>
                            </w:r>
                            <w:r w:rsidR="003641F4">
                              <w:rPr>
                                <w:rFonts w:ascii="Times New Roman" w:hAnsi="Times New Roman" w:cs="Times New Roman"/>
                                <w:bCs/>
                              </w:rPr>
                              <w:t>3</w:t>
                            </w:r>
                            <w:r w:rsidR="003641F4" w:rsidRPr="00587D95">
                              <w:rPr>
                                <w:rFonts w:ascii="Times New Roman" w:hAnsi="Times New Roman" w:cs="Times New Roman"/>
                                <w:bCs/>
                              </w:rPr>
                              <w:t>)</w:t>
                            </w:r>
                          </w:p>
                        </w:txbxContent>
                      </v:textbox>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17024" behindDoc="0" locked="0" layoutInCell="1" allowOverlap="1" wp14:anchorId="48D9C54D" wp14:editId="65730598">
                      <wp:simplePos x="0" y="0"/>
                      <wp:positionH relativeFrom="column">
                        <wp:posOffset>1510030</wp:posOffset>
                      </wp:positionH>
                      <wp:positionV relativeFrom="paragraph">
                        <wp:posOffset>249274</wp:posOffset>
                      </wp:positionV>
                      <wp:extent cx="0" cy="219710"/>
                      <wp:effectExtent l="76200" t="0" r="57150" b="66040"/>
                      <wp:wrapNone/>
                      <wp:docPr id="743948592" name="Düz Ok Bağlayıcısı 743948592"/>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E05F306" id="Düz Ok Bağlayıcısı 743948592" o:spid="_x0000_s1026" type="#_x0000_t32" style="position:absolute;margin-left:118.9pt;margin-top:19.65pt;width:0;height:17.3pt;z-index:25241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" strokecolor="#4472c4" strokeweight=".5pt">
                      <v:stroke endarrow="block" joinstyle="miter"/>
                    </v:shape>
                  </w:pict>
                </mc:Fallback>
              </mc:AlternateContent>
            </w:r>
          </w:p>
          <w:p w:rsidR="00FF4923" w:rsidRPr="00FF4923" w:rsidRDefault="00FF492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406784" behindDoc="0" locked="0" layoutInCell="1" allowOverlap="1" wp14:anchorId="08AA8445" wp14:editId="10A0FBB3">
                      <wp:simplePos x="0" y="0"/>
                      <wp:positionH relativeFrom="column">
                        <wp:posOffset>53974</wp:posOffset>
                      </wp:positionH>
                      <wp:positionV relativeFrom="paragraph">
                        <wp:posOffset>200025</wp:posOffset>
                      </wp:positionV>
                      <wp:extent cx="2963545" cy="280491"/>
                      <wp:effectExtent l="0" t="0" r="27305" b="24765"/>
                      <wp:wrapNone/>
                      <wp:docPr id="50" name="Akış Çizelgesi: İşlem 50"/>
                      <wp:cNvGraphicFramePr/>
                      <a:graphic xmlns:a="http://schemas.openxmlformats.org/drawingml/2006/main">
                        <a:graphicData uri="http://schemas.microsoft.com/office/word/2010/wordprocessingShape">
                          <wps:wsp>
                            <wps:cNvSpPr/>
                            <wps:spPr>
                              <a:xfrm>
                                <a:off x="0" y="0"/>
                                <a:ext cx="2963545" cy="280491"/>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3641F4" w:rsidRPr="00B36549" w:rsidRDefault="001E3CC0" w:rsidP="001E3CC0">
                                  <w:pPr>
                                    <w:jc w:val="center"/>
                                    <w:rPr>
                                      <w:rFonts w:ascii="Times New Roman" w:hAnsi="Times New Roman" w:cs="Times New Roman"/>
                                      <w:bCs/>
                                    </w:rPr>
                                  </w:pPr>
                                  <w:r w:rsidRPr="001E3CC0">
                                    <w:rPr>
                                      <w:rFonts w:ascii="Times New Roman" w:hAnsi="Times New Roman" w:cs="Times New Roman"/>
                                      <w:bCs/>
                                    </w:rPr>
                                    <w:t>Risklerin Düzenli Olarak Takip Edilmesi</w:t>
                                  </w:r>
                                  <w:r>
                                    <w:rPr>
                                      <w:rFonts w:ascii="Times New Roman" w:hAnsi="Times New Roman" w:cs="Times New Roman"/>
                                      <w:bCs/>
                                    </w:rPr>
                                    <w:t xml:space="preserve"> </w:t>
                                  </w:r>
                                  <w:r w:rsidR="003641F4">
                                    <w:rPr>
                                      <w:rFonts w:ascii="Times New Roman" w:hAnsi="Times New Roman" w:cs="Times New Roman"/>
                                      <w:bC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A8445" id="Akış Çizelgesi: İşlem 50" o:spid="_x0000_s1055" type="#_x0000_t109" style="position:absolute;left:0;text-align:left;margin-left:4.25pt;margin-top:15.75pt;width:233.35pt;height:22.1pt;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" fillcolor="window" strokecolor="#2e75b6" strokeweight="1pt">
                      <v:textbox>
                        <w:txbxContent>
                          <w:p w:rsidR="003641F4" w:rsidRPr="00B36549" w:rsidRDefault="001E3CC0" w:rsidP="001E3CC0">
                            <w:pPr>
                              <w:jc w:val="center"/>
                              <w:rPr>
                                <w:rFonts w:ascii="Times New Roman" w:hAnsi="Times New Roman" w:cs="Times New Roman"/>
                                <w:bCs/>
                              </w:rPr>
                            </w:pPr>
                            <w:r w:rsidRPr="001E3CC0">
                              <w:rPr>
                                <w:rFonts w:ascii="Times New Roman" w:hAnsi="Times New Roman" w:cs="Times New Roman"/>
                                <w:bCs/>
                              </w:rPr>
                              <w:t>Risklerin Düzenli Olarak Takip Edilmesi</w:t>
                            </w:r>
                            <w:r>
                              <w:rPr>
                                <w:rFonts w:ascii="Times New Roman" w:hAnsi="Times New Roman" w:cs="Times New Roman"/>
                                <w:bCs/>
                              </w:rPr>
                              <w:t xml:space="preserve"> </w:t>
                            </w:r>
                            <w:r w:rsidR="003641F4">
                              <w:rPr>
                                <w:rFonts w:ascii="Times New Roman" w:hAnsi="Times New Roman" w:cs="Times New Roman"/>
                                <w:bCs/>
                              </w:rPr>
                              <w:t>(4)</w:t>
                            </w:r>
                          </w:p>
                        </w:txbxContent>
                      </v:textbox>
                    </v:shape>
                  </w:pict>
                </mc:Fallback>
              </mc:AlternateContent>
            </w:r>
          </w:p>
          <w:p w:rsidR="00FF4923" w:rsidRPr="00FF4923" w:rsidRDefault="00FF4923" w:rsidP="00FF4923">
            <w:pPr>
              <w:rPr>
                <w:sz w:val="20"/>
                <w:szCs w:val="20"/>
              </w:rPr>
            </w:pPr>
            <w:r w:rsidRPr="00FF4923">
              <w:rPr>
                <w:noProof/>
                <w:sz w:val="20"/>
                <w:szCs w:val="20"/>
                <w:lang w:eastAsia="tr-TR"/>
              </w:rPr>
              <mc:AlternateContent>
                <mc:Choice Requires="wps">
                  <w:drawing>
                    <wp:anchor distT="0" distB="0" distL="114300" distR="114300" simplePos="0" relativeHeight="252418048" behindDoc="0" locked="0" layoutInCell="1" allowOverlap="1" wp14:anchorId="0AE4B116" wp14:editId="026A4F2B">
                      <wp:simplePos x="0" y="0"/>
                      <wp:positionH relativeFrom="column">
                        <wp:posOffset>1508760</wp:posOffset>
                      </wp:positionH>
                      <wp:positionV relativeFrom="paragraph">
                        <wp:posOffset>209020</wp:posOffset>
                      </wp:positionV>
                      <wp:extent cx="0" cy="219710"/>
                      <wp:effectExtent l="76200" t="0" r="57150" b="66040"/>
                      <wp:wrapNone/>
                      <wp:docPr id="743948593" name="Düz Ok Bağlayıcısı 743948593"/>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D99E5BF" id="Düz Ok Bağlayıcısı 743948593" o:spid="_x0000_s1026" type="#_x0000_t32" style="position:absolute;margin-left:118.8pt;margin-top:16.45pt;width:0;height:17.3pt;z-index:25241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" strokecolor="#4472c4" strokeweight=".5pt">
                      <v:stroke endarrow="block" joinstyle="miter"/>
                    </v:shape>
                  </w:pict>
                </mc:Fallback>
              </mc:AlternateContent>
            </w:r>
          </w:p>
          <w:p w:rsidR="00FF4923" w:rsidRPr="00FF4923" w:rsidRDefault="00FF4923" w:rsidP="00FF4923">
            <w:pPr>
              <w:rPr>
                <w:sz w:val="20"/>
                <w:szCs w:val="20"/>
              </w:rPr>
            </w:pPr>
            <w:r w:rsidRPr="00FF4923">
              <w:rPr>
                <w:noProof/>
                <w:sz w:val="20"/>
                <w:szCs w:val="20"/>
                <w:lang w:eastAsia="tr-TR"/>
              </w:rPr>
              <mc:AlternateContent>
                <mc:Choice Requires="wps">
                  <w:drawing>
                    <wp:anchor distT="0" distB="0" distL="114300" distR="114300" simplePos="0" relativeHeight="252407808" behindDoc="0" locked="0" layoutInCell="1" allowOverlap="1" wp14:anchorId="436BE49C" wp14:editId="1D2E1329">
                      <wp:simplePos x="0" y="0"/>
                      <wp:positionH relativeFrom="column">
                        <wp:posOffset>-3175</wp:posOffset>
                      </wp:positionH>
                      <wp:positionV relativeFrom="paragraph">
                        <wp:posOffset>157480</wp:posOffset>
                      </wp:positionV>
                      <wp:extent cx="3200400" cy="317500"/>
                      <wp:effectExtent l="0" t="0" r="19050" b="25400"/>
                      <wp:wrapNone/>
                      <wp:docPr id="44" name="Akış Çizelgesi: İşlem 44"/>
                      <wp:cNvGraphicFramePr/>
                      <a:graphic xmlns:a="http://schemas.openxmlformats.org/drawingml/2006/main">
                        <a:graphicData uri="http://schemas.microsoft.com/office/word/2010/wordprocessingShape">
                          <wps:wsp>
                            <wps:cNvSpPr/>
                            <wps:spPr>
                              <a:xfrm>
                                <a:off x="0" y="0"/>
                                <a:ext cx="3200400" cy="3175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3641F4" w:rsidRDefault="001E3CC0" w:rsidP="001E3CC0">
                                  <w:pPr>
                                    <w:jc w:val="center"/>
                                  </w:pPr>
                                  <w:r w:rsidRPr="001E3CC0">
                                    <w:rPr>
                                      <w:rFonts w:ascii="Times New Roman" w:hAnsi="Times New Roman" w:cs="Times New Roman"/>
                                      <w:bCs/>
                                    </w:rPr>
                                    <w:t>Risk Durumunun İzlenmesi ve</w:t>
                                  </w:r>
                                  <w:r w:rsidRPr="001E3CC0">
                                    <w:rPr>
                                      <w:rFonts w:ascii="Times New Roman" w:hAnsi="Times New Roman" w:cs="Times New Roman"/>
                                      <w:b/>
                                      <w:bCs/>
                                    </w:rPr>
                                    <w:t xml:space="preserve"> </w:t>
                                  </w:r>
                                  <w:r w:rsidRPr="001E3CC0">
                                    <w:rPr>
                                      <w:rFonts w:ascii="Times New Roman" w:hAnsi="Times New Roman" w:cs="Times New Roman"/>
                                      <w:bCs/>
                                    </w:rPr>
                                    <w:t>Değerlendirilmesi</w:t>
                                  </w:r>
                                  <w:r>
                                    <w:rPr>
                                      <w:rFonts w:ascii="Times New Roman" w:hAnsi="Times New Roman" w:cs="Times New Roman"/>
                                      <w:bCs/>
                                    </w:rPr>
                                    <w:t xml:space="preserve"> (</w:t>
                                  </w:r>
                                  <w:r w:rsidR="003641F4">
                                    <w:rPr>
                                      <w:rFonts w:ascii="Times New Roman" w:hAnsi="Times New Roman" w:cs="Times New Roman"/>
                                      <w:bCs/>
                                    </w:rPr>
                                    <w:t>5</w:t>
                                  </w:r>
                                  <w:r w:rsidR="003641F4" w:rsidRPr="00587D95">
                                    <w:rPr>
                                      <w:rFonts w:ascii="Times New Roman" w:hAnsi="Times New Roman" w:cs="Times New Roman"/>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BE49C" id="Akış Çizelgesi: İşlem 44" o:spid="_x0000_s1056" type="#_x0000_t109" style="position:absolute;margin-left:-.25pt;margin-top:12.4pt;width:252pt;height:2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" fillcolor="window" strokecolor="#2e75b6" strokeweight="1pt">
                      <v:textbox>
                        <w:txbxContent>
                          <w:p w:rsidR="003641F4" w:rsidRDefault="001E3CC0" w:rsidP="001E3CC0">
                            <w:pPr>
                              <w:jc w:val="center"/>
                            </w:pPr>
                            <w:r w:rsidRPr="001E3CC0">
                              <w:rPr>
                                <w:rFonts w:ascii="Times New Roman" w:hAnsi="Times New Roman" w:cs="Times New Roman"/>
                                <w:bCs/>
                              </w:rPr>
                              <w:t>Risk Durumunun İzlenmesi ve</w:t>
                            </w:r>
                            <w:r w:rsidRPr="001E3CC0">
                              <w:rPr>
                                <w:rFonts w:ascii="Times New Roman" w:hAnsi="Times New Roman" w:cs="Times New Roman"/>
                                <w:b/>
                                <w:bCs/>
                              </w:rPr>
                              <w:t xml:space="preserve"> </w:t>
                            </w:r>
                            <w:r w:rsidRPr="001E3CC0">
                              <w:rPr>
                                <w:rFonts w:ascii="Times New Roman" w:hAnsi="Times New Roman" w:cs="Times New Roman"/>
                                <w:bCs/>
                              </w:rPr>
                              <w:t>Değerlendirilmesi</w:t>
                            </w:r>
                            <w:r>
                              <w:rPr>
                                <w:rFonts w:ascii="Times New Roman" w:hAnsi="Times New Roman" w:cs="Times New Roman"/>
                                <w:bCs/>
                              </w:rPr>
                              <w:t xml:space="preserve"> (</w:t>
                            </w:r>
                            <w:r w:rsidR="003641F4">
                              <w:rPr>
                                <w:rFonts w:ascii="Times New Roman" w:hAnsi="Times New Roman" w:cs="Times New Roman"/>
                                <w:bCs/>
                              </w:rPr>
                              <w:t>5</w:t>
                            </w:r>
                            <w:r w:rsidR="003641F4" w:rsidRPr="00587D95">
                              <w:rPr>
                                <w:rFonts w:ascii="Times New Roman" w:hAnsi="Times New Roman" w:cs="Times New Roman"/>
                                <w:bCs/>
                              </w:rPr>
                              <w:t>)</w:t>
                            </w:r>
                          </w:p>
                        </w:txbxContent>
                      </v:textbox>
                    </v:shape>
                  </w:pict>
                </mc:Fallback>
              </mc:AlternateContent>
            </w:r>
          </w:p>
          <w:p w:rsidR="00FF4923" w:rsidRPr="00FF4923" w:rsidRDefault="001E3CC0" w:rsidP="00FF4923">
            <w:pPr>
              <w:rPr>
                <w:sz w:val="20"/>
                <w:szCs w:val="20"/>
              </w:rPr>
            </w:pPr>
            <w:r w:rsidRPr="00FF4923">
              <w:rPr>
                <w:noProof/>
                <w:sz w:val="20"/>
                <w:szCs w:val="20"/>
                <w:lang w:eastAsia="tr-TR"/>
              </w:rPr>
              <mc:AlternateContent>
                <mc:Choice Requires="wps">
                  <w:drawing>
                    <wp:anchor distT="0" distB="0" distL="114300" distR="114300" simplePos="0" relativeHeight="252425216" behindDoc="0" locked="0" layoutInCell="1" allowOverlap="1" wp14:anchorId="0BA1D840" wp14:editId="5AF1C63F">
                      <wp:simplePos x="0" y="0"/>
                      <wp:positionH relativeFrom="column">
                        <wp:posOffset>1506220</wp:posOffset>
                      </wp:positionH>
                      <wp:positionV relativeFrom="paragraph">
                        <wp:posOffset>207645</wp:posOffset>
                      </wp:positionV>
                      <wp:extent cx="0" cy="219710"/>
                      <wp:effectExtent l="76200" t="0" r="57150" b="66040"/>
                      <wp:wrapNone/>
                      <wp:docPr id="54" name="Düz Ok Bağlayıcısı 54"/>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CF16E40" id="Düz Ok Bağlayıcısı 54" o:spid="_x0000_s1026" type="#_x0000_t32" style="position:absolute;margin-left:118.6pt;margin-top:16.35pt;width:0;height:17.3pt;z-index:25242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" strokecolor="#4472c4" strokeweight=".5pt">
                      <v:stroke endarrow="block" joinstyle="miter"/>
                    </v:shape>
                  </w:pict>
                </mc:Fallback>
              </mc:AlternateContent>
            </w:r>
          </w:p>
          <w:p w:rsidR="00FF4923" w:rsidRPr="00FF4923" w:rsidRDefault="009E67D5" w:rsidP="00FF4923">
            <w:pPr>
              <w:jc w:val="center"/>
              <w:rPr>
                <w:sz w:val="20"/>
                <w:szCs w:val="20"/>
              </w:rPr>
            </w:pPr>
            <w:r w:rsidRPr="00FF4923">
              <w:rPr>
                <w:noProof/>
                <w:sz w:val="20"/>
                <w:szCs w:val="20"/>
                <w:lang w:eastAsia="tr-TR"/>
              </w:rPr>
              <mc:AlternateContent>
                <mc:Choice Requires="wps">
                  <w:drawing>
                    <wp:anchor distT="0" distB="0" distL="114300" distR="114300" simplePos="0" relativeHeight="252509184" behindDoc="0" locked="0" layoutInCell="1" allowOverlap="1" wp14:anchorId="084F452B" wp14:editId="641D33C6">
                      <wp:simplePos x="0" y="0"/>
                      <wp:positionH relativeFrom="column">
                        <wp:posOffset>53975</wp:posOffset>
                      </wp:positionH>
                      <wp:positionV relativeFrom="paragraph">
                        <wp:posOffset>153670</wp:posOffset>
                      </wp:positionV>
                      <wp:extent cx="2963545" cy="280491"/>
                      <wp:effectExtent l="0" t="0" r="27305" b="24765"/>
                      <wp:wrapNone/>
                      <wp:docPr id="743948555" name="Akış Çizelgesi: İşlem 743948555"/>
                      <wp:cNvGraphicFramePr/>
                      <a:graphic xmlns:a="http://schemas.openxmlformats.org/drawingml/2006/main">
                        <a:graphicData uri="http://schemas.microsoft.com/office/word/2010/wordprocessingShape">
                          <wps:wsp>
                            <wps:cNvSpPr/>
                            <wps:spPr>
                              <a:xfrm>
                                <a:off x="0" y="0"/>
                                <a:ext cx="2963545" cy="280491"/>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9E67D5" w:rsidRPr="00B36549" w:rsidRDefault="009E67D5" w:rsidP="009E67D5">
                                  <w:pPr>
                                    <w:jc w:val="center"/>
                                    <w:rPr>
                                      <w:rFonts w:ascii="Times New Roman" w:hAnsi="Times New Roman" w:cs="Times New Roman"/>
                                      <w:bCs/>
                                    </w:rPr>
                                  </w:pPr>
                                  <w:r w:rsidRPr="009E67D5">
                                    <w:rPr>
                                      <w:rFonts w:ascii="Times New Roman" w:hAnsi="Times New Roman" w:cs="Times New Roman"/>
                                      <w:bCs/>
                                    </w:rPr>
                                    <w:t>Veri Toplama ve Analiz</w:t>
                                  </w:r>
                                  <w:r>
                                    <w:rPr>
                                      <w:rFonts w:ascii="Times New Roman" w:hAnsi="Times New Roman" w:cs="Times New Roman"/>
                                      <w:bCs/>
                                    </w:rPr>
                                    <w:t xml:space="preserve">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F452B" id="Akış Çizelgesi: İşlem 743948555" o:spid="_x0000_s1057" type="#_x0000_t109" style="position:absolute;left:0;text-align:left;margin-left:4.25pt;margin-top:12.1pt;width:233.35pt;height:22.1pt;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" fillcolor="window" strokecolor="#2e75b6" strokeweight="1pt">
                      <v:textbox>
                        <w:txbxContent>
                          <w:p w:rsidR="009E67D5" w:rsidRPr="00B36549" w:rsidRDefault="009E67D5" w:rsidP="009E67D5">
                            <w:pPr>
                              <w:jc w:val="center"/>
                              <w:rPr>
                                <w:rFonts w:ascii="Times New Roman" w:hAnsi="Times New Roman" w:cs="Times New Roman"/>
                                <w:bCs/>
                              </w:rPr>
                            </w:pPr>
                            <w:r w:rsidRPr="009E67D5">
                              <w:rPr>
                                <w:rFonts w:ascii="Times New Roman" w:hAnsi="Times New Roman" w:cs="Times New Roman"/>
                                <w:bCs/>
                              </w:rPr>
                              <w:t>Veri Toplama ve Analiz</w:t>
                            </w:r>
                            <w:r>
                              <w:rPr>
                                <w:rFonts w:ascii="Times New Roman" w:hAnsi="Times New Roman" w:cs="Times New Roman"/>
                                <w:bCs/>
                              </w:rPr>
                              <w:t xml:space="preserve"> </w:t>
                            </w:r>
                            <w:r>
                              <w:rPr>
                                <w:rFonts w:ascii="Times New Roman" w:hAnsi="Times New Roman" w:cs="Times New Roman"/>
                                <w:bCs/>
                              </w:rPr>
                              <w:t>(</w:t>
                            </w:r>
                            <w:r>
                              <w:rPr>
                                <w:rFonts w:ascii="Times New Roman" w:hAnsi="Times New Roman" w:cs="Times New Roman"/>
                                <w:bCs/>
                              </w:rPr>
                              <w:t>6</w:t>
                            </w:r>
                            <w:r>
                              <w:rPr>
                                <w:rFonts w:ascii="Times New Roman" w:hAnsi="Times New Roman" w:cs="Times New Roman"/>
                                <w:bCs/>
                              </w:rPr>
                              <w:t>)</w:t>
                            </w:r>
                          </w:p>
                        </w:txbxContent>
                      </v:textbox>
                    </v:shape>
                  </w:pict>
                </mc:Fallback>
              </mc:AlternateContent>
            </w:r>
            <w:r w:rsidR="00FF4923" w:rsidRPr="00FF4923">
              <w:rPr>
                <w:sz w:val="20"/>
                <w:szCs w:val="20"/>
              </w:rPr>
              <w:t xml:space="preserve">          </w:t>
            </w:r>
          </w:p>
          <w:p w:rsidR="00FF4923" w:rsidRPr="00FF4923" w:rsidRDefault="009E67D5" w:rsidP="00FF4923">
            <w:pPr>
              <w:jc w:val="center"/>
              <w:rPr>
                <w:rFonts w:ascii="Times New Roman" w:hAnsi="Times New Roman" w:cs="Times New Roman"/>
                <w:sz w:val="24"/>
                <w:szCs w:val="24"/>
              </w:rPr>
            </w:pPr>
            <w:r w:rsidRPr="00FF4923">
              <w:rPr>
                <w:noProof/>
                <w:sz w:val="20"/>
                <w:szCs w:val="20"/>
                <w:lang w:eastAsia="tr-TR"/>
              </w:rPr>
              <mc:AlternateContent>
                <mc:Choice Requires="wps">
                  <w:drawing>
                    <wp:anchor distT="0" distB="0" distL="114300" distR="114300" simplePos="0" relativeHeight="252513280" behindDoc="0" locked="0" layoutInCell="1" allowOverlap="1" wp14:anchorId="4F5812C3" wp14:editId="00D4A8E5">
                      <wp:simplePos x="0" y="0"/>
                      <wp:positionH relativeFrom="column">
                        <wp:posOffset>1508125</wp:posOffset>
                      </wp:positionH>
                      <wp:positionV relativeFrom="paragraph">
                        <wp:posOffset>161290</wp:posOffset>
                      </wp:positionV>
                      <wp:extent cx="0" cy="219710"/>
                      <wp:effectExtent l="76200" t="0" r="57150" b="66040"/>
                      <wp:wrapNone/>
                      <wp:docPr id="743948557" name="Düz Ok Bağlayıcısı 743948557"/>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25C49B3" id="Düz Ok Bağlayıcısı 743948557" o:spid="_x0000_s1026" type="#_x0000_t32" style="position:absolute;margin-left:118.75pt;margin-top:12.7pt;width:0;height:17.3pt;z-index:252513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" strokecolor="#4472c4" strokeweight=".5pt">
                      <v:stroke endarrow="block" joinstyle="miter"/>
                    </v:shape>
                  </w:pict>
                </mc:Fallback>
              </mc:AlternateContent>
            </w:r>
            <w:r w:rsidR="00FF4923" w:rsidRPr="00FF4923">
              <w:rPr>
                <w:sz w:val="20"/>
                <w:szCs w:val="20"/>
              </w:rPr>
              <w:t xml:space="preserve"> </w:t>
            </w:r>
          </w:p>
          <w:p w:rsidR="00FF4923" w:rsidRPr="00FF4923" w:rsidRDefault="009E67D5"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511232" behindDoc="0" locked="0" layoutInCell="1" allowOverlap="1" wp14:anchorId="60FFF6DF" wp14:editId="56AEB788">
                      <wp:simplePos x="0" y="0"/>
                      <wp:positionH relativeFrom="column">
                        <wp:posOffset>53975</wp:posOffset>
                      </wp:positionH>
                      <wp:positionV relativeFrom="paragraph">
                        <wp:posOffset>95250</wp:posOffset>
                      </wp:positionV>
                      <wp:extent cx="3111500" cy="280035"/>
                      <wp:effectExtent l="0" t="0" r="12700" b="24765"/>
                      <wp:wrapNone/>
                      <wp:docPr id="743948556" name="Akış Çizelgesi: İşlem 743948556"/>
                      <wp:cNvGraphicFramePr/>
                      <a:graphic xmlns:a="http://schemas.openxmlformats.org/drawingml/2006/main">
                        <a:graphicData uri="http://schemas.microsoft.com/office/word/2010/wordprocessingShape">
                          <wps:wsp>
                            <wps:cNvSpPr/>
                            <wps:spPr>
                              <a:xfrm>
                                <a:off x="0" y="0"/>
                                <a:ext cx="3111500" cy="280035"/>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9E67D5" w:rsidRPr="009E67D5" w:rsidRDefault="009E67D5" w:rsidP="009E67D5">
                                  <w:pPr>
                                    <w:jc w:val="center"/>
                                    <w:rPr>
                                      <w:rFonts w:ascii="Times New Roman" w:hAnsi="Times New Roman" w:cs="Times New Roman"/>
                                      <w:bCs/>
                                    </w:rPr>
                                  </w:pPr>
                                  <w:r w:rsidRPr="009E67D5">
                                    <w:rPr>
                                      <w:rFonts w:ascii="Times New Roman" w:hAnsi="Times New Roman" w:cs="Times New Roman"/>
                                      <w:bCs/>
                                    </w:rPr>
                                    <w:t>Risk İzleme Sonuçlarının Yönetime Sunulması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FF6DF" id="Akış Çizelgesi: İşlem 743948556" o:spid="_x0000_s1058" type="#_x0000_t109" style="position:absolute;left:0;text-align:left;margin-left:4.25pt;margin-top:7.5pt;width:245pt;height:22.05pt;z-index:2525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" fillcolor="window" strokecolor="#2e75b6" strokeweight="1pt">
                      <v:textbox>
                        <w:txbxContent>
                          <w:p w:rsidR="009E67D5" w:rsidRPr="009E67D5" w:rsidRDefault="009E67D5" w:rsidP="009E67D5">
                            <w:pPr>
                              <w:jc w:val="center"/>
                              <w:rPr>
                                <w:rFonts w:ascii="Times New Roman" w:hAnsi="Times New Roman" w:cs="Times New Roman"/>
                                <w:bCs/>
                              </w:rPr>
                            </w:pPr>
                            <w:r w:rsidRPr="009E67D5">
                              <w:rPr>
                                <w:rFonts w:ascii="Times New Roman" w:hAnsi="Times New Roman" w:cs="Times New Roman"/>
                                <w:bCs/>
                              </w:rPr>
                              <w:t xml:space="preserve">Risk İzleme Sonuçlarının Yönetime Sunulması </w:t>
                            </w:r>
                            <w:r w:rsidRPr="009E67D5">
                              <w:rPr>
                                <w:rFonts w:ascii="Times New Roman" w:hAnsi="Times New Roman" w:cs="Times New Roman"/>
                                <w:bCs/>
                              </w:rPr>
                              <w:t>(</w:t>
                            </w:r>
                            <w:r w:rsidRPr="009E67D5">
                              <w:rPr>
                                <w:rFonts w:ascii="Times New Roman" w:hAnsi="Times New Roman" w:cs="Times New Roman"/>
                                <w:bCs/>
                              </w:rPr>
                              <w:t>7</w:t>
                            </w:r>
                            <w:r w:rsidRPr="009E67D5">
                              <w:rPr>
                                <w:rFonts w:ascii="Times New Roman" w:hAnsi="Times New Roman" w:cs="Times New Roman"/>
                                <w:bCs/>
                              </w:rPr>
                              <w:t>)</w:t>
                            </w:r>
                          </w:p>
                        </w:txbxContent>
                      </v:textbox>
                    </v:shape>
                  </w:pict>
                </mc:Fallback>
              </mc:AlternateContent>
            </w:r>
          </w:p>
          <w:p w:rsidR="00FF4923" w:rsidRPr="00FF4923" w:rsidRDefault="00FF4923" w:rsidP="00FF4923">
            <w:pPr>
              <w:jc w:val="both"/>
              <w:rPr>
                <w:sz w:val="20"/>
                <w:szCs w:val="20"/>
              </w:rPr>
            </w:pPr>
          </w:p>
          <w:p w:rsidR="00FF4923" w:rsidRPr="00FF4923" w:rsidRDefault="008F1E20" w:rsidP="00FF4923">
            <w:pPr>
              <w:jc w:val="both"/>
              <w:rPr>
                <w:sz w:val="20"/>
                <w:szCs w:val="20"/>
              </w:rPr>
            </w:pPr>
            <w:r w:rsidRPr="00FF4923">
              <w:rPr>
                <w:noProof/>
                <w:sz w:val="20"/>
                <w:szCs w:val="20"/>
                <w:lang w:eastAsia="tr-TR"/>
              </w:rPr>
              <w:lastRenderedPageBreak/>
              <mc:AlternateContent>
                <mc:Choice Requires="wps">
                  <w:drawing>
                    <wp:anchor distT="0" distB="0" distL="114300" distR="114300" simplePos="0" relativeHeight="252408832" behindDoc="0" locked="0" layoutInCell="1" allowOverlap="1" wp14:anchorId="4DAD0D47" wp14:editId="02E34D1D">
                      <wp:simplePos x="0" y="0"/>
                      <wp:positionH relativeFrom="column">
                        <wp:posOffset>200025</wp:posOffset>
                      </wp:positionH>
                      <wp:positionV relativeFrom="paragraph">
                        <wp:posOffset>147320</wp:posOffset>
                      </wp:positionV>
                      <wp:extent cx="2760029" cy="292100"/>
                      <wp:effectExtent l="0" t="0" r="21590" b="12700"/>
                      <wp:wrapNone/>
                      <wp:docPr id="45" name="Akış Çizelgesi: İşlem 45"/>
                      <wp:cNvGraphicFramePr/>
                      <a:graphic xmlns:a="http://schemas.openxmlformats.org/drawingml/2006/main">
                        <a:graphicData uri="http://schemas.microsoft.com/office/word/2010/wordprocessingShape">
                          <wps:wsp>
                            <wps:cNvSpPr/>
                            <wps:spPr>
                              <a:xfrm>
                                <a:off x="0" y="0"/>
                                <a:ext cx="2760029" cy="2921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3641F4" w:rsidRPr="00587D95" w:rsidRDefault="008F1E20" w:rsidP="008F1E20">
                                  <w:pPr>
                                    <w:jc w:val="center"/>
                                    <w:rPr>
                                      <w:rFonts w:ascii="Times New Roman" w:hAnsi="Times New Roman" w:cs="Times New Roman"/>
                                      <w:bCs/>
                                    </w:rPr>
                                  </w:pPr>
                                  <w:r w:rsidRPr="008F1E20">
                                    <w:rPr>
                                      <w:rFonts w:ascii="Times New Roman" w:hAnsi="Times New Roman" w:cs="Times New Roman"/>
                                      <w:bCs/>
                                    </w:rPr>
                                    <w:t xml:space="preserve">İzleme Sonuçlarının Değerlendirilmesi </w:t>
                                  </w:r>
                                  <w:r w:rsidR="003641F4" w:rsidRPr="00587D95">
                                    <w:rPr>
                                      <w:rFonts w:ascii="Times New Roman" w:hAnsi="Times New Roman" w:cs="Times New Roman"/>
                                      <w:bCs/>
                                    </w:rPr>
                                    <w:t>(</w:t>
                                  </w:r>
                                  <w:r>
                                    <w:rPr>
                                      <w:rFonts w:ascii="Times New Roman" w:hAnsi="Times New Roman" w:cs="Times New Roman"/>
                                      <w:bCs/>
                                    </w:rPr>
                                    <w:t>8</w:t>
                                  </w:r>
                                  <w:r w:rsidR="003641F4" w:rsidRPr="00587D95">
                                    <w:rPr>
                                      <w:rFonts w:ascii="Times New Roman" w:hAnsi="Times New Roman" w:cs="Times New Roman"/>
                                      <w:bCs/>
                                    </w:rPr>
                                    <w:t>)</w:t>
                                  </w:r>
                                </w:p>
                                <w:p w:rsidR="003641F4" w:rsidRDefault="003641F4" w:rsidP="00FF49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D0D47" id="Akış Çizelgesi: İşlem 45" o:spid="_x0000_s1059" type="#_x0000_t109" style="position:absolute;left:0;text-align:left;margin-left:15.75pt;margin-top:11.6pt;width:217.35pt;height:23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" fillcolor="window" strokecolor="#2e75b6" strokeweight="1pt">
                      <v:textbox>
                        <w:txbxContent>
                          <w:p w:rsidR="003641F4" w:rsidRPr="00587D95" w:rsidRDefault="008F1E20" w:rsidP="008F1E20">
                            <w:pPr>
                              <w:jc w:val="center"/>
                              <w:rPr>
                                <w:rFonts w:ascii="Times New Roman" w:hAnsi="Times New Roman" w:cs="Times New Roman"/>
                                <w:bCs/>
                              </w:rPr>
                            </w:pPr>
                            <w:r w:rsidRPr="008F1E20">
                              <w:rPr>
                                <w:rFonts w:ascii="Times New Roman" w:hAnsi="Times New Roman" w:cs="Times New Roman"/>
                                <w:bCs/>
                              </w:rPr>
                              <w:t xml:space="preserve">İzleme Sonuçlarının Değerlendirilmesi </w:t>
                            </w:r>
                            <w:r w:rsidR="003641F4" w:rsidRPr="00587D95">
                              <w:rPr>
                                <w:rFonts w:ascii="Times New Roman" w:hAnsi="Times New Roman" w:cs="Times New Roman"/>
                                <w:bCs/>
                              </w:rPr>
                              <w:t>(</w:t>
                            </w:r>
                            <w:r>
                              <w:rPr>
                                <w:rFonts w:ascii="Times New Roman" w:hAnsi="Times New Roman" w:cs="Times New Roman"/>
                                <w:bCs/>
                              </w:rPr>
                              <w:t>8</w:t>
                            </w:r>
                            <w:r w:rsidR="003641F4" w:rsidRPr="00587D95">
                              <w:rPr>
                                <w:rFonts w:ascii="Times New Roman" w:hAnsi="Times New Roman" w:cs="Times New Roman"/>
                                <w:bCs/>
                              </w:rPr>
                              <w:t>)</w:t>
                            </w:r>
                          </w:p>
                          <w:p w:rsidR="003641F4" w:rsidRDefault="003641F4" w:rsidP="00FF4923">
                            <w:pPr>
                              <w:jc w:val="center"/>
                            </w:pPr>
                          </w:p>
                        </w:txbxContent>
                      </v:textbox>
                    </v:shape>
                  </w:pict>
                </mc:Fallback>
              </mc:AlternateContent>
            </w:r>
          </w:p>
          <w:p w:rsidR="00FF4923" w:rsidRPr="00FF4923" w:rsidRDefault="00490EB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525568" behindDoc="0" locked="0" layoutInCell="1" allowOverlap="1" wp14:anchorId="26D31606" wp14:editId="0B00B255">
                      <wp:simplePos x="0" y="0"/>
                      <wp:positionH relativeFrom="column">
                        <wp:posOffset>1514475</wp:posOffset>
                      </wp:positionH>
                      <wp:positionV relativeFrom="paragraph">
                        <wp:posOffset>170180</wp:posOffset>
                      </wp:positionV>
                      <wp:extent cx="0" cy="219710"/>
                      <wp:effectExtent l="76200" t="0" r="57150" b="66040"/>
                      <wp:wrapNone/>
                      <wp:docPr id="743948563" name="Düz Ok Bağlayıcısı 743948563"/>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B3F8641" id="Düz Ok Bağlayıcısı 743948563" o:spid="_x0000_s1026" type="#_x0000_t32" style="position:absolute;margin-left:119.25pt;margin-top:13.4pt;width:0;height:17.3pt;z-index:25252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" strokecolor="#4472c4" strokeweight=".5pt">
                      <v:stroke endarrow="block" joinstyle="miter"/>
                    </v:shape>
                  </w:pict>
                </mc:Fallback>
              </mc:AlternateContent>
            </w:r>
          </w:p>
          <w:p w:rsidR="00FF4923" w:rsidRPr="00FF4923" w:rsidRDefault="001D48C5"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515328" behindDoc="0" locked="0" layoutInCell="1" allowOverlap="1" wp14:anchorId="798CF746" wp14:editId="2FF72334">
                      <wp:simplePos x="0" y="0"/>
                      <wp:positionH relativeFrom="column">
                        <wp:posOffset>200025</wp:posOffset>
                      </wp:positionH>
                      <wp:positionV relativeFrom="paragraph">
                        <wp:posOffset>110490</wp:posOffset>
                      </wp:positionV>
                      <wp:extent cx="2760029" cy="292100"/>
                      <wp:effectExtent l="0" t="0" r="21590" b="12700"/>
                      <wp:wrapNone/>
                      <wp:docPr id="743948558" name="Akış Çizelgesi: İşlem 743948558"/>
                      <wp:cNvGraphicFramePr/>
                      <a:graphic xmlns:a="http://schemas.openxmlformats.org/drawingml/2006/main">
                        <a:graphicData uri="http://schemas.microsoft.com/office/word/2010/wordprocessingShape">
                          <wps:wsp>
                            <wps:cNvSpPr/>
                            <wps:spPr>
                              <a:xfrm>
                                <a:off x="0" y="0"/>
                                <a:ext cx="2760029" cy="2921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1D48C5" w:rsidRPr="00587D95" w:rsidRDefault="00490EB3" w:rsidP="00490EB3">
                                  <w:pPr>
                                    <w:jc w:val="center"/>
                                    <w:rPr>
                                      <w:rFonts w:ascii="Times New Roman" w:hAnsi="Times New Roman" w:cs="Times New Roman"/>
                                      <w:bCs/>
                                    </w:rPr>
                                  </w:pPr>
                                  <w:r w:rsidRPr="00490EB3">
                                    <w:rPr>
                                      <w:rFonts w:ascii="Times New Roman" w:hAnsi="Times New Roman" w:cs="Times New Roman"/>
                                      <w:bCs/>
                                    </w:rPr>
                                    <w:t>Risk İzleme Raporlarının Hazırlanması</w:t>
                                  </w:r>
                                  <w:r>
                                    <w:rPr>
                                      <w:rFonts w:ascii="Times New Roman" w:hAnsi="Times New Roman" w:cs="Times New Roman"/>
                                      <w:bCs/>
                                    </w:rPr>
                                    <w:t xml:space="preserve"> </w:t>
                                  </w:r>
                                  <w:r w:rsidR="001D48C5" w:rsidRPr="00587D95">
                                    <w:rPr>
                                      <w:rFonts w:ascii="Times New Roman" w:hAnsi="Times New Roman" w:cs="Times New Roman"/>
                                      <w:bCs/>
                                    </w:rPr>
                                    <w:t>(</w:t>
                                  </w:r>
                                  <w:r>
                                    <w:rPr>
                                      <w:rFonts w:ascii="Times New Roman" w:hAnsi="Times New Roman" w:cs="Times New Roman"/>
                                      <w:bCs/>
                                    </w:rPr>
                                    <w:t>9</w:t>
                                  </w:r>
                                  <w:r w:rsidR="001D48C5" w:rsidRPr="00587D95">
                                    <w:rPr>
                                      <w:rFonts w:ascii="Times New Roman" w:hAnsi="Times New Roman" w:cs="Times New Roman"/>
                                      <w:bCs/>
                                    </w:rPr>
                                    <w:t>)</w:t>
                                  </w:r>
                                </w:p>
                                <w:p w:rsidR="001D48C5" w:rsidRDefault="001D48C5" w:rsidP="001D48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CF746" id="Akış Çizelgesi: İşlem 743948558" o:spid="_x0000_s1060" type="#_x0000_t109" style="position:absolute;left:0;text-align:left;margin-left:15.75pt;margin-top:8.7pt;width:217.35pt;height:23pt;z-index:25251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" fillcolor="window" strokecolor="#2e75b6" strokeweight="1pt">
                      <v:textbox>
                        <w:txbxContent>
                          <w:p w:rsidR="001D48C5" w:rsidRPr="00587D95" w:rsidRDefault="00490EB3" w:rsidP="00490EB3">
                            <w:pPr>
                              <w:jc w:val="center"/>
                              <w:rPr>
                                <w:rFonts w:ascii="Times New Roman" w:hAnsi="Times New Roman" w:cs="Times New Roman"/>
                                <w:bCs/>
                              </w:rPr>
                            </w:pPr>
                            <w:r w:rsidRPr="00490EB3">
                              <w:rPr>
                                <w:rFonts w:ascii="Times New Roman" w:hAnsi="Times New Roman" w:cs="Times New Roman"/>
                                <w:bCs/>
                              </w:rPr>
                              <w:t>Risk İzleme Raporlarının Hazırlanması</w:t>
                            </w:r>
                            <w:r>
                              <w:rPr>
                                <w:rFonts w:ascii="Times New Roman" w:hAnsi="Times New Roman" w:cs="Times New Roman"/>
                                <w:bCs/>
                              </w:rPr>
                              <w:t xml:space="preserve"> </w:t>
                            </w:r>
                            <w:r w:rsidR="001D48C5" w:rsidRPr="00587D95">
                              <w:rPr>
                                <w:rFonts w:ascii="Times New Roman" w:hAnsi="Times New Roman" w:cs="Times New Roman"/>
                                <w:bCs/>
                              </w:rPr>
                              <w:t>(</w:t>
                            </w:r>
                            <w:r>
                              <w:rPr>
                                <w:rFonts w:ascii="Times New Roman" w:hAnsi="Times New Roman" w:cs="Times New Roman"/>
                                <w:bCs/>
                              </w:rPr>
                              <w:t>9</w:t>
                            </w:r>
                            <w:r w:rsidR="001D48C5" w:rsidRPr="00587D95">
                              <w:rPr>
                                <w:rFonts w:ascii="Times New Roman" w:hAnsi="Times New Roman" w:cs="Times New Roman"/>
                                <w:bCs/>
                              </w:rPr>
                              <w:t>)</w:t>
                            </w:r>
                          </w:p>
                          <w:p w:rsidR="001D48C5" w:rsidRDefault="001D48C5" w:rsidP="001D48C5">
                            <w:pPr>
                              <w:jc w:val="center"/>
                            </w:pPr>
                          </w:p>
                        </w:txbxContent>
                      </v:textbox>
                    </v:shape>
                  </w:pict>
                </mc:Fallback>
              </mc:AlternateContent>
            </w:r>
          </w:p>
          <w:p w:rsidR="00FF4923" w:rsidRPr="00FF4923" w:rsidRDefault="00490EB3" w:rsidP="00FF4923">
            <w:pPr>
              <w:spacing w:after="0" w:line="240" w:lineRule="auto"/>
              <w:rPr>
                <w:rFonts w:ascii="Times New Roman" w:eastAsia="Times New Roman" w:hAnsi="Times New Roman" w:cs="Times New Roman"/>
                <w:sz w:val="20"/>
                <w:szCs w:val="20"/>
                <w:lang w:eastAsia="tr-TR"/>
              </w:rPr>
            </w:pPr>
            <w:r w:rsidRPr="00FF4923">
              <w:rPr>
                <w:noProof/>
                <w:sz w:val="20"/>
                <w:szCs w:val="20"/>
                <w:lang w:eastAsia="tr-TR"/>
              </w:rPr>
              <mc:AlternateContent>
                <mc:Choice Requires="wps">
                  <w:drawing>
                    <wp:anchor distT="0" distB="0" distL="114300" distR="114300" simplePos="0" relativeHeight="252527616" behindDoc="0" locked="0" layoutInCell="1" allowOverlap="1" wp14:anchorId="50AEBE77" wp14:editId="5ACDC57A">
                      <wp:simplePos x="0" y="0"/>
                      <wp:positionH relativeFrom="column">
                        <wp:posOffset>1514475</wp:posOffset>
                      </wp:positionH>
                      <wp:positionV relativeFrom="paragraph">
                        <wp:posOffset>136525</wp:posOffset>
                      </wp:positionV>
                      <wp:extent cx="0" cy="219710"/>
                      <wp:effectExtent l="76200" t="0" r="57150" b="66040"/>
                      <wp:wrapNone/>
                      <wp:docPr id="743948565" name="Düz Ok Bağlayıcısı 743948565"/>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CCEF8A5" id="Düz Ok Bağlayıcısı 743948565" o:spid="_x0000_s1026" type="#_x0000_t32" style="position:absolute;margin-left:119.25pt;margin-top:10.75pt;width:0;height:17.3pt;z-index:25252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" strokecolor="#4472c4" strokeweight=".5pt">
                      <v:stroke endarrow="block" joinstyle="miter"/>
                    </v:shape>
                  </w:pict>
                </mc:Fallback>
              </mc:AlternateContent>
            </w:r>
          </w:p>
          <w:p w:rsidR="00FF4923" w:rsidRPr="00FF4923" w:rsidRDefault="00FF4923" w:rsidP="00FF4923">
            <w:pPr>
              <w:spacing w:after="0" w:line="240" w:lineRule="auto"/>
              <w:rPr>
                <w:rFonts w:ascii="Times New Roman" w:eastAsia="Times New Roman" w:hAnsi="Times New Roman" w:cs="Times New Roman"/>
                <w:sz w:val="20"/>
                <w:szCs w:val="20"/>
                <w:lang w:eastAsia="tr-TR"/>
              </w:rPr>
            </w:pPr>
          </w:p>
          <w:p w:rsidR="00FF4923" w:rsidRPr="00FF4923" w:rsidRDefault="00490EB3" w:rsidP="00FF4923">
            <w:pPr>
              <w:spacing w:after="0" w:line="240" w:lineRule="auto"/>
              <w:rPr>
                <w:rFonts w:ascii="Times New Roman" w:eastAsia="Times New Roman" w:hAnsi="Times New Roman" w:cs="Times New Roman"/>
                <w:sz w:val="20"/>
                <w:szCs w:val="20"/>
                <w:lang w:eastAsia="tr-TR"/>
              </w:rPr>
            </w:pPr>
            <w:r w:rsidRPr="00FF4923">
              <w:rPr>
                <w:noProof/>
                <w:sz w:val="20"/>
                <w:szCs w:val="20"/>
                <w:lang w:eastAsia="tr-TR"/>
              </w:rPr>
              <mc:AlternateContent>
                <mc:Choice Requires="wps">
                  <w:drawing>
                    <wp:anchor distT="0" distB="0" distL="114300" distR="114300" simplePos="0" relativeHeight="252517376" behindDoc="0" locked="0" layoutInCell="1" allowOverlap="1" wp14:anchorId="74141ECB" wp14:editId="42EE352D">
                      <wp:simplePos x="0" y="0"/>
                      <wp:positionH relativeFrom="column">
                        <wp:posOffset>200025</wp:posOffset>
                      </wp:positionH>
                      <wp:positionV relativeFrom="paragraph">
                        <wp:posOffset>64770</wp:posOffset>
                      </wp:positionV>
                      <wp:extent cx="2760029" cy="438150"/>
                      <wp:effectExtent l="0" t="0" r="21590" b="19050"/>
                      <wp:wrapNone/>
                      <wp:docPr id="743948559" name="Akış Çizelgesi: İşlem 743948559"/>
                      <wp:cNvGraphicFramePr/>
                      <a:graphic xmlns:a="http://schemas.openxmlformats.org/drawingml/2006/main">
                        <a:graphicData uri="http://schemas.microsoft.com/office/word/2010/wordprocessingShape">
                          <wps:wsp>
                            <wps:cNvSpPr/>
                            <wps:spPr>
                              <a:xfrm>
                                <a:off x="0" y="0"/>
                                <a:ext cx="2760029" cy="43815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1D48C5" w:rsidRPr="00490EB3" w:rsidRDefault="00490EB3" w:rsidP="00490EB3">
                                  <w:pPr>
                                    <w:jc w:val="center"/>
                                    <w:rPr>
                                      <w:rFonts w:ascii="Times New Roman" w:hAnsi="Times New Roman" w:cs="Times New Roman"/>
                                      <w:bCs/>
                                    </w:rPr>
                                  </w:pPr>
                                  <w:r w:rsidRPr="00490EB3">
                                    <w:rPr>
                                      <w:rFonts w:ascii="Times New Roman" w:hAnsi="Times New Roman" w:cs="Times New Roman"/>
                                      <w:bCs/>
                                    </w:rPr>
                                    <w:t>Risk İzleme Performans Göstergelerinin Takibi</w:t>
                                  </w:r>
                                  <w:r>
                                    <w:rPr>
                                      <w:rFonts w:ascii="Times New Roman" w:hAnsi="Times New Roman" w:cs="Times New Roman"/>
                                      <w:bCs/>
                                    </w:rPr>
                                    <w:t xml:space="preserve"> </w:t>
                                  </w:r>
                                  <w:r w:rsidR="001D48C5" w:rsidRPr="00490EB3">
                                    <w:rPr>
                                      <w:rFonts w:ascii="Times New Roman" w:hAnsi="Times New Roman" w:cs="Times New Roman"/>
                                      <w:bCs/>
                                    </w:rPr>
                                    <w:t>(</w:t>
                                  </w:r>
                                  <w:r>
                                    <w:rPr>
                                      <w:rFonts w:ascii="Times New Roman" w:hAnsi="Times New Roman" w:cs="Times New Roman"/>
                                      <w:bCs/>
                                    </w:rPr>
                                    <w:t>10</w:t>
                                  </w:r>
                                  <w:r w:rsidR="001D48C5" w:rsidRPr="00490EB3">
                                    <w:rPr>
                                      <w:rFonts w:ascii="Times New Roman" w:hAnsi="Times New Roman" w:cs="Times New Roman"/>
                                      <w:bCs/>
                                    </w:rPr>
                                    <w:t>)</w:t>
                                  </w:r>
                                </w:p>
                                <w:p w:rsidR="001D48C5" w:rsidRDefault="001D48C5" w:rsidP="001D48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41ECB" id="Akış Çizelgesi: İşlem 743948559" o:spid="_x0000_s1061" type="#_x0000_t109" style="position:absolute;margin-left:15.75pt;margin-top:5.1pt;width:217.35pt;height:34.5pt;z-index:25251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" fillcolor="window" strokecolor="#2e75b6" strokeweight="1pt">
                      <v:textbox>
                        <w:txbxContent>
                          <w:p w:rsidR="001D48C5" w:rsidRPr="00490EB3" w:rsidRDefault="00490EB3" w:rsidP="00490EB3">
                            <w:pPr>
                              <w:jc w:val="center"/>
                              <w:rPr>
                                <w:rFonts w:ascii="Times New Roman" w:hAnsi="Times New Roman" w:cs="Times New Roman"/>
                                <w:bCs/>
                              </w:rPr>
                            </w:pPr>
                            <w:r w:rsidRPr="00490EB3">
                              <w:rPr>
                                <w:rFonts w:ascii="Times New Roman" w:hAnsi="Times New Roman" w:cs="Times New Roman"/>
                                <w:bCs/>
                              </w:rPr>
                              <w:t>Risk İzleme Performans Göstergelerinin Takibi</w:t>
                            </w:r>
                            <w:r>
                              <w:rPr>
                                <w:rFonts w:ascii="Times New Roman" w:hAnsi="Times New Roman" w:cs="Times New Roman"/>
                                <w:bCs/>
                              </w:rPr>
                              <w:t xml:space="preserve"> </w:t>
                            </w:r>
                            <w:r w:rsidR="001D48C5" w:rsidRPr="00490EB3">
                              <w:rPr>
                                <w:rFonts w:ascii="Times New Roman" w:hAnsi="Times New Roman" w:cs="Times New Roman"/>
                                <w:bCs/>
                              </w:rPr>
                              <w:t>(</w:t>
                            </w:r>
                            <w:r>
                              <w:rPr>
                                <w:rFonts w:ascii="Times New Roman" w:hAnsi="Times New Roman" w:cs="Times New Roman"/>
                                <w:bCs/>
                              </w:rPr>
                              <w:t>10</w:t>
                            </w:r>
                            <w:r w:rsidR="001D48C5" w:rsidRPr="00490EB3">
                              <w:rPr>
                                <w:rFonts w:ascii="Times New Roman" w:hAnsi="Times New Roman" w:cs="Times New Roman"/>
                                <w:bCs/>
                              </w:rPr>
                              <w:t>)</w:t>
                            </w:r>
                          </w:p>
                          <w:p w:rsidR="001D48C5" w:rsidRDefault="001D48C5" w:rsidP="001D48C5">
                            <w:pPr>
                              <w:jc w:val="center"/>
                            </w:pPr>
                          </w:p>
                        </w:txbxContent>
                      </v:textbox>
                    </v:shape>
                  </w:pict>
                </mc:Fallback>
              </mc:AlternateContent>
            </w:r>
          </w:p>
          <w:p w:rsidR="00FF4923" w:rsidRPr="00FF4923" w:rsidRDefault="00FF4923" w:rsidP="00FF4923">
            <w:pPr>
              <w:jc w:val="both"/>
              <w:rPr>
                <w:sz w:val="20"/>
                <w:szCs w:val="20"/>
              </w:rPr>
            </w:pPr>
          </w:p>
          <w:p w:rsidR="00FF4923" w:rsidRPr="00FF4923" w:rsidRDefault="00490EB3" w:rsidP="00FF4923">
            <w:pPr>
              <w:jc w:val="both"/>
              <w:rPr>
                <w:sz w:val="20"/>
                <w:szCs w:val="20"/>
              </w:rPr>
            </w:pPr>
            <w:r w:rsidRPr="00FF4923">
              <w:rPr>
                <w:noProof/>
                <w:sz w:val="20"/>
                <w:szCs w:val="20"/>
                <w:lang w:eastAsia="tr-TR"/>
              </w:rPr>
              <mc:AlternateContent>
                <mc:Choice Requires="wps">
                  <w:drawing>
                    <wp:anchor distT="0" distB="0" distL="114300" distR="114300" simplePos="0" relativeHeight="252529664" behindDoc="0" locked="0" layoutInCell="1" allowOverlap="1" wp14:anchorId="297721A3" wp14:editId="5A5224E2">
                      <wp:simplePos x="0" y="0"/>
                      <wp:positionH relativeFrom="column">
                        <wp:posOffset>1514475</wp:posOffset>
                      </wp:positionH>
                      <wp:positionV relativeFrom="paragraph">
                        <wp:posOffset>95250</wp:posOffset>
                      </wp:positionV>
                      <wp:extent cx="0" cy="219710"/>
                      <wp:effectExtent l="76200" t="0" r="57150" b="66040"/>
                      <wp:wrapNone/>
                      <wp:docPr id="743948566" name="Düz Ok Bağlayıcısı 743948566"/>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E663E99" id="Düz Ok Bağlayıcısı 743948566" o:spid="_x0000_s1026" type="#_x0000_t32" style="position:absolute;margin-left:119.25pt;margin-top:7.5pt;width:0;height:17.3pt;z-index:25252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" strokecolor="#4472c4" strokeweight=".5pt">
                      <v:stroke endarrow="block" joinstyle="miter"/>
                    </v:shape>
                  </w:pict>
                </mc:Fallback>
              </mc:AlternateContent>
            </w:r>
          </w:p>
          <w:p w:rsidR="00FF4923" w:rsidRPr="00FF4923" w:rsidRDefault="001D48C5" w:rsidP="00FF4923">
            <w:pPr>
              <w:rPr>
                <w:sz w:val="20"/>
                <w:szCs w:val="20"/>
              </w:rPr>
            </w:pPr>
            <w:r w:rsidRPr="00FF4923">
              <w:rPr>
                <w:noProof/>
                <w:sz w:val="20"/>
                <w:szCs w:val="20"/>
                <w:lang w:eastAsia="tr-TR"/>
              </w:rPr>
              <mc:AlternateContent>
                <mc:Choice Requires="wps">
                  <w:drawing>
                    <wp:anchor distT="0" distB="0" distL="114300" distR="114300" simplePos="0" relativeHeight="252523520" behindDoc="0" locked="0" layoutInCell="1" allowOverlap="1" wp14:anchorId="07464DC8" wp14:editId="2F22A50F">
                      <wp:simplePos x="0" y="0"/>
                      <wp:positionH relativeFrom="column">
                        <wp:posOffset>200025</wp:posOffset>
                      </wp:positionH>
                      <wp:positionV relativeFrom="paragraph">
                        <wp:posOffset>42545</wp:posOffset>
                      </wp:positionV>
                      <wp:extent cx="2760029" cy="292100"/>
                      <wp:effectExtent l="0" t="0" r="21590" b="12700"/>
                      <wp:wrapNone/>
                      <wp:docPr id="743948562" name="Akış Çizelgesi: İşlem 743948562"/>
                      <wp:cNvGraphicFramePr/>
                      <a:graphic xmlns:a="http://schemas.openxmlformats.org/drawingml/2006/main">
                        <a:graphicData uri="http://schemas.microsoft.com/office/word/2010/wordprocessingShape">
                          <wps:wsp>
                            <wps:cNvSpPr/>
                            <wps:spPr>
                              <a:xfrm>
                                <a:off x="0" y="0"/>
                                <a:ext cx="2760029" cy="2921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1D48C5" w:rsidRPr="00587D95" w:rsidRDefault="00490EB3" w:rsidP="00490EB3">
                                  <w:pPr>
                                    <w:jc w:val="center"/>
                                    <w:rPr>
                                      <w:rFonts w:ascii="Times New Roman" w:hAnsi="Times New Roman" w:cs="Times New Roman"/>
                                      <w:bCs/>
                                    </w:rPr>
                                  </w:pPr>
                                  <w:r w:rsidRPr="00490EB3">
                                    <w:rPr>
                                      <w:rFonts w:ascii="Times New Roman" w:hAnsi="Times New Roman" w:cs="Times New Roman"/>
                                      <w:bCs/>
                                    </w:rPr>
                                    <w:t>Sürekli İyileştirme ve Geri Bildirim</w:t>
                                  </w:r>
                                  <w:r>
                                    <w:rPr>
                                      <w:rFonts w:ascii="Times New Roman" w:hAnsi="Times New Roman" w:cs="Times New Roman"/>
                                      <w:bCs/>
                                    </w:rPr>
                                    <w:t xml:space="preserve"> </w:t>
                                  </w:r>
                                  <w:r w:rsidR="001D48C5" w:rsidRPr="00587D95">
                                    <w:rPr>
                                      <w:rFonts w:ascii="Times New Roman" w:hAnsi="Times New Roman" w:cs="Times New Roman"/>
                                      <w:bCs/>
                                    </w:rPr>
                                    <w:t>(</w:t>
                                  </w:r>
                                  <w:r>
                                    <w:rPr>
                                      <w:rFonts w:ascii="Times New Roman" w:hAnsi="Times New Roman" w:cs="Times New Roman"/>
                                      <w:bCs/>
                                    </w:rPr>
                                    <w:t>11</w:t>
                                  </w:r>
                                  <w:r w:rsidR="001D48C5" w:rsidRPr="00587D95">
                                    <w:rPr>
                                      <w:rFonts w:ascii="Times New Roman" w:hAnsi="Times New Roman" w:cs="Times New Roman"/>
                                      <w:bCs/>
                                    </w:rPr>
                                    <w:t>)</w:t>
                                  </w:r>
                                </w:p>
                                <w:p w:rsidR="001D48C5" w:rsidRDefault="001D48C5" w:rsidP="001D48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64DC8" id="Akış Çizelgesi: İşlem 743948562" o:spid="_x0000_s1062" type="#_x0000_t109" style="position:absolute;margin-left:15.75pt;margin-top:3.35pt;width:217.35pt;height:23pt;z-index:2525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" fillcolor="window" strokecolor="#2e75b6" strokeweight="1pt">
                      <v:textbox>
                        <w:txbxContent>
                          <w:p w:rsidR="001D48C5" w:rsidRPr="00587D95" w:rsidRDefault="00490EB3" w:rsidP="00490EB3">
                            <w:pPr>
                              <w:jc w:val="center"/>
                              <w:rPr>
                                <w:rFonts w:ascii="Times New Roman" w:hAnsi="Times New Roman" w:cs="Times New Roman"/>
                                <w:bCs/>
                              </w:rPr>
                            </w:pPr>
                            <w:r w:rsidRPr="00490EB3">
                              <w:rPr>
                                <w:rFonts w:ascii="Times New Roman" w:hAnsi="Times New Roman" w:cs="Times New Roman"/>
                                <w:bCs/>
                              </w:rPr>
                              <w:t>Sürekli İyileştirme ve Geri Bildirim</w:t>
                            </w:r>
                            <w:r>
                              <w:rPr>
                                <w:rFonts w:ascii="Times New Roman" w:hAnsi="Times New Roman" w:cs="Times New Roman"/>
                                <w:bCs/>
                              </w:rPr>
                              <w:t xml:space="preserve"> </w:t>
                            </w:r>
                            <w:r w:rsidR="001D48C5" w:rsidRPr="00587D95">
                              <w:rPr>
                                <w:rFonts w:ascii="Times New Roman" w:hAnsi="Times New Roman" w:cs="Times New Roman"/>
                                <w:bCs/>
                              </w:rPr>
                              <w:t>(</w:t>
                            </w:r>
                            <w:r>
                              <w:rPr>
                                <w:rFonts w:ascii="Times New Roman" w:hAnsi="Times New Roman" w:cs="Times New Roman"/>
                                <w:bCs/>
                              </w:rPr>
                              <w:t>11</w:t>
                            </w:r>
                            <w:r w:rsidR="001D48C5" w:rsidRPr="00587D95">
                              <w:rPr>
                                <w:rFonts w:ascii="Times New Roman" w:hAnsi="Times New Roman" w:cs="Times New Roman"/>
                                <w:bCs/>
                              </w:rPr>
                              <w:t>)</w:t>
                            </w:r>
                          </w:p>
                          <w:p w:rsidR="001D48C5" w:rsidRDefault="001D48C5" w:rsidP="001D48C5">
                            <w:pPr>
                              <w:jc w:val="center"/>
                            </w:pPr>
                          </w:p>
                        </w:txbxContent>
                      </v:textbox>
                    </v:shape>
                  </w:pict>
                </mc:Fallback>
              </mc:AlternateContent>
            </w:r>
          </w:p>
          <w:p w:rsidR="00FF4923" w:rsidRPr="00FF4923" w:rsidRDefault="00490EB3" w:rsidP="001629EC">
            <w:pPr>
              <w:rPr>
                <w:sz w:val="20"/>
                <w:szCs w:val="20"/>
              </w:rPr>
            </w:pPr>
            <w:r w:rsidRPr="00FF4923">
              <w:rPr>
                <w:noProof/>
                <w:lang w:eastAsia="tr-TR"/>
              </w:rPr>
              <mc:AlternateContent>
                <mc:Choice Requires="wps">
                  <w:drawing>
                    <wp:anchor distT="0" distB="0" distL="114300" distR="114300" simplePos="0" relativeHeight="252414976" behindDoc="0" locked="0" layoutInCell="1" hidden="0" allowOverlap="1" wp14:anchorId="718B6C7D" wp14:editId="0CCDE63C">
                      <wp:simplePos x="0" y="0"/>
                      <wp:positionH relativeFrom="column">
                        <wp:posOffset>878205</wp:posOffset>
                      </wp:positionH>
                      <wp:positionV relativeFrom="paragraph">
                        <wp:posOffset>1334770</wp:posOffset>
                      </wp:positionV>
                      <wp:extent cx="1250950" cy="495300"/>
                      <wp:effectExtent l="0" t="0" r="25400" b="19050"/>
                      <wp:wrapNone/>
                      <wp:docPr id="743948589" name="Oval 743948589"/>
                      <wp:cNvGraphicFramePr/>
                      <a:graphic xmlns:a="http://schemas.openxmlformats.org/drawingml/2006/main">
                        <a:graphicData uri="http://schemas.microsoft.com/office/word/2010/wordprocessingShape">
                          <wps:wsp>
                            <wps:cNvSpPr/>
                            <wps:spPr>
                              <a:xfrm>
                                <a:off x="0" y="0"/>
                                <a:ext cx="1250950" cy="495300"/>
                              </a:xfrm>
                              <a:prstGeom prst="ellipse">
                                <a:avLst/>
                              </a:prstGeom>
                              <a:solidFill>
                                <a:sysClr val="window" lastClr="FFFFFF"/>
                              </a:solidFill>
                              <a:ln w="12700" cap="flat" cmpd="sng" algn="ctr">
                                <a:solidFill>
                                  <a:srgbClr val="5B9BD5">
                                    <a:lumMod val="75000"/>
                                  </a:srgbClr>
                                </a:solidFill>
                                <a:prstDash val="solid"/>
                                <a:miter lim="800000"/>
                                <a:headEnd type="none" w="sm" len="sm"/>
                                <a:tailEnd type="none" w="sm" len="sm"/>
                              </a:ln>
                              <a:effectLst/>
                            </wps:spPr>
                            <wps:txbx>
                              <w:txbxContent>
                                <w:p w:rsidR="003641F4" w:rsidRPr="00DE0A46" w:rsidRDefault="003641F4" w:rsidP="00FF492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18B6C7D" id="Oval 743948589" o:spid="_x0000_s1063" style="position:absolute;margin-left:69.15pt;margin-top:105.1pt;width:98.5pt;height:39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" fillcolor="window" strokecolor="#2e75b6" strokeweight="1pt">
                      <v:stroke startarrowwidth="narrow" startarrowlength="short" endarrowwidth="narrow" endarrowlength="short" joinstyle="miter"/>
                      <v:textbox inset="2.53958mm,2.53958mm,2.53958mm,2.53958mm">
                        <w:txbxContent>
                          <w:p w:rsidR="003641F4" w:rsidRPr="00DE0A46" w:rsidRDefault="003641F4" w:rsidP="00FF4923">
                            <w:pPr>
                              <w:spacing w:after="0"/>
                              <w:jc w:val="center"/>
                              <w:textDirection w:val="btLr"/>
                              <w:rPr>
                                <w:rFonts w:ascii="Times New Roman" w:hAnsi="Times New Roman" w:cs="Times New Roman"/>
                                <w:sz w:val="20"/>
                                <w:szCs w:val="20"/>
                              </w:rPr>
                            </w:pPr>
                            <w:r w:rsidRPr="00DE0A46">
                              <w:rPr>
                                <w:rFonts w:ascii="Times New Roman" w:hAnsi="Times New Roman" w:cs="Times New Roman"/>
                                <w:sz w:val="20"/>
                                <w:szCs w:val="20"/>
                              </w:rPr>
                              <w:t>Süre</w:t>
                            </w:r>
                            <w:r>
                              <w:rPr>
                                <w:rFonts w:ascii="Times New Roman" w:hAnsi="Times New Roman" w:cs="Times New Roman"/>
                                <w:sz w:val="20"/>
                                <w:szCs w:val="20"/>
                              </w:rPr>
                              <w:t>ç Bitti</w:t>
                            </w:r>
                          </w:p>
                        </w:txbxContent>
                      </v:textbox>
                    </v:oval>
                  </w:pict>
                </mc:Fallback>
              </mc:AlternateContent>
            </w:r>
            <w:r w:rsidRPr="00FF4923">
              <w:rPr>
                <w:noProof/>
                <w:sz w:val="20"/>
                <w:szCs w:val="20"/>
                <w:lang w:eastAsia="tr-TR"/>
              </w:rPr>
              <mc:AlternateContent>
                <mc:Choice Requires="wps">
                  <w:drawing>
                    <wp:anchor distT="0" distB="0" distL="114300" distR="114300" simplePos="0" relativeHeight="252535808" behindDoc="0" locked="0" layoutInCell="1" allowOverlap="1" wp14:anchorId="7A0CB5B3" wp14:editId="54A38C49">
                      <wp:simplePos x="0" y="0"/>
                      <wp:positionH relativeFrom="column">
                        <wp:posOffset>1514475</wp:posOffset>
                      </wp:positionH>
                      <wp:positionV relativeFrom="paragraph">
                        <wp:posOffset>1094740</wp:posOffset>
                      </wp:positionV>
                      <wp:extent cx="0" cy="219710"/>
                      <wp:effectExtent l="76200" t="0" r="57150" b="66040"/>
                      <wp:wrapNone/>
                      <wp:docPr id="743948569" name="Düz Ok Bağlayıcısı 743948569"/>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5A85EF8" id="Düz Ok Bağlayıcısı 743948569" o:spid="_x0000_s1026" type="#_x0000_t32" style="position:absolute;margin-left:119.25pt;margin-top:86.2pt;width:0;height:17.3pt;z-index:252535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" strokecolor="#4472c4" strokeweight=".5pt">
                      <v:stroke endarrow="block" joinstyle="miter"/>
                    </v:shape>
                  </w:pict>
                </mc:Fallback>
              </mc:AlternateContent>
            </w:r>
            <w:r w:rsidRPr="00FF4923">
              <w:rPr>
                <w:noProof/>
                <w:sz w:val="20"/>
                <w:szCs w:val="20"/>
                <w:lang w:eastAsia="tr-TR"/>
              </w:rPr>
              <mc:AlternateContent>
                <mc:Choice Requires="wps">
                  <w:drawing>
                    <wp:anchor distT="0" distB="0" distL="114300" distR="114300" simplePos="0" relativeHeight="252521472" behindDoc="0" locked="0" layoutInCell="1" allowOverlap="1" wp14:anchorId="2149BAE4" wp14:editId="249385A9">
                      <wp:simplePos x="0" y="0"/>
                      <wp:positionH relativeFrom="column">
                        <wp:posOffset>168275</wp:posOffset>
                      </wp:positionH>
                      <wp:positionV relativeFrom="paragraph">
                        <wp:posOffset>800100</wp:posOffset>
                      </wp:positionV>
                      <wp:extent cx="2760029" cy="292100"/>
                      <wp:effectExtent l="0" t="0" r="21590" b="12700"/>
                      <wp:wrapNone/>
                      <wp:docPr id="743948561" name="Akış Çizelgesi: İşlem 743948561"/>
                      <wp:cNvGraphicFramePr/>
                      <a:graphic xmlns:a="http://schemas.openxmlformats.org/drawingml/2006/main">
                        <a:graphicData uri="http://schemas.microsoft.com/office/word/2010/wordprocessingShape">
                          <wps:wsp>
                            <wps:cNvSpPr/>
                            <wps:spPr>
                              <a:xfrm>
                                <a:off x="0" y="0"/>
                                <a:ext cx="2760029" cy="2921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1D48C5" w:rsidRPr="00587D95" w:rsidRDefault="00490EB3" w:rsidP="00490EB3">
                                  <w:pPr>
                                    <w:jc w:val="center"/>
                                    <w:rPr>
                                      <w:rFonts w:ascii="Times New Roman" w:hAnsi="Times New Roman" w:cs="Times New Roman"/>
                                      <w:bCs/>
                                    </w:rPr>
                                  </w:pPr>
                                  <w:r w:rsidRPr="00490EB3">
                                    <w:rPr>
                                      <w:rFonts w:ascii="Times New Roman" w:hAnsi="Times New Roman" w:cs="Times New Roman"/>
                                      <w:bCs/>
                                    </w:rPr>
                                    <w:t>Yeni Stratejiler Geliştirilmesi</w:t>
                                  </w:r>
                                  <w:r>
                                    <w:rPr>
                                      <w:rFonts w:ascii="Times New Roman" w:hAnsi="Times New Roman" w:cs="Times New Roman"/>
                                      <w:bCs/>
                                    </w:rPr>
                                    <w:t xml:space="preserve"> </w:t>
                                  </w:r>
                                  <w:r w:rsidR="001D48C5" w:rsidRPr="00587D95">
                                    <w:rPr>
                                      <w:rFonts w:ascii="Times New Roman" w:hAnsi="Times New Roman" w:cs="Times New Roman"/>
                                      <w:bCs/>
                                    </w:rPr>
                                    <w:t>(</w:t>
                                  </w:r>
                                  <w:r>
                                    <w:rPr>
                                      <w:rFonts w:ascii="Times New Roman" w:hAnsi="Times New Roman" w:cs="Times New Roman"/>
                                      <w:bCs/>
                                    </w:rPr>
                                    <w:t>13</w:t>
                                  </w:r>
                                  <w:r w:rsidR="001D48C5" w:rsidRPr="00587D95">
                                    <w:rPr>
                                      <w:rFonts w:ascii="Times New Roman" w:hAnsi="Times New Roman" w:cs="Times New Roman"/>
                                      <w:bCs/>
                                    </w:rPr>
                                    <w:t>)</w:t>
                                  </w:r>
                                </w:p>
                                <w:p w:rsidR="001D48C5" w:rsidRDefault="001D48C5" w:rsidP="001D48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9BAE4" id="Akış Çizelgesi: İşlem 743948561" o:spid="_x0000_s1064" type="#_x0000_t109" style="position:absolute;margin-left:13.25pt;margin-top:63pt;width:217.35pt;height:23pt;z-index:25252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" fillcolor="window" strokecolor="#2e75b6" strokeweight="1pt">
                      <v:textbox>
                        <w:txbxContent>
                          <w:p w:rsidR="001D48C5" w:rsidRPr="00587D95" w:rsidRDefault="00490EB3" w:rsidP="00490EB3">
                            <w:pPr>
                              <w:jc w:val="center"/>
                              <w:rPr>
                                <w:rFonts w:ascii="Times New Roman" w:hAnsi="Times New Roman" w:cs="Times New Roman"/>
                                <w:bCs/>
                              </w:rPr>
                            </w:pPr>
                            <w:r w:rsidRPr="00490EB3">
                              <w:rPr>
                                <w:rFonts w:ascii="Times New Roman" w:hAnsi="Times New Roman" w:cs="Times New Roman"/>
                                <w:bCs/>
                              </w:rPr>
                              <w:t>Yeni Stratejiler Geliştirilmesi</w:t>
                            </w:r>
                            <w:r>
                              <w:rPr>
                                <w:rFonts w:ascii="Times New Roman" w:hAnsi="Times New Roman" w:cs="Times New Roman"/>
                                <w:bCs/>
                              </w:rPr>
                              <w:t xml:space="preserve"> </w:t>
                            </w:r>
                            <w:r w:rsidR="001D48C5" w:rsidRPr="00587D95">
                              <w:rPr>
                                <w:rFonts w:ascii="Times New Roman" w:hAnsi="Times New Roman" w:cs="Times New Roman"/>
                                <w:bCs/>
                              </w:rPr>
                              <w:t>(</w:t>
                            </w:r>
                            <w:r>
                              <w:rPr>
                                <w:rFonts w:ascii="Times New Roman" w:hAnsi="Times New Roman" w:cs="Times New Roman"/>
                                <w:bCs/>
                              </w:rPr>
                              <w:t>13</w:t>
                            </w:r>
                            <w:r w:rsidR="001D48C5" w:rsidRPr="00587D95">
                              <w:rPr>
                                <w:rFonts w:ascii="Times New Roman" w:hAnsi="Times New Roman" w:cs="Times New Roman"/>
                                <w:bCs/>
                              </w:rPr>
                              <w:t>)</w:t>
                            </w:r>
                          </w:p>
                          <w:p w:rsidR="001D48C5" w:rsidRDefault="001D48C5" w:rsidP="001D48C5">
                            <w:pPr>
                              <w:jc w:val="center"/>
                            </w:pPr>
                          </w:p>
                        </w:txbxContent>
                      </v:textbox>
                    </v:shape>
                  </w:pict>
                </mc:Fallback>
              </mc:AlternateContent>
            </w:r>
            <w:r w:rsidRPr="00FF4923">
              <w:rPr>
                <w:noProof/>
                <w:sz w:val="20"/>
                <w:szCs w:val="20"/>
                <w:lang w:eastAsia="tr-TR"/>
              </w:rPr>
              <mc:AlternateContent>
                <mc:Choice Requires="wps">
                  <w:drawing>
                    <wp:anchor distT="0" distB="0" distL="114300" distR="114300" simplePos="0" relativeHeight="252533760" behindDoc="0" locked="0" layoutInCell="1" allowOverlap="1" wp14:anchorId="4A7B6D26" wp14:editId="7C1732F4">
                      <wp:simplePos x="0" y="0"/>
                      <wp:positionH relativeFrom="column">
                        <wp:posOffset>1514475</wp:posOffset>
                      </wp:positionH>
                      <wp:positionV relativeFrom="paragraph">
                        <wp:posOffset>580390</wp:posOffset>
                      </wp:positionV>
                      <wp:extent cx="0" cy="219710"/>
                      <wp:effectExtent l="76200" t="0" r="57150" b="66040"/>
                      <wp:wrapNone/>
                      <wp:docPr id="743948568" name="Düz Ok Bağlayıcısı 743948568"/>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DA80964" id="Düz Ok Bağlayıcısı 743948568" o:spid="_x0000_s1026" type="#_x0000_t32" style="position:absolute;margin-left:119.25pt;margin-top:45.7pt;width:0;height:17.3pt;z-index:252533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" strokecolor="#4472c4" strokeweight=".5pt">
                      <v:stroke endarrow="block" joinstyle="miter"/>
                    </v:shape>
                  </w:pict>
                </mc:Fallback>
              </mc:AlternateContent>
            </w:r>
            <w:r w:rsidRPr="00FF4923">
              <w:rPr>
                <w:noProof/>
                <w:sz w:val="20"/>
                <w:szCs w:val="20"/>
                <w:lang w:eastAsia="tr-TR"/>
              </w:rPr>
              <mc:AlternateContent>
                <mc:Choice Requires="wps">
                  <w:drawing>
                    <wp:anchor distT="0" distB="0" distL="114300" distR="114300" simplePos="0" relativeHeight="252519424" behindDoc="0" locked="0" layoutInCell="1" allowOverlap="1" wp14:anchorId="210AA6EA" wp14:editId="30B2249E">
                      <wp:simplePos x="0" y="0"/>
                      <wp:positionH relativeFrom="column">
                        <wp:posOffset>200025</wp:posOffset>
                      </wp:positionH>
                      <wp:positionV relativeFrom="paragraph">
                        <wp:posOffset>288290</wp:posOffset>
                      </wp:positionV>
                      <wp:extent cx="2759710" cy="292100"/>
                      <wp:effectExtent l="0" t="0" r="21590" b="12700"/>
                      <wp:wrapNone/>
                      <wp:docPr id="743948560" name="Akış Çizelgesi: İşlem 743948560"/>
                      <wp:cNvGraphicFramePr/>
                      <a:graphic xmlns:a="http://schemas.openxmlformats.org/drawingml/2006/main">
                        <a:graphicData uri="http://schemas.microsoft.com/office/word/2010/wordprocessingShape">
                          <wps:wsp>
                            <wps:cNvSpPr/>
                            <wps:spPr>
                              <a:xfrm>
                                <a:off x="0" y="0"/>
                                <a:ext cx="2759710" cy="292100"/>
                              </a:xfrm>
                              <a:prstGeom prst="flowChartProcess">
                                <a:avLst/>
                              </a:prstGeom>
                              <a:solidFill>
                                <a:sysClr val="window" lastClr="FFFFFF"/>
                              </a:solidFill>
                              <a:ln w="12700" cap="flat" cmpd="sng" algn="ctr">
                                <a:solidFill>
                                  <a:srgbClr val="5B9BD5">
                                    <a:lumMod val="75000"/>
                                  </a:srgbClr>
                                </a:solidFill>
                                <a:prstDash val="solid"/>
                                <a:miter lim="800000"/>
                              </a:ln>
                              <a:effectLst/>
                            </wps:spPr>
                            <wps:txbx>
                              <w:txbxContent>
                                <w:p w:rsidR="001D48C5" w:rsidRPr="00587D95" w:rsidRDefault="00490EB3" w:rsidP="00490EB3">
                                  <w:pPr>
                                    <w:jc w:val="center"/>
                                    <w:rPr>
                                      <w:rFonts w:ascii="Times New Roman" w:hAnsi="Times New Roman" w:cs="Times New Roman"/>
                                      <w:bCs/>
                                    </w:rPr>
                                  </w:pPr>
                                  <w:r w:rsidRPr="00490EB3">
                                    <w:rPr>
                                      <w:rFonts w:ascii="Times New Roman" w:hAnsi="Times New Roman" w:cs="Times New Roman"/>
                                      <w:bCs/>
                                    </w:rPr>
                                    <w:t>Risk İzleme Sürecinin İyileştirilmesi</w:t>
                                  </w:r>
                                  <w:r>
                                    <w:rPr>
                                      <w:rFonts w:ascii="Times New Roman" w:hAnsi="Times New Roman" w:cs="Times New Roman"/>
                                      <w:bCs/>
                                    </w:rPr>
                                    <w:t xml:space="preserve"> </w:t>
                                  </w:r>
                                  <w:r w:rsidR="001D48C5" w:rsidRPr="00587D95">
                                    <w:rPr>
                                      <w:rFonts w:ascii="Times New Roman" w:hAnsi="Times New Roman" w:cs="Times New Roman"/>
                                      <w:bCs/>
                                    </w:rPr>
                                    <w:t>(</w:t>
                                  </w:r>
                                  <w:r>
                                    <w:rPr>
                                      <w:rFonts w:ascii="Times New Roman" w:hAnsi="Times New Roman" w:cs="Times New Roman"/>
                                      <w:bCs/>
                                    </w:rPr>
                                    <w:t>12</w:t>
                                  </w:r>
                                  <w:r w:rsidR="001D48C5" w:rsidRPr="00587D95">
                                    <w:rPr>
                                      <w:rFonts w:ascii="Times New Roman" w:hAnsi="Times New Roman" w:cs="Times New Roman"/>
                                      <w:bCs/>
                                    </w:rPr>
                                    <w:t>)</w:t>
                                  </w:r>
                                </w:p>
                                <w:p w:rsidR="001D48C5" w:rsidRDefault="001D48C5" w:rsidP="001D48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AA6EA" id="Akış Çizelgesi: İşlem 743948560" o:spid="_x0000_s1065" type="#_x0000_t109" style="position:absolute;margin-left:15.75pt;margin-top:22.7pt;width:217.3pt;height:23pt;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" fillcolor="window" strokecolor="#2e75b6" strokeweight="1pt">
                      <v:textbox>
                        <w:txbxContent>
                          <w:p w:rsidR="001D48C5" w:rsidRPr="00587D95" w:rsidRDefault="00490EB3" w:rsidP="00490EB3">
                            <w:pPr>
                              <w:jc w:val="center"/>
                              <w:rPr>
                                <w:rFonts w:ascii="Times New Roman" w:hAnsi="Times New Roman" w:cs="Times New Roman"/>
                                <w:bCs/>
                              </w:rPr>
                            </w:pPr>
                            <w:r w:rsidRPr="00490EB3">
                              <w:rPr>
                                <w:rFonts w:ascii="Times New Roman" w:hAnsi="Times New Roman" w:cs="Times New Roman"/>
                                <w:bCs/>
                              </w:rPr>
                              <w:t>Risk İzleme Sürecinin İyileştirilmesi</w:t>
                            </w:r>
                            <w:r>
                              <w:rPr>
                                <w:rFonts w:ascii="Times New Roman" w:hAnsi="Times New Roman" w:cs="Times New Roman"/>
                                <w:bCs/>
                              </w:rPr>
                              <w:t xml:space="preserve"> </w:t>
                            </w:r>
                            <w:r w:rsidR="001D48C5" w:rsidRPr="00587D95">
                              <w:rPr>
                                <w:rFonts w:ascii="Times New Roman" w:hAnsi="Times New Roman" w:cs="Times New Roman"/>
                                <w:bCs/>
                              </w:rPr>
                              <w:t>(</w:t>
                            </w:r>
                            <w:r>
                              <w:rPr>
                                <w:rFonts w:ascii="Times New Roman" w:hAnsi="Times New Roman" w:cs="Times New Roman"/>
                                <w:bCs/>
                              </w:rPr>
                              <w:t>12</w:t>
                            </w:r>
                            <w:r w:rsidR="001D48C5" w:rsidRPr="00587D95">
                              <w:rPr>
                                <w:rFonts w:ascii="Times New Roman" w:hAnsi="Times New Roman" w:cs="Times New Roman"/>
                                <w:bCs/>
                              </w:rPr>
                              <w:t>)</w:t>
                            </w:r>
                          </w:p>
                          <w:p w:rsidR="001D48C5" w:rsidRDefault="001D48C5" w:rsidP="001D48C5">
                            <w:pPr>
                              <w:jc w:val="center"/>
                            </w:pPr>
                          </w:p>
                        </w:txbxContent>
                      </v:textbox>
                    </v:shape>
                  </w:pict>
                </mc:Fallback>
              </mc:AlternateContent>
            </w:r>
            <w:r w:rsidRPr="00FF4923">
              <w:rPr>
                <w:noProof/>
                <w:sz w:val="20"/>
                <w:szCs w:val="20"/>
                <w:lang w:eastAsia="tr-TR"/>
              </w:rPr>
              <mc:AlternateContent>
                <mc:Choice Requires="wps">
                  <w:drawing>
                    <wp:anchor distT="0" distB="0" distL="114300" distR="114300" simplePos="0" relativeHeight="252531712" behindDoc="0" locked="0" layoutInCell="1" allowOverlap="1" wp14:anchorId="3D33916C" wp14:editId="7E5EB5C5">
                      <wp:simplePos x="0" y="0"/>
                      <wp:positionH relativeFrom="column">
                        <wp:posOffset>1527175</wp:posOffset>
                      </wp:positionH>
                      <wp:positionV relativeFrom="paragraph">
                        <wp:posOffset>66040</wp:posOffset>
                      </wp:positionV>
                      <wp:extent cx="0" cy="219710"/>
                      <wp:effectExtent l="76200" t="0" r="57150" b="66040"/>
                      <wp:wrapNone/>
                      <wp:docPr id="743948567" name="Düz Ok Bağlayıcısı 743948567"/>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84F7B92" id="Düz Ok Bağlayıcısı 743948567" o:spid="_x0000_s1026" type="#_x0000_t32" style="position:absolute;margin-left:120.25pt;margin-top:5.2pt;width:0;height:17.3pt;z-index:25253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" strokecolor="#4472c4" strokeweight=".5pt">
                      <v:stroke endarrow="block" joinstyle="miter"/>
                    </v:shape>
                  </w:pict>
                </mc:Fallback>
              </mc:AlternateContent>
            </w:r>
          </w:p>
        </w:tc>
        <w:tc>
          <w:tcPr>
            <w:tcW w:w="567" w:type="dxa"/>
            <w:tcBorders>
              <w:bottom w:val="single" w:sz="4" w:space="0" w:color="auto"/>
            </w:tcBorders>
            <w:vAlign w:val="center"/>
          </w:tcPr>
          <w:p w:rsidR="00FF4923" w:rsidRPr="00FF4923" w:rsidRDefault="00FF4923" w:rsidP="00FF4923">
            <w:pPr>
              <w:spacing w:after="0" w:line="240" w:lineRule="auto"/>
              <w:jc w:val="center"/>
              <w:rPr>
                <w:rFonts w:ascii="Times New Roman" w:eastAsia="Verdana" w:hAnsi="Times New Roman" w:cs="Times New Roman"/>
                <w:b/>
                <w:lang w:eastAsia="tr-TR"/>
              </w:rPr>
            </w:pPr>
            <w:r w:rsidRPr="00FF4923">
              <w:rPr>
                <w:rFonts w:ascii="Times New Roman" w:eastAsia="Verdana" w:hAnsi="Times New Roman" w:cs="Times New Roman"/>
                <w:b/>
                <w:lang w:eastAsia="tr-TR"/>
              </w:rPr>
              <w:lastRenderedPageBreak/>
              <w:t>1</w:t>
            </w:r>
          </w:p>
        </w:tc>
        <w:tc>
          <w:tcPr>
            <w:tcW w:w="7229" w:type="dxa"/>
            <w:tcBorders>
              <w:bottom w:val="single" w:sz="4" w:space="0" w:color="auto"/>
            </w:tcBorders>
            <w:shd w:val="clear" w:color="auto" w:fill="auto"/>
            <w:vAlign w:val="center"/>
          </w:tcPr>
          <w:p w:rsidR="008E4AAC" w:rsidRDefault="0040602B" w:rsidP="008E4AAC">
            <w:pPr>
              <w:spacing w:after="0" w:line="240" w:lineRule="auto"/>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Risk İzleme Kriterlerinin Belirlenmesi</w:t>
            </w:r>
          </w:p>
          <w:p w:rsidR="00FF4923" w:rsidRPr="00FF4923" w:rsidRDefault="0040602B" w:rsidP="008E4AAC">
            <w:pPr>
              <w:spacing w:after="0" w:line="240" w:lineRule="auto"/>
              <w:rPr>
                <w:rFonts w:ascii="Times New Roman" w:eastAsia="Times New Roman" w:hAnsi="Times New Roman" w:cs="Times New Roman"/>
                <w:lang w:eastAsia="tr-TR"/>
              </w:rPr>
            </w:pPr>
            <w:r w:rsidRPr="0040602B">
              <w:rPr>
                <w:rFonts w:ascii="Times New Roman" w:eastAsia="Times New Roman" w:hAnsi="Times New Roman" w:cs="Times New Roman"/>
                <w:lang w:eastAsia="tr-TR"/>
              </w:rPr>
              <w:t xml:space="preserve">İzleme yapılacak risk göstergeleri ve izleme </w:t>
            </w:r>
            <w:proofErr w:type="gramStart"/>
            <w:r w:rsidRPr="0040602B">
              <w:rPr>
                <w:rFonts w:ascii="Times New Roman" w:eastAsia="Times New Roman" w:hAnsi="Times New Roman" w:cs="Times New Roman"/>
                <w:lang w:eastAsia="tr-TR"/>
              </w:rPr>
              <w:t>kriterleri</w:t>
            </w:r>
            <w:proofErr w:type="gramEnd"/>
            <w:r w:rsidRPr="0040602B">
              <w:rPr>
                <w:rFonts w:ascii="Times New Roman" w:eastAsia="Times New Roman" w:hAnsi="Times New Roman" w:cs="Times New Roman"/>
                <w:lang w:eastAsia="tr-TR"/>
              </w:rPr>
              <w:t xml:space="preserve"> belirlenir.</w:t>
            </w:r>
          </w:p>
        </w:tc>
        <w:tc>
          <w:tcPr>
            <w:tcW w:w="1276" w:type="dxa"/>
            <w:tcBorders>
              <w:bottom w:val="single" w:sz="4" w:space="0" w:color="auto"/>
            </w:tcBorders>
            <w:vAlign w:val="center"/>
          </w:tcPr>
          <w:p w:rsidR="00FF4923" w:rsidRPr="00FF4923" w:rsidRDefault="00FF4923" w:rsidP="00FF4923">
            <w:pPr>
              <w:spacing w:after="0" w:line="240" w:lineRule="auto"/>
              <w:jc w:val="center"/>
              <w:rPr>
                <w:rFonts w:ascii="Times New Roman" w:eastAsia="Verdana" w:hAnsi="Times New Roman" w:cs="Times New Roman"/>
                <w:lang w:eastAsia="tr-TR"/>
              </w:rPr>
            </w:pPr>
            <w:r w:rsidRPr="00FF4923">
              <w:rPr>
                <w:rFonts w:ascii="Times New Roman" w:eastAsia="Verdana" w:hAnsi="Times New Roman" w:cs="Times New Roman"/>
                <w:bCs/>
                <w:lang w:eastAsia="tr-TR"/>
              </w:rPr>
              <w:t>Planlama</w:t>
            </w:r>
          </w:p>
        </w:tc>
      </w:tr>
      <w:tr w:rsidR="008E4AAC" w:rsidRPr="00FF4923" w:rsidTr="008E4AAC">
        <w:trPr>
          <w:cantSplit/>
          <w:trHeight w:val="981"/>
        </w:trPr>
        <w:tc>
          <w:tcPr>
            <w:tcW w:w="5245" w:type="dxa"/>
            <w:vMerge/>
            <w:shd w:val="clear" w:color="auto" w:fill="66CCFF"/>
          </w:tcPr>
          <w:p w:rsidR="008E4AAC" w:rsidRPr="00FF4923" w:rsidRDefault="008E4AAC" w:rsidP="008E4AAC">
            <w:pPr>
              <w:spacing w:before="240"/>
              <w:rPr>
                <w:noProof/>
                <w:lang w:eastAsia="tr-TR"/>
              </w:rPr>
            </w:pPr>
          </w:p>
        </w:tc>
        <w:tc>
          <w:tcPr>
            <w:tcW w:w="567" w:type="dxa"/>
            <w:tcBorders>
              <w:bottom w:val="single" w:sz="4" w:space="0" w:color="auto"/>
            </w:tcBorders>
            <w:vAlign w:val="center"/>
          </w:tcPr>
          <w:p w:rsidR="008E4AAC" w:rsidRPr="00FF4923" w:rsidRDefault="008E4AAC" w:rsidP="008E4AA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2</w:t>
            </w:r>
          </w:p>
        </w:tc>
        <w:tc>
          <w:tcPr>
            <w:tcW w:w="7229" w:type="dxa"/>
            <w:tcBorders>
              <w:bottom w:val="single" w:sz="4" w:space="0" w:color="auto"/>
            </w:tcBorders>
            <w:shd w:val="clear" w:color="auto" w:fill="auto"/>
            <w:vAlign w:val="center"/>
          </w:tcPr>
          <w:p w:rsidR="008E4AAC" w:rsidRDefault="008E4AAC" w:rsidP="008E4AAC">
            <w:pPr>
              <w:spacing w:after="0" w:line="240" w:lineRule="auto"/>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İzleme ve Raporlama Takvimi Oluşturulması</w:t>
            </w:r>
          </w:p>
          <w:p w:rsidR="008E4AAC" w:rsidRPr="0040602B" w:rsidRDefault="008E4AAC" w:rsidP="008E4AAC">
            <w:pPr>
              <w:spacing w:after="0" w:line="240" w:lineRule="auto"/>
              <w:rPr>
                <w:rFonts w:ascii="Times New Roman" w:eastAsia="Times New Roman" w:hAnsi="Times New Roman" w:cs="Times New Roman"/>
                <w:b/>
                <w:bCs/>
                <w:lang w:eastAsia="tr-TR"/>
              </w:rPr>
            </w:pPr>
            <w:r w:rsidRPr="0040602B">
              <w:rPr>
                <w:rFonts w:ascii="Times New Roman" w:eastAsia="Times New Roman" w:hAnsi="Times New Roman" w:cs="Times New Roman"/>
                <w:lang w:eastAsia="tr-TR"/>
              </w:rPr>
              <w:t>Risklerin ne sıklıkla izleneceği, raporların ne zaman hazırlanacağı planlanır.</w:t>
            </w:r>
          </w:p>
        </w:tc>
        <w:tc>
          <w:tcPr>
            <w:tcW w:w="1276" w:type="dxa"/>
            <w:tcBorders>
              <w:bottom w:val="single" w:sz="4" w:space="0" w:color="auto"/>
            </w:tcBorders>
          </w:tcPr>
          <w:p w:rsidR="008E4AAC" w:rsidRDefault="008E4AAC" w:rsidP="008E4AAC">
            <w:pPr>
              <w:jc w:val="center"/>
              <w:rPr>
                <w:rFonts w:ascii="Times New Roman" w:eastAsia="Verdana" w:hAnsi="Times New Roman" w:cs="Times New Roman"/>
                <w:bCs/>
                <w:lang w:eastAsia="tr-TR"/>
              </w:rPr>
            </w:pPr>
          </w:p>
          <w:p w:rsidR="008E4AAC" w:rsidRDefault="008E4AAC" w:rsidP="008E4AAC">
            <w:pPr>
              <w:jc w:val="center"/>
            </w:pPr>
            <w:r w:rsidRPr="007D696F">
              <w:rPr>
                <w:rFonts w:ascii="Times New Roman" w:eastAsia="Verdana" w:hAnsi="Times New Roman" w:cs="Times New Roman"/>
                <w:bCs/>
                <w:lang w:eastAsia="tr-TR"/>
              </w:rPr>
              <w:t>Planlama</w:t>
            </w:r>
          </w:p>
        </w:tc>
      </w:tr>
      <w:tr w:rsidR="008E4AAC" w:rsidRPr="00FF4923" w:rsidTr="008E4AAC">
        <w:trPr>
          <w:cantSplit/>
          <w:trHeight w:val="1123"/>
        </w:trPr>
        <w:tc>
          <w:tcPr>
            <w:tcW w:w="5245" w:type="dxa"/>
            <w:vMerge/>
            <w:shd w:val="clear" w:color="auto" w:fill="66CCFF"/>
          </w:tcPr>
          <w:p w:rsidR="008E4AAC" w:rsidRPr="00FF4923" w:rsidRDefault="008E4AAC" w:rsidP="008E4AAC">
            <w:pPr>
              <w:spacing w:before="240"/>
              <w:rPr>
                <w:noProof/>
                <w:lang w:eastAsia="tr-TR"/>
              </w:rPr>
            </w:pPr>
          </w:p>
        </w:tc>
        <w:tc>
          <w:tcPr>
            <w:tcW w:w="567" w:type="dxa"/>
            <w:tcBorders>
              <w:bottom w:val="single" w:sz="4" w:space="0" w:color="auto"/>
            </w:tcBorders>
            <w:vAlign w:val="center"/>
          </w:tcPr>
          <w:p w:rsidR="008E4AAC" w:rsidRPr="00FF4923" w:rsidRDefault="008E4AAC" w:rsidP="008E4AA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3</w:t>
            </w:r>
          </w:p>
        </w:tc>
        <w:tc>
          <w:tcPr>
            <w:tcW w:w="7229" w:type="dxa"/>
            <w:tcBorders>
              <w:bottom w:val="single" w:sz="4" w:space="0" w:color="auto"/>
            </w:tcBorders>
            <w:shd w:val="clear" w:color="auto" w:fill="auto"/>
            <w:vAlign w:val="center"/>
          </w:tcPr>
          <w:p w:rsidR="008E4AAC" w:rsidRDefault="008E4AAC" w:rsidP="008E4AAC">
            <w:pPr>
              <w:spacing w:after="0" w:line="240" w:lineRule="auto"/>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Risk İzleme Kaynakları ve Araçlarının Belirlenmesi</w:t>
            </w:r>
          </w:p>
          <w:p w:rsidR="008E4AAC" w:rsidRPr="0040602B" w:rsidRDefault="008E4AAC" w:rsidP="008E4AAC">
            <w:pPr>
              <w:spacing w:after="0" w:line="240" w:lineRule="auto"/>
              <w:rPr>
                <w:rFonts w:ascii="Times New Roman" w:eastAsia="Times New Roman" w:hAnsi="Times New Roman" w:cs="Times New Roman"/>
                <w:b/>
                <w:bCs/>
                <w:lang w:eastAsia="tr-TR"/>
              </w:rPr>
            </w:pPr>
            <w:r w:rsidRPr="0040602B">
              <w:rPr>
                <w:rFonts w:ascii="Times New Roman" w:eastAsia="Times New Roman" w:hAnsi="Times New Roman" w:cs="Times New Roman"/>
                <w:lang w:eastAsia="tr-TR"/>
              </w:rPr>
              <w:t>İzleme için gerekli olan kaynaklar (insan gücü, yazılım, donanım vb.) ve araçlar belirlenir.</w:t>
            </w:r>
          </w:p>
        </w:tc>
        <w:tc>
          <w:tcPr>
            <w:tcW w:w="1276" w:type="dxa"/>
            <w:tcBorders>
              <w:bottom w:val="single" w:sz="4" w:space="0" w:color="auto"/>
            </w:tcBorders>
          </w:tcPr>
          <w:p w:rsidR="008E4AAC" w:rsidRDefault="008E4AAC" w:rsidP="008E4AAC">
            <w:pPr>
              <w:jc w:val="center"/>
              <w:rPr>
                <w:rFonts w:ascii="Times New Roman" w:eastAsia="Verdana" w:hAnsi="Times New Roman" w:cs="Times New Roman"/>
                <w:bCs/>
                <w:lang w:eastAsia="tr-TR"/>
              </w:rPr>
            </w:pPr>
          </w:p>
          <w:p w:rsidR="008E4AAC" w:rsidRDefault="008E4AAC" w:rsidP="008E4AAC">
            <w:pPr>
              <w:jc w:val="center"/>
            </w:pPr>
            <w:r w:rsidRPr="007D696F">
              <w:rPr>
                <w:rFonts w:ascii="Times New Roman" w:eastAsia="Verdana" w:hAnsi="Times New Roman" w:cs="Times New Roman"/>
                <w:bCs/>
                <w:lang w:eastAsia="tr-TR"/>
              </w:rPr>
              <w:t>Planlama</w:t>
            </w:r>
          </w:p>
        </w:tc>
      </w:tr>
      <w:tr w:rsidR="00FF4923" w:rsidRPr="00FF4923" w:rsidTr="008E4AAC">
        <w:trPr>
          <w:cantSplit/>
          <w:trHeight w:val="983"/>
        </w:trPr>
        <w:tc>
          <w:tcPr>
            <w:tcW w:w="5245" w:type="dxa"/>
            <w:vMerge/>
            <w:shd w:val="clear" w:color="auto" w:fill="66CCFF"/>
          </w:tcPr>
          <w:p w:rsidR="00FF4923" w:rsidRPr="00FF4923" w:rsidRDefault="00FF4923" w:rsidP="00FF4923">
            <w:pPr>
              <w:spacing w:before="240"/>
              <w:rPr>
                <w:noProof/>
                <w:lang w:eastAsia="tr-TR"/>
              </w:rPr>
            </w:pPr>
          </w:p>
        </w:tc>
        <w:tc>
          <w:tcPr>
            <w:tcW w:w="567" w:type="dxa"/>
            <w:tcBorders>
              <w:bottom w:val="single" w:sz="4" w:space="0" w:color="auto"/>
            </w:tcBorders>
            <w:vAlign w:val="center"/>
          </w:tcPr>
          <w:p w:rsidR="00FF4923" w:rsidRPr="00FF4923" w:rsidRDefault="008E4AAC" w:rsidP="00FF4923">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4</w:t>
            </w:r>
          </w:p>
        </w:tc>
        <w:tc>
          <w:tcPr>
            <w:tcW w:w="7229" w:type="dxa"/>
            <w:tcBorders>
              <w:bottom w:val="single" w:sz="4" w:space="0" w:color="auto"/>
            </w:tcBorders>
            <w:shd w:val="clear" w:color="auto" w:fill="auto"/>
            <w:vAlign w:val="center"/>
          </w:tcPr>
          <w:p w:rsidR="008E4AAC" w:rsidRDefault="0040602B" w:rsidP="008E4AAC">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Risklerin Düzenli Olarak Takip Edilmesi</w:t>
            </w:r>
          </w:p>
          <w:p w:rsidR="00FF4923" w:rsidRPr="00FF4923" w:rsidRDefault="0040602B" w:rsidP="008E4AAC">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lang w:eastAsia="tr-TR"/>
              </w:rPr>
              <w:t>Belirlenen sıklıkla riskler izlenir ve gözlemler yapılır.</w:t>
            </w:r>
          </w:p>
        </w:tc>
        <w:tc>
          <w:tcPr>
            <w:tcW w:w="1276" w:type="dxa"/>
            <w:tcBorders>
              <w:bottom w:val="single" w:sz="4" w:space="0" w:color="auto"/>
            </w:tcBorders>
          </w:tcPr>
          <w:p w:rsidR="00620966" w:rsidRDefault="00620966" w:rsidP="00FF4923">
            <w:pPr>
              <w:jc w:val="center"/>
              <w:rPr>
                <w:rFonts w:ascii="Times New Roman" w:hAnsi="Times New Roman" w:cs="Times New Roman"/>
              </w:rPr>
            </w:pPr>
          </w:p>
          <w:p w:rsidR="00FF4923" w:rsidRPr="00FF4923" w:rsidRDefault="009066D5" w:rsidP="00FF4923">
            <w:pPr>
              <w:jc w:val="center"/>
              <w:rPr>
                <w:rFonts w:ascii="Times New Roman" w:hAnsi="Times New Roman" w:cs="Times New Roman"/>
              </w:rPr>
            </w:pPr>
            <w:r w:rsidRPr="009066D5">
              <w:rPr>
                <w:rFonts w:ascii="Times New Roman" w:hAnsi="Times New Roman" w:cs="Times New Roman"/>
              </w:rPr>
              <w:t>Uygulama</w:t>
            </w:r>
          </w:p>
        </w:tc>
      </w:tr>
      <w:tr w:rsidR="008E4AAC" w:rsidRPr="00FF4923" w:rsidTr="008E4AAC">
        <w:trPr>
          <w:cantSplit/>
          <w:trHeight w:val="969"/>
        </w:trPr>
        <w:tc>
          <w:tcPr>
            <w:tcW w:w="5245" w:type="dxa"/>
            <w:vMerge/>
            <w:shd w:val="clear" w:color="auto" w:fill="66CCFF"/>
          </w:tcPr>
          <w:p w:rsidR="008E4AAC" w:rsidRPr="00FF4923" w:rsidRDefault="008E4AAC" w:rsidP="008E4AAC">
            <w:pPr>
              <w:spacing w:before="240"/>
              <w:rPr>
                <w:noProof/>
                <w:lang w:eastAsia="tr-TR"/>
              </w:rPr>
            </w:pPr>
          </w:p>
        </w:tc>
        <w:tc>
          <w:tcPr>
            <w:tcW w:w="567" w:type="dxa"/>
            <w:tcBorders>
              <w:bottom w:val="single" w:sz="4" w:space="0" w:color="auto"/>
            </w:tcBorders>
            <w:vAlign w:val="center"/>
          </w:tcPr>
          <w:p w:rsidR="008E4AAC" w:rsidRPr="00FF4923" w:rsidRDefault="008E4AAC" w:rsidP="008E4AA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5</w:t>
            </w:r>
          </w:p>
        </w:tc>
        <w:tc>
          <w:tcPr>
            <w:tcW w:w="7229" w:type="dxa"/>
            <w:tcBorders>
              <w:bottom w:val="single" w:sz="4" w:space="0" w:color="auto"/>
            </w:tcBorders>
            <w:shd w:val="clear" w:color="auto" w:fill="auto"/>
            <w:vAlign w:val="center"/>
          </w:tcPr>
          <w:p w:rsidR="008E4AAC" w:rsidRDefault="008E4AAC" w:rsidP="008E4AAC">
            <w:pPr>
              <w:spacing w:after="0" w:line="240" w:lineRule="auto"/>
              <w:contextualSpacing/>
              <w:rPr>
                <w:rFonts w:ascii="Times New Roman" w:eastAsia="Times New Roman" w:hAnsi="Times New Roman" w:cs="Times New Roman"/>
                <w:b/>
                <w:bCs/>
                <w:lang w:eastAsia="tr-TR"/>
              </w:rPr>
            </w:pPr>
            <w:r w:rsidRPr="0040602B">
              <w:rPr>
                <w:rFonts w:ascii="Times New Roman" w:eastAsia="Times New Roman" w:hAnsi="Times New Roman" w:cs="Times New Roman"/>
                <w:b/>
                <w:bCs/>
                <w:lang w:eastAsia="tr-TR"/>
              </w:rPr>
              <w:t>Risk Durumunun İzlenmesi ve Değerlendirilmesi</w:t>
            </w:r>
          </w:p>
          <w:p w:rsidR="008E4AAC" w:rsidRPr="0040602B" w:rsidRDefault="008E4AAC" w:rsidP="008E4AAC">
            <w:pPr>
              <w:spacing w:after="0" w:line="240" w:lineRule="auto"/>
              <w:contextualSpacing/>
              <w:rPr>
                <w:rFonts w:ascii="Times New Roman" w:eastAsia="Times New Roman" w:hAnsi="Times New Roman" w:cs="Times New Roman"/>
                <w:b/>
                <w:bCs/>
                <w:lang w:eastAsia="tr-TR"/>
              </w:rPr>
            </w:pPr>
            <w:r w:rsidRPr="0040602B">
              <w:rPr>
                <w:rFonts w:ascii="Times New Roman" w:eastAsia="Times New Roman" w:hAnsi="Times New Roman" w:cs="Times New Roman"/>
                <w:lang w:eastAsia="tr-TR"/>
              </w:rPr>
              <w:t>Risklerin mevcut durumu takip edilerek, gerekirse güncellenir.</w:t>
            </w:r>
          </w:p>
        </w:tc>
        <w:tc>
          <w:tcPr>
            <w:tcW w:w="1276" w:type="dxa"/>
            <w:tcBorders>
              <w:bottom w:val="single" w:sz="4" w:space="0" w:color="auto"/>
            </w:tcBorders>
          </w:tcPr>
          <w:p w:rsidR="00982D66" w:rsidRDefault="00982D66" w:rsidP="008E4AAC">
            <w:pPr>
              <w:jc w:val="center"/>
              <w:rPr>
                <w:rFonts w:ascii="Times New Roman" w:hAnsi="Times New Roman" w:cs="Times New Roman"/>
              </w:rPr>
            </w:pPr>
          </w:p>
          <w:p w:rsidR="008E4AAC" w:rsidRDefault="008E4AAC" w:rsidP="008E4AAC">
            <w:pPr>
              <w:jc w:val="center"/>
            </w:pPr>
            <w:r w:rsidRPr="00CE79B2">
              <w:rPr>
                <w:rFonts w:ascii="Times New Roman" w:hAnsi="Times New Roman" w:cs="Times New Roman"/>
              </w:rPr>
              <w:t>Uygulama</w:t>
            </w:r>
          </w:p>
        </w:tc>
      </w:tr>
      <w:tr w:rsidR="008E4AAC" w:rsidRPr="00FF4923" w:rsidTr="003641F4">
        <w:trPr>
          <w:cantSplit/>
          <w:trHeight w:val="841"/>
        </w:trPr>
        <w:tc>
          <w:tcPr>
            <w:tcW w:w="5245" w:type="dxa"/>
            <w:vMerge/>
            <w:shd w:val="clear" w:color="auto" w:fill="66CCFF"/>
          </w:tcPr>
          <w:p w:rsidR="008E4AAC" w:rsidRPr="00FF4923" w:rsidRDefault="008E4AAC" w:rsidP="008E4AAC">
            <w:pPr>
              <w:spacing w:before="240"/>
              <w:rPr>
                <w:noProof/>
                <w:lang w:eastAsia="tr-TR"/>
              </w:rPr>
            </w:pPr>
          </w:p>
        </w:tc>
        <w:tc>
          <w:tcPr>
            <w:tcW w:w="567" w:type="dxa"/>
            <w:tcBorders>
              <w:bottom w:val="single" w:sz="4" w:space="0" w:color="auto"/>
            </w:tcBorders>
            <w:vAlign w:val="center"/>
          </w:tcPr>
          <w:p w:rsidR="008E4AAC" w:rsidRPr="00FF4923" w:rsidRDefault="008E4AAC" w:rsidP="008E4AA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6</w:t>
            </w:r>
          </w:p>
        </w:tc>
        <w:tc>
          <w:tcPr>
            <w:tcW w:w="7229" w:type="dxa"/>
            <w:tcBorders>
              <w:bottom w:val="single" w:sz="4" w:space="0" w:color="auto"/>
            </w:tcBorders>
            <w:shd w:val="clear" w:color="auto" w:fill="auto"/>
            <w:vAlign w:val="center"/>
          </w:tcPr>
          <w:p w:rsidR="008E4AAC" w:rsidRDefault="008E4AAC" w:rsidP="008E4AAC">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Veri Toplama ve Analiz</w:t>
            </w:r>
          </w:p>
          <w:p w:rsidR="008E4AAC" w:rsidRPr="008E4AAC" w:rsidRDefault="008E4AAC" w:rsidP="008E4AAC">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lang w:eastAsia="tr-TR"/>
              </w:rPr>
              <w:t>Riskle ilgili tüm veriler toplanır ve analiz edilerek raporlanır.</w:t>
            </w:r>
          </w:p>
        </w:tc>
        <w:tc>
          <w:tcPr>
            <w:tcW w:w="1276" w:type="dxa"/>
            <w:tcBorders>
              <w:bottom w:val="single" w:sz="4" w:space="0" w:color="auto"/>
            </w:tcBorders>
          </w:tcPr>
          <w:p w:rsidR="00982D66" w:rsidRDefault="00982D66" w:rsidP="008E4AAC">
            <w:pPr>
              <w:jc w:val="center"/>
              <w:rPr>
                <w:rFonts w:ascii="Times New Roman" w:hAnsi="Times New Roman" w:cs="Times New Roman"/>
              </w:rPr>
            </w:pPr>
          </w:p>
          <w:p w:rsidR="008E4AAC" w:rsidRDefault="008E4AAC" w:rsidP="008E4AAC">
            <w:pPr>
              <w:jc w:val="center"/>
            </w:pPr>
            <w:r w:rsidRPr="00CE79B2">
              <w:rPr>
                <w:rFonts w:ascii="Times New Roman" w:hAnsi="Times New Roman" w:cs="Times New Roman"/>
              </w:rPr>
              <w:t>Uygulama</w:t>
            </w:r>
          </w:p>
        </w:tc>
      </w:tr>
      <w:tr w:rsidR="00FF4923" w:rsidRPr="00FF4923" w:rsidTr="003641F4">
        <w:trPr>
          <w:cantSplit/>
          <w:trHeight w:val="1123"/>
        </w:trPr>
        <w:tc>
          <w:tcPr>
            <w:tcW w:w="5245" w:type="dxa"/>
            <w:vMerge/>
            <w:shd w:val="clear" w:color="auto" w:fill="66CCFF"/>
          </w:tcPr>
          <w:p w:rsidR="00FF4923" w:rsidRPr="00FF4923" w:rsidRDefault="00FF4923" w:rsidP="00FF4923">
            <w:pPr>
              <w:spacing w:before="240"/>
              <w:rPr>
                <w:noProof/>
                <w:lang w:eastAsia="tr-TR"/>
              </w:rPr>
            </w:pPr>
          </w:p>
        </w:tc>
        <w:tc>
          <w:tcPr>
            <w:tcW w:w="567" w:type="dxa"/>
            <w:tcBorders>
              <w:bottom w:val="single" w:sz="4" w:space="0" w:color="auto"/>
            </w:tcBorders>
            <w:vAlign w:val="center"/>
          </w:tcPr>
          <w:p w:rsidR="00FF4923" w:rsidRPr="00FF4923" w:rsidRDefault="008E4AAC" w:rsidP="00FF4923">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7</w:t>
            </w:r>
          </w:p>
        </w:tc>
        <w:tc>
          <w:tcPr>
            <w:tcW w:w="7229" w:type="dxa"/>
            <w:tcBorders>
              <w:bottom w:val="single" w:sz="4" w:space="0" w:color="auto"/>
            </w:tcBorders>
            <w:shd w:val="clear" w:color="auto" w:fill="auto"/>
            <w:vAlign w:val="center"/>
          </w:tcPr>
          <w:p w:rsidR="008E4AAC" w:rsidRDefault="008E4AAC" w:rsidP="008E4AAC">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Risk İzleme Sonuçlarının Yönetime Sunulması</w:t>
            </w:r>
          </w:p>
          <w:p w:rsidR="00FF4923" w:rsidRPr="00FF4923" w:rsidRDefault="008E4AAC" w:rsidP="008E4AAC">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lang w:eastAsia="tr-TR"/>
              </w:rPr>
              <w:t>Raporlar üst yönetime iletilir ve değerlendirilir.</w:t>
            </w:r>
          </w:p>
        </w:tc>
        <w:tc>
          <w:tcPr>
            <w:tcW w:w="1276" w:type="dxa"/>
            <w:tcBorders>
              <w:bottom w:val="single" w:sz="4" w:space="0" w:color="auto"/>
            </w:tcBorders>
          </w:tcPr>
          <w:p w:rsidR="00620966" w:rsidRDefault="00620966" w:rsidP="008E4AAC">
            <w:pPr>
              <w:jc w:val="center"/>
              <w:rPr>
                <w:rFonts w:ascii="Times New Roman" w:hAnsi="Times New Roman" w:cs="Times New Roman"/>
              </w:rPr>
            </w:pPr>
          </w:p>
          <w:p w:rsidR="00FF4923" w:rsidRPr="00FF4923" w:rsidRDefault="009066D5" w:rsidP="008E4AAC">
            <w:pPr>
              <w:jc w:val="center"/>
              <w:rPr>
                <w:rFonts w:ascii="Times New Roman" w:hAnsi="Times New Roman" w:cs="Times New Roman"/>
              </w:rPr>
            </w:pPr>
            <w:r w:rsidRPr="009066D5">
              <w:rPr>
                <w:rFonts w:ascii="Times New Roman" w:hAnsi="Times New Roman" w:cs="Times New Roman"/>
              </w:rPr>
              <w:t>Uygulama</w:t>
            </w:r>
          </w:p>
        </w:tc>
      </w:tr>
      <w:tr w:rsidR="0014121C" w:rsidRPr="00FF4923" w:rsidTr="003641F4">
        <w:trPr>
          <w:cantSplit/>
          <w:trHeight w:val="1123"/>
        </w:trPr>
        <w:tc>
          <w:tcPr>
            <w:tcW w:w="5245" w:type="dxa"/>
            <w:vMerge/>
            <w:shd w:val="clear" w:color="auto" w:fill="66CCFF"/>
          </w:tcPr>
          <w:p w:rsidR="0014121C" w:rsidRPr="00FF4923" w:rsidRDefault="0014121C" w:rsidP="0014121C">
            <w:pPr>
              <w:spacing w:before="240"/>
              <w:rPr>
                <w:noProof/>
                <w:lang w:eastAsia="tr-TR"/>
              </w:rPr>
            </w:pPr>
          </w:p>
        </w:tc>
        <w:tc>
          <w:tcPr>
            <w:tcW w:w="567" w:type="dxa"/>
            <w:tcBorders>
              <w:bottom w:val="single" w:sz="4" w:space="0" w:color="auto"/>
            </w:tcBorders>
            <w:vAlign w:val="center"/>
          </w:tcPr>
          <w:p w:rsidR="0014121C" w:rsidRPr="00FF4923" w:rsidRDefault="0014121C" w:rsidP="0014121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8</w:t>
            </w:r>
          </w:p>
        </w:tc>
        <w:tc>
          <w:tcPr>
            <w:tcW w:w="7229" w:type="dxa"/>
            <w:tcBorders>
              <w:bottom w:val="single" w:sz="4" w:space="0" w:color="auto"/>
            </w:tcBorders>
            <w:shd w:val="clear" w:color="auto" w:fill="auto"/>
            <w:vAlign w:val="center"/>
          </w:tcPr>
          <w:p w:rsidR="00544EB5" w:rsidRDefault="0014121C" w:rsidP="00544EB5">
            <w:pPr>
              <w:spacing w:after="0" w:line="240" w:lineRule="auto"/>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İzleme Sonuçlarının Değerlendirilmesi</w:t>
            </w:r>
          </w:p>
          <w:p w:rsidR="0014121C" w:rsidRPr="00544EB5" w:rsidRDefault="0014121C" w:rsidP="000B50D4">
            <w:pPr>
              <w:pStyle w:val="ListeParagraf"/>
              <w:numPr>
                <w:ilvl w:val="0"/>
                <w:numId w:val="28"/>
              </w:numPr>
              <w:spacing w:after="0" w:line="240" w:lineRule="auto"/>
              <w:ind w:left="317" w:hanging="317"/>
              <w:rPr>
                <w:rFonts w:ascii="Times New Roman" w:eastAsia="Times New Roman" w:hAnsi="Times New Roman" w:cs="Times New Roman"/>
                <w:bCs/>
                <w:lang w:eastAsia="tr-TR"/>
              </w:rPr>
            </w:pPr>
            <w:r w:rsidRPr="00544EB5">
              <w:rPr>
                <w:rFonts w:ascii="Times New Roman" w:eastAsia="Times New Roman" w:hAnsi="Times New Roman" w:cs="Times New Roman"/>
                <w:lang w:eastAsia="tr-TR"/>
              </w:rPr>
              <w:t>Risklerin güncel durumu, izleme sonuçlarına göre değerlendirilir.</w:t>
            </w:r>
          </w:p>
        </w:tc>
        <w:tc>
          <w:tcPr>
            <w:tcW w:w="1276" w:type="dxa"/>
            <w:tcBorders>
              <w:bottom w:val="single" w:sz="4" w:space="0" w:color="auto"/>
            </w:tcBorders>
          </w:tcPr>
          <w:p w:rsidR="00544EB5" w:rsidRDefault="00544EB5" w:rsidP="0014121C">
            <w:pPr>
              <w:jc w:val="center"/>
              <w:rPr>
                <w:rFonts w:ascii="Times New Roman" w:eastAsia="Verdana" w:hAnsi="Times New Roman" w:cs="Times New Roman"/>
                <w:bCs/>
                <w:lang w:eastAsia="tr-TR"/>
              </w:rPr>
            </w:pPr>
          </w:p>
          <w:p w:rsidR="0014121C" w:rsidRDefault="0014121C" w:rsidP="0014121C">
            <w:pPr>
              <w:jc w:val="center"/>
            </w:pPr>
            <w:r w:rsidRPr="0024032A">
              <w:rPr>
                <w:rFonts w:ascii="Times New Roman" w:eastAsia="Verdana" w:hAnsi="Times New Roman" w:cs="Times New Roman"/>
                <w:bCs/>
                <w:lang w:eastAsia="tr-TR"/>
              </w:rPr>
              <w:t>Kontrol</w:t>
            </w:r>
          </w:p>
        </w:tc>
      </w:tr>
      <w:tr w:rsidR="0014121C" w:rsidRPr="00FF4923" w:rsidTr="003641F4">
        <w:trPr>
          <w:cantSplit/>
          <w:trHeight w:val="1123"/>
        </w:trPr>
        <w:tc>
          <w:tcPr>
            <w:tcW w:w="5245" w:type="dxa"/>
            <w:vMerge/>
            <w:shd w:val="clear" w:color="auto" w:fill="66CCFF"/>
          </w:tcPr>
          <w:p w:rsidR="0014121C" w:rsidRPr="00FF4923" w:rsidRDefault="0014121C" w:rsidP="0014121C">
            <w:pPr>
              <w:spacing w:before="240"/>
              <w:rPr>
                <w:noProof/>
                <w:lang w:eastAsia="tr-TR"/>
              </w:rPr>
            </w:pPr>
          </w:p>
        </w:tc>
        <w:tc>
          <w:tcPr>
            <w:tcW w:w="567" w:type="dxa"/>
            <w:tcBorders>
              <w:bottom w:val="single" w:sz="4" w:space="0" w:color="auto"/>
            </w:tcBorders>
            <w:vAlign w:val="center"/>
          </w:tcPr>
          <w:p w:rsidR="0014121C" w:rsidRPr="00FF4923" w:rsidRDefault="0014121C" w:rsidP="0014121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9</w:t>
            </w:r>
          </w:p>
        </w:tc>
        <w:tc>
          <w:tcPr>
            <w:tcW w:w="7229" w:type="dxa"/>
            <w:tcBorders>
              <w:bottom w:val="single" w:sz="4" w:space="0" w:color="auto"/>
            </w:tcBorders>
            <w:shd w:val="clear" w:color="auto" w:fill="auto"/>
            <w:vAlign w:val="center"/>
          </w:tcPr>
          <w:p w:rsidR="00544EB5" w:rsidRDefault="0014121C" w:rsidP="00544EB5">
            <w:pPr>
              <w:spacing w:before="100" w:beforeAutospacing="1" w:after="0" w:line="240" w:lineRule="auto"/>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Risk İzleme Raporlarının Hazırlanması</w:t>
            </w:r>
          </w:p>
          <w:p w:rsidR="0014121C" w:rsidRPr="00544EB5" w:rsidRDefault="0014121C" w:rsidP="000B50D4">
            <w:pPr>
              <w:pStyle w:val="ListeParagraf"/>
              <w:numPr>
                <w:ilvl w:val="0"/>
                <w:numId w:val="28"/>
              </w:numPr>
              <w:spacing w:after="0" w:line="240" w:lineRule="auto"/>
              <w:ind w:left="317" w:hanging="317"/>
              <w:rPr>
                <w:rFonts w:ascii="Times New Roman" w:eastAsia="Times New Roman" w:hAnsi="Times New Roman" w:cs="Times New Roman"/>
                <w:b/>
                <w:bCs/>
                <w:lang w:eastAsia="tr-TR"/>
              </w:rPr>
            </w:pPr>
            <w:r w:rsidRPr="00544EB5">
              <w:rPr>
                <w:rFonts w:ascii="Times New Roman" w:eastAsia="Times New Roman" w:hAnsi="Times New Roman" w:cs="Times New Roman"/>
                <w:lang w:eastAsia="tr-TR"/>
              </w:rPr>
              <w:t>İzleme sonuçlarına dayalı raporlar oluşturulur.</w:t>
            </w:r>
          </w:p>
        </w:tc>
        <w:tc>
          <w:tcPr>
            <w:tcW w:w="1276" w:type="dxa"/>
            <w:tcBorders>
              <w:bottom w:val="single" w:sz="4" w:space="0" w:color="auto"/>
            </w:tcBorders>
          </w:tcPr>
          <w:p w:rsidR="0014121C" w:rsidRDefault="0014121C" w:rsidP="0014121C">
            <w:pPr>
              <w:jc w:val="center"/>
            </w:pPr>
            <w:r w:rsidRPr="0024032A">
              <w:rPr>
                <w:rFonts w:ascii="Times New Roman" w:eastAsia="Verdana" w:hAnsi="Times New Roman" w:cs="Times New Roman"/>
                <w:bCs/>
                <w:lang w:eastAsia="tr-TR"/>
              </w:rPr>
              <w:t>Kontrol</w:t>
            </w:r>
          </w:p>
        </w:tc>
      </w:tr>
      <w:tr w:rsidR="0014121C" w:rsidRPr="00FF4923" w:rsidTr="003641F4">
        <w:trPr>
          <w:cantSplit/>
          <w:trHeight w:val="845"/>
        </w:trPr>
        <w:tc>
          <w:tcPr>
            <w:tcW w:w="5245" w:type="dxa"/>
            <w:vMerge/>
            <w:shd w:val="clear" w:color="auto" w:fill="66CCFF"/>
          </w:tcPr>
          <w:p w:rsidR="0014121C" w:rsidRPr="00FF4923" w:rsidRDefault="0014121C" w:rsidP="0014121C">
            <w:pPr>
              <w:spacing w:before="240"/>
              <w:rPr>
                <w:noProof/>
                <w:lang w:eastAsia="tr-TR"/>
              </w:rPr>
            </w:pPr>
          </w:p>
        </w:tc>
        <w:tc>
          <w:tcPr>
            <w:tcW w:w="567" w:type="dxa"/>
            <w:tcBorders>
              <w:bottom w:val="single" w:sz="4" w:space="0" w:color="auto"/>
            </w:tcBorders>
            <w:vAlign w:val="center"/>
          </w:tcPr>
          <w:p w:rsidR="0014121C" w:rsidRPr="00FF4923" w:rsidRDefault="0014121C" w:rsidP="0014121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10</w:t>
            </w:r>
          </w:p>
        </w:tc>
        <w:tc>
          <w:tcPr>
            <w:tcW w:w="7229" w:type="dxa"/>
            <w:tcBorders>
              <w:bottom w:val="single" w:sz="4" w:space="0" w:color="auto"/>
            </w:tcBorders>
            <w:shd w:val="clear" w:color="auto" w:fill="auto"/>
            <w:vAlign w:val="center"/>
          </w:tcPr>
          <w:p w:rsidR="00544EB5" w:rsidRDefault="0014121C" w:rsidP="00544EB5">
            <w:pPr>
              <w:spacing w:before="100" w:beforeAutospacing="1" w:after="0" w:line="240" w:lineRule="auto"/>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Risk İzleme Performans Göstergelerinin Takibi</w:t>
            </w:r>
          </w:p>
          <w:p w:rsidR="0014121C" w:rsidRPr="00544EB5" w:rsidRDefault="0014121C" w:rsidP="000B50D4">
            <w:pPr>
              <w:pStyle w:val="ListeParagraf"/>
              <w:numPr>
                <w:ilvl w:val="0"/>
                <w:numId w:val="28"/>
              </w:numPr>
              <w:spacing w:after="0" w:line="240" w:lineRule="auto"/>
              <w:ind w:left="317" w:hanging="317"/>
              <w:rPr>
                <w:rFonts w:ascii="Times New Roman" w:eastAsia="Times New Roman" w:hAnsi="Times New Roman" w:cs="Times New Roman"/>
                <w:lang w:eastAsia="tr-TR"/>
              </w:rPr>
            </w:pPr>
            <w:r w:rsidRPr="00544EB5">
              <w:rPr>
                <w:rFonts w:ascii="Times New Roman" w:eastAsia="Times New Roman" w:hAnsi="Times New Roman" w:cs="Times New Roman"/>
                <w:lang w:eastAsia="tr-TR"/>
              </w:rPr>
              <w:t>İzleme sürecinin etkinliği, performans göstergeleri ile ölçülür ve kontrol edilir.</w:t>
            </w:r>
          </w:p>
          <w:p w:rsidR="0014121C" w:rsidRPr="00FF4923" w:rsidRDefault="0014121C" w:rsidP="0014121C">
            <w:pPr>
              <w:spacing w:after="0" w:line="240" w:lineRule="auto"/>
              <w:contextualSpacing/>
              <w:rPr>
                <w:rFonts w:ascii="Times New Roman" w:eastAsia="Times New Roman" w:hAnsi="Times New Roman" w:cs="Times New Roman"/>
                <w:lang w:eastAsia="tr-TR"/>
              </w:rPr>
            </w:pPr>
          </w:p>
        </w:tc>
        <w:tc>
          <w:tcPr>
            <w:tcW w:w="1276" w:type="dxa"/>
            <w:tcBorders>
              <w:bottom w:val="single" w:sz="4" w:space="0" w:color="auto"/>
            </w:tcBorders>
          </w:tcPr>
          <w:p w:rsidR="0014121C" w:rsidRDefault="0014121C" w:rsidP="0014121C">
            <w:pPr>
              <w:jc w:val="center"/>
            </w:pPr>
            <w:r w:rsidRPr="0024032A">
              <w:rPr>
                <w:rFonts w:ascii="Times New Roman" w:eastAsia="Verdana" w:hAnsi="Times New Roman" w:cs="Times New Roman"/>
                <w:bCs/>
                <w:lang w:eastAsia="tr-TR"/>
              </w:rPr>
              <w:t>Kontrol</w:t>
            </w:r>
          </w:p>
        </w:tc>
      </w:tr>
      <w:tr w:rsidR="00FF4923" w:rsidRPr="00FF4923" w:rsidTr="003641F4">
        <w:trPr>
          <w:cantSplit/>
          <w:trHeight w:val="985"/>
        </w:trPr>
        <w:tc>
          <w:tcPr>
            <w:tcW w:w="5245" w:type="dxa"/>
            <w:vMerge/>
            <w:shd w:val="clear" w:color="auto" w:fill="66CCFF"/>
          </w:tcPr>
          <w:p w:rsidR="00FF4923" w:rsidRPr="00FF4923" w:rsidRDefault="00FF4923" w:rsidP="00FF4923">
            <w:pPr>
              <w:rPr>
                <w:sz w:val="20"/>
                <w:szCs w:val="20"/>
              </w:rPr>
            </w:pPr>
          </w:p>
        </w:tc>
        <w:tc>
          <w:tcPr>
            <w:tcW w:w="567" w:type="dxa"/>
            <w:tcBorders>
              <w:top w:val="single" w:sz="4" w:space="0" w:color="auto"/>
              <w:bottom w:val="single" w:sz="4" w:space="0" w:color="auto"/>
            </w:tcBorders>
            <w:vAlign w:val="center"/>
          </w:tcPr>
          <w:p w:rsidR="00FF4923" w:rsidRPr="00FF4923" w:rsidRDefault="0014121C" w:rsidP="00FF4923">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11</w:t>
            </w:r>
          </w:p>
        </w:tc>
        <w:tc>
          <w:tcPr>
            <w:tcW w:w="7229" w:type="dxa"/>
            <w:tcBorders>
              <w:top w:val="single" w:sz="4" w:space="0" w:color="auto"/>
              <w:bottom w:val="single" w:sz="4" w:space="0" w:color="auto"/>
            </w:tcBorders>
            <w:shd w:val="clear" w:color="auto" w:fill="auto"/>
            <w:vAlign w:val="center"/>
          </w:tcPr>
          <w:p w:rsidR="00544EB5" w:rsidRDefault="0014121C" w:rsidP="00544EB5">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Sürekli İyileştirme ve Geri Bildirim</w:t>
            </w:r>
          </w:p>
          <w:p w:rsidR="001629EC" w:rsidRPr="00544EB5" w:rsidRDefault="0014121C" w:rsidP="000B50D4">
            <w:pPr>
              <w:pStyle w:val="ListeParagraf"/>
              <w:numPr>
                <w:ilvl w:val="0"/>
                <w:numId w:val="28"/>
              </w:numPr>
              <w:spacing w:after="0" w:line="240" w:lineRule="auto"/>
              <w:ind w:left="317" w:hanging="317"/>
              <w:rPr>
                <w:rFonts w:ascii="Times New Roman" w:eastAsia="Times New Roman" w:hAnsi="Times New Roman" w:cs="Times New Roman"/>
                <w:lang w:eastAsia="tr-TR"/>
              </w:rPr>
            </w:pPr>
            <w:r w:rsidRPr="00544EB5">
              <w:rPr>
                <w:rFonts w:ascii="Times New Roman" w:eastAsia="Times New Roman" w:hAnsi="Times New Roman" w:cs="Times New Roman"/>
                <w:lang w:eastAsia="tr-TR"/>
              </w:rPr>
              <w:t>İzleme sürecinde karşılaşılan zorluklar ve eksiklikler tespit edilerek, sürecin etkinliği arttırılır.</w:t>
            </w:r>
          </w:p>
        </w:tc>
        <w:tc>
          <w:tcPr>
            <w:tcW w:w="1276" w:type="dxa"/>
            <w:tcBorders>
              <w:top w:val="single" w:sz="4" w:space="0" w:color="auto"/>
              <w:bottom w:val="single" w:sz="4" w:space="0" w:color="auto"/>
            </w:tcBorders>
            <w:vAlign w:val="center"/>
          </w:tcPr>
          <w:p w:rsidR="00FF4923" w:rsidRPr="00FF4923" w:rsidRDefault="0014121C" w:rsidP="00FF4923">
            <w:pPr>
              <w:spacing w:after="0" w:line="240" w:lineRule="auto"/>
              <w:jc w:val="center"/>
              <w:rPr>
                <w:rFonts w:ascii="Times New Roman" w:eastAsia="Verdana" w:hAnsi="Times New Roman" w:cs="Times New Roman"/>
                <w:lang w:eastAsia="tr-TR"/>
              </w:rPr>
            </w:pPr>
            <w:r>
              <w:rPr>
                <w:rFonts w:ascii="Times New Roman" w:eastAsia="Verdana" w:hAnsi="Times New Roman" w:cs="Times New Roman"/>
                <w:bCs/>
                <w:lang w:eastAsia="tr-TR"/>
              </w:rPr>
              <w:t>Önlem Al</w:t>
            </w:r>
          </w:p>
        </w:tc>
      </w:tr>
      <w:tr w:rsidR="0014121C" w:rsidRPr="00FF4923" w:rsidTr="00821C94">
        <w:trPr>
          <w:cantSplit/>
          <w:trHeight w:val="985"/>
        </w:trPr>
        <w:tc>
          <w:tcPr>
            <w:tcW w:w="5245" w:type="dxa"/>
            <w:vMerge/>
            <w:shd w:val="clear" w:color="auto" w:fill="66CCFF"/>
          </w:tcPr>
          <w:p w:rsidR="0014121C" w:rsidRPr="00FF4923" w:rsidRDefault="0014121C" w:rsidP="0014121C">
            <w:pPr>
              <w:rPr>
                <w:sz w:val="20"/>
                <w:szCs w:val="20"/>
              </w:rPr>
            </w:pPr>
          </w:p>
        </w:tc>
        <w:tc>
          <w:tcPr>
            <w:tcW w:w="567" w:type="dxa"/>
            <w:tcBorders>
              <w:top w:val="single" w:sz="4" w:space="0" w:color="auto"/>
              <w:bottom w:val="single" w:sz="4" w:space="0" w:color="auto"/>
            </w:tcBorders>
            <w:vAlign w:val="center"/>
          </w:tcPr>
          <w:p w:rsidR="0014121C" w:rsidRPr="00FF4923" w:rsidRDefault="0014121C" w:rsidP="0014121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12</w:t>
            </w:r>
          </w:p>
        </w:tc>
        <w:tc>
          <w:tcPr>
            <w:tcW w:w="7229" w:type="dxa"/>
            <w:tcBorders>
              <w:top w:val="single" w:sz="4" w:space="0" w:color="auto"/>
              <w:bottom w:val="single" w:sz="4" w:space="0" w:color="auto"/>
            </w:tcBorders>
            <w:shd w:val="clear" w:color="auto" w:fill="auto"/>
            <w:vAlign w:val="center"/>
          </w:tcPr>
          <w:p w:rsidR="00544EB5" w:rsidRDefault="0014121C" w:rsidP="00544EB5">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Risk İzleme Sürecinin İyileştirilmesi</w:t>
            </w:r>
          </w:p>
          <w:p w:rsidR="0014121C" w:rsidRPr="00544EB5" w:rsidRDefault="0014121C" w:rsidP="000B50D4">
            <w:pPr>
              <w:pStyle w:val="ListeParagraf"/>
              <w:numPr>
                <w:ilvl w:val="0"/>
                <w:numId w:val="28"/>
              </w:numPr>
              <w:spacing w:after="0" w:line="240" w:lineRule="auto"/>
              <w:ind w:left="317" w:hanging="317"/>
              <w:rPr>
                <w:rFonts w:ascii="Times New Roman" w:eastAsia="Times New Roman" w:hAnsi="Times New Roman" w:cs="Times New Roman"/>
                <w:lang w:eastAsia="tr-TR"/>
              </w:rPr>
            </w:pPr>
            <w:r w:rsidRPr="00544EB5">
              <w:rPr>
                <w:rFonts w:ascii="Times New Roman" w:eastAsia="Times New Roman" w:hAnsi="Times New Roman" w:cs="Times New Roman"/>
                <w:lang w:eastAsia="tr-TR"/>
              </w:rPr>
              <w:t>İzleme süreci gözden geçirilir ve gerekli iyileştirmeler yapılır.</w:t>
            </w:r>
          </w:p>
        </w:tc>
        <w:tc>
          <w:tcPr>
            <w:tcW w:w="1276" w:type="dxa"/>
            <w:tcBorders>
              <w:top w:val="single" w:sz="4" w:space="0" w:color="auto"/>
              <w:bottom w:val="single" w:sz="4" w:space="0" w:color="auto"/>
            </w:tcBorders>
          </w:tcPr>
          <w:p w:rsidR="00544EB5" w:rsidRDefault="00544EB5" w:rsidP="0014121C">
            <w:pPr>
              <w:rPr>
                <w:rFonts w:ascii="Times New Roman" w:eastAsia="Verdana" w:hAnsi="Times New Roman" w:cs="Times New Roman"/>
                <w:bCs/>
                <w:lang w:eastAsia="tr-TR"/>
              </w:rPr>
            </w:pPr>
          </w:p>
          <w:p w:rsidR="0014121C" w:rsidRDefault="0014121C" w:rsidP="0014121C">
            <w:r w:rsidRPr="00047853">
              <w:rPr>
                <w:rFonts w:ascii="Times New Roman" w:eastAsia="Verdana" w:hAnsi="Times New Roman" w:cs="Times New Roman"/>
                <w:bCs/>
                <w:lang w:eastAsia="tr-TR"/>
              </w:rPr>
              <w:t>Önlem Al</w:t>
            </w:r>
          </w:p>
        </w:tc>
      </w:tr>
      <w:tr w:rsidR="0014121C" w:rsidRPr="00FF4923" w:rsidTr="00821C94">
        <w:trPr>
          <w:cantSplit/>
          <w:trHeight w:val="982"/>
        </w:trPr>
        <w:tc>
          <w:tcPr>
            <w:tcW w:w="5245" w:type="dxa"/>
            <w:vMerge/>
            <w:shd w:val="clear" w:color="auto" w:fill="66CCFF"/>
          </w:tcPr>
          <w:p w:rsidR="0014121C" w:rsidRPr="00FF4923" w:rsidRDefault="0014121C" w:rsidP="0014121C">
            <w:pPr>
              <w:rPr>
                <w:sz w:val="20"/>
                <w:szCs w:val="20"/>
              </w:rPr>
            </w:pPr>
          </w:p>
        </w:tc>
        <w:tc>
          <w:tcPr>
            <w:tcW w:w="567" w:type="dxa"/>
            <w:tcBorders>
              <w:top w:val="single" w:sz="4" w:space="0" w:color="auto"/>
              <w:bottom w:val="single" w:sz="4" w:space="0" w:color="auto"/>
            </w:tcBorders>
            <w:vAlign w:val="center"/>
          </w:tcPr>
          <w:p w:rsidR="0014121C" w:rsidRPr="00FF4923" w:rsidRDefault="0014121C" w:rsidP="0014121C">
            <w:pPr>
              <w:spacing w:after="0" w:line="240" w:lineRule="auto"/>
              <w:jc w:val="center"/>
              <w:rPr>
                <w:rFonts w:ascii="Times New Roman" w:eastAsia="Verdana" w:hAnsi="Times New Roman" w:cs="Times New Roman"/>
                <w:b/>
                <w:lang w:eastAsia="tr-TR"/>
              </w:rPr>
            </w:pPr>
            <w:r>
              <w:rPr>
                <w:rFonts w:ascii="Times New Roman" w:eastAsia="Verdana" w:hAnsi="Times New Roman" w:cs="Times New Roman"/>
                <w:b/>
                <w:lang w:eastAsia="tr-TR"/>
              </w:rPr>
              <w:t>13</w:t>
            </w:r>
          </w:p>
        </w:tc>
        <w:tc>
          <w:tcPr>
            <w:tcW w:w="7229" w:type="dxa"/>
            <w:tcBorders>
              <w:top w:val="single" w:sz="4" w:space="0" w:color="auto"/>
              <w:bottom w:val="single" w:sz="4" w:space="0" w:color="auto"/>
            </w:tcBorders>
            <w:shd w:val="clear" w:color="auto" w:fill="auto"/>
            <w:vAlign w:val="center"/>
          </w:tcPr>
          <w:p w:rsidR="00544EB5" w:rsidRDefault="0014121C" w:rsidP="00544EB5">
            <w:pPr>
              <w:spacing w:after="0" w:line="240" w:lineRule="auto"/>
              <w:contextualSpacing/>
              <w:rPr>
                <w:rFonts w:ascii="Times New Roman" w:eastAsia="Times New Roman" w:hAnsi="Times New Roman" w:cs="Times New Roman"/>
                <w:lang w:eastAsia="tr-TR"/>
              </w:rPr>
            </w:pPr>
            <w:r w:rsidRPr="0040602B">
              <w:rPr>
                <w:rFonts w:ascii="Times New Roman" w:eastAsia="Times New Roman" w:hAnsi="Times New Roman" w:cs="Times New Roman"/>
                <w:b/>
                <w:bCs/>
                <w:lang w:eastAsia="tr-TR"/>
              </w:rPr>
              <w:t>Yeni Stratejiler Geliştirilmesi</w:t>
            </w:r>
          </w:p>
          <w:p w:rsidR="0014121C" w:rsidRPr="00544EB5" w:rsidRDefault="0014121C" w:rsidP="000B50D4">
            <w:pPr>
              <w:pStyle w:val="ListeParagraf"/>
              <w:numPr>
                <w:ilvl w:val="0"/>
                <w:numId w:val="28"/>
              </w:numPr>
              <w:spacing w:after="0" w:line="240" w:lineRule="auto"/>
              <w:ind w:left="317" w:hanging="317"/>
              <w:rPr>
                <w:rFonts w:ascii="Times New Roman" w:eastAsia="Times New Roman" w:hAnsi="Times New Roman" w:cs="Times New Roman"/>
                <w:lang w:eastAsia="tr-TR"/>
              </w:rPr>
            </w:pPr>
            <w:r w:rsidRPr="00544EB5">
              <w:rPr>
                <w:rFonts w:ascii="Times New Roman" w:eastAsia="Times New Roman" w:hAnsi="Times New Roman" w:cs="Times New Roman"/>
                <w:lang w:eastAsia="tr-TR"/>
              </w:rPr>
              <w:t>Risklerin daha etkin izlenmesi için yeni stratejiler ve yöntemler geliştirilir.</w:t>
            </w:r>
          </w:p>
          <w:p w:rsidR="0014121C" w:rsidRPr="00FF4923" w:rsidRDefault="0014121C" w:rsidP="0014121C">
            <w:pPr>
              <w:spacing w:after="0" w:line="240" w:lineRule="auto"/>
              <w:contextualSpacing/>
              <w:rPr>
                <w:rFonts w:ascii="Times New Roman" w:eastAsia="Times New Roman" w:hAnsi="Times New Roman" w:cs="Times New Roman"/>
                <w:lang w:eastAsia="tr-TR"/>
              </w:rPr>
            </w:pPr>
          </w:p>
        </w:tc>
        <w:tc>
          <w:tcPr>
            <w:tcW w:w="1276" w:type="dxa"/>
            <w:tcBorders>
              <w:top w:val="single" w:sz="4" w:space="0" w:color="auto"/>
              <w:bottom w:val="single" w:sz="4" w:space="0" w:color="auto"/>
            </w:tcBorders>
          </w:tcPr>
          <w:p w:rsidR="00544EB5" w:rsidRDefault="00544EB5" w:rsidP="0014121C">
            <w:pPr>
              <w:rPr>
                <w:rFonts w:ascii="Times New Roman" w:eastAsia="Verdana" w:hAnsi="Times New Roman" w:cs="Times New Roman"/>
                <w:bCs/>
                <w:lang w:eastAsia="tr-TR"/>
              </w:rPr>
            </w:pPr>
          </w:p>
          <w:p w:rsidR="0014121C" w:rsidRDefault="0014121C" w:rsidP="0014121C">
            <w:r w:rsidRPr="00047853">
              <w:rPr>
                <w:rFonts w:ascii="Times New Roman" w:eastAsia="Verdana" w:hAnsi="Times New Roman" w:cs="Times New Roman"/>
                <w:bCs/>
                <w:lang w:eastAsia="tr-TR"/>
              </w:rPr>
              <w:t>Önlem Al</w:t>
            </w:r>
          </w:p>
        </w:tc>
      </w:tr>
    </w:tbl>
    <w:p w:rsidR="001A5334" w:rsidRDefault="00FF4923">
      <w:r w:rsidRPr="00FF4923">
        <w:br w:type="page"/>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7371"/>
      </w:tblGrid>
      <w:tr w:rsidR="002D4EEE" w:rsidRPr="00E94E2B" w:rsidTr="00423DCA">
        <w:trPr>
          <w:trHeight w:val="436"/>
        </w:trPr>
        <w:tc>
          <w:tcPr>
            <w:tcW w:w="6946"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lastRenderedPageBreak/>
              <w:t>GİRDİLER</w:t>
            </w:r>
          </w:p>
        </w:tc>
        <w:tc>
          <w:tcPr>
            <w:tcW w:w="7371" w:type="dxa"/>
            <w:shd w:val="clear" w:color="auto" w:fill="BDD6EE" w:themeFill="accent1" w:themeFillTint="66"/>
          </w:tcPr>
          <w:p w:rsidR="002D4EEE" w:rsidRPr="00E94E2B" w:rsidRDefault="002D4EEE" w:rsidP="00423DCA">
            <w:pPr>
              <w:spacing w:after="0"/>
              <w:ind w:left="12"/>
              <w:jc w:val="center"/>
              <w:rPr>
                <w:rFonts w:ascii="Times New Roman" w:hAnsi="Times New Roman" w:cs="Times New Roman"/>
                <w:b/>
                <w:sz w:val="28"/>
                <w:szCs w:val="28"/>
              </w:rPr>
            </w:pPr>
            <w:r w:rsidRPr="00E94E2B">
              <w:rPr>
                <w:rFonts w:ascii="Times New Roman" w:hAnsi="Times New Roman" w:cs="Times New Roman"/>
                <w:b/>
                <w:sz w:val="28"/>
                <w:szCs w:val="28"/>
              </w:rPr>
              <w:t>ÇIKTILAR</w:t>
            </w:r>
          </w:p>
        </w:tc>
      </w:tr>
      <w:tr w:rsidR="00DD2C16" w:rsidRPr="00E94E2B" w:rsidTr="00C115E8">
        <w:trPr>
          <w:trHeight w:val="6510"/>
        </w:trPr>
        <w:tc>
          <w:tcPr>
            <w:tcW w:w="6946" w:type="dxa"/>
          </w:tcPr>
          <w:p w:rsidR="000238E4" w:rsidRPr="000238E4" w:rsidRDefault="000238E4" w:rsidP="000B50D4">
            <w:pPr>
              <w:numPr>
                <w:ilvl w:val="0"/>
                <w:numId w:val="10"/>
              </w:numPr>
              <w:tabs>
                <w:tab w:val="clear" w:pos="720"/>
                <w:tab w:val="num" w:pos="356"/>
              </w:tabs>
              <w:spacing w:after="0" w:line="276" w:lineRule="auto"/>
              <w:ind w:hanging="648"/>
              <w:rPr>
                <w:rFonts w:ascii="Times New Roman" w:hAnsi="Times New Roman" w:cs="Times New Roman"/>
                <w:sz w:val="24"/>
                <w:szCs w:val="24"/>
              </w:rPr>
            </w:pPr>
            <w:r w:rsidRPr="000238E4">
              <w:rPr>
                <w:rFonts w:ascii="Times New Roman" w:hAnsi="Times New Roman" w:cs="Times New Roman"/>
                <w:b/>
                <w:bCs/>
                <w:sz w:val="24"/>
                <w:szCs w:val="24"/>
              </w:rPr>
              <w:t>Stratejik ve Operasyonel Veriler:</w:t>
            </w:r>
          </w:p>
          <w:p w:rsidR="00905D11" w:rsidRDefault="00905D11"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905D11">
              <w:rPr>
                <w:rFonts w:ascii="Times New Roman" w:hAnsi="Times New Roman" w:cs="Times New Roman"/>
                <w:sz w:val="24"/>
                <w:szCs w:val="24"/>
              </w:rPr>
              <w:t>Başkent Üniversitesi Stratejik Planı</w:t>
            </w:r>
            <w:r w:rsidR="007C0F78" w:rsidRPr="00905D11">
              <w:rPr>
                <w:rFonts w:ascii="Times New Roman" w:hAnsi="Times New Roman" w:cs="Times New Roman"/>
                <w:sz w:val="24"/>
                <w:szCs w:val="24"/>
              </w:rPr>
              <w:t xml:space="preserve"> </w:t>
            </w:r>
            <w:r w:rsidRPr="00905D11">
              <w:rPr>
                <w:rFonts w:ascii="Times New Roman" w:hAnsi="Times New Roman" w:cs="Times New Roman"/>
                <w:sz w:val="24"/>
                <w:szCs w:val="24"/>
              </w:rPr>
              <w:t>(2023-2033)</w:t>
            </w:r>
          </w:p>
          <w:p w:rsidR="000238E4" w:rsidRPr="000238E4" w:rsidRDefault="000238E4"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 xml:space="preserve">Organizasyonun stratejik hedefleri, </w:t>
            </w:r>
            <w:proofErr w:type="gramStart"/>
            <w:r w:rsidRPr="000238E4">
              <w:rPr>
                <w:rFonts w:ascii="Times New Roman" w:hAnsi="Times New Roman" w:cs="Times New Roman"/>
                <w:sz w:val="24"/>
                <w:szCs w:val="24"/>
              </w:rPr>
              <w:t>vizyon</w:t>
            </w:r>
            <w:proofErr w:type="gramEnd"/>
            <w:r w:rsidRPr="000238E4">
              <w:rPr>
                <w:rFonts w:ascii="Times New Roman" w:hAnsi="Times New Roman" w:cs="Times New Roman"/>
                <w:sz w:val="24"/>
                <w:szCs w:val="24"/>
              </w:rPr>
              <w:t xml:space="preserve"> ve misyon bilgileri.</w:t>
            </w:r>
          </w:p>
          <w:p w:rsidR="00905D11" w:rsidRDefault="000238E4"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Operasyonel süreçlerden alınan geçmiş veriler ve performans göstergeleri.</w:t>
            </w:r>
          </w:p>
          <w:p w:rsidR="00905D11" w:rsidRDefault="00905D11"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Mevcut risk yönetimi stratejilerinin etkinliğini ölçen veriler ve KPI sonuçları.</w:t>
            </w:r>
          </w:p>
          <w:p w:rsidR="00905D11" w:rsidRPr="00905D11" w:rsidRDefault="007C0F78"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905D11">
              <w:rPr>
                <w:rFonts w:ascii="Times New Roman" w:hAnsi="Times New Roman" w:cs="Times New Roman"/>
                <w:sz w:val="24"/>
                <w:szCs w:val="24"/>
              </w:rPr>
              <w:t>SWOT Analiz</w:t>
            </w:r>
            <w:r w:rsidR="00905D11" w:rsidRPr="00905D11">
              <w:rPr>
                <w:rFonts w:ascii="Times New Roman" w:hAnsi="Times New Roman" w:cs="Times New Roman"/>
                <w:sz w:val="24"/>
                <w:szCs w:val="24"/>
              </w:rPr>
              <w:t>leri</w:t>
            </w:r>
          </w:p>
          <w:p w:rsidR="000238E4" w:rsidRPr="000238E4" w:rsidRDefault="000238E4" w:rsidP="000B50D4">
            <w:pPr>
              <w:numPr>
                <w:ilvl w:val="0"/>
                <w:numId w:val="10"/>
              </w:numPr>
              <w:tabs>
                <w:tab w:val="clear" w:pos="720"/>
                <w:tab w:val="num" w:pos="356"/>
              </w:tabs>
              <w:spacing w:after="0" w:line="276" w:lineRule="auto"/>
              <w:ind w:hanging="648"/>
              <w:rPr>
                <w:rFonts w:ascii="Times New Roman" w:hAnsi="Times New Roman" w:cs="Times New Roman"/>
                <w:sz w:val="24"/>
                <w:szCs w:val="24"/>
              </w:rPr>
            </w:pPr>
            <w:r w:rsidRPr="000238E4">
              <w:rPr>
                <w:rFonts w:ascii="Times New Roman" w:hAnsi="Times New Roman" w:cs="Times New Roman"/>
                <w:b/>
                <w:bCs/>
                <w:sz w:val="24"/>
                <w:szCs w:val="24"/>
              </w:rPr>
              <w:t>Risk Bildirimleri ve Denetim Bulguları:</w:t>
            </w:r>
          </w:p>
          <w:p w:rsidR="000238E4" w:rsidRPr="000238E4" w:rsidRDefault="000238E4"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Çalışanlar ve paydaşlardan gelen risk bildirim formları.</w:t>
            </w:r>
          </w:p>
          <w:p w:rsidR="000238E4" w:rsidRPr="000238E4" w:rsidRDefault="000238E4"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İç ve dış denetim raporlarında yer alan potansiyel risk bilgileri.</w:t>
            </w:r>
          </w:p>
          <w:p w:rsidR="000238E4" w:rsidRPr="000238E4" w:rsidRDefault="000238E4" w:rsidP="000B50D4">
            <w:pPr>
              <w:numPr>
                <w:ilvl w:val="0"/>
                <w:numId w:val="10"/>
              </w:numPr>
              <w:tabs>
                <w:tab w:val="clear" w:pos="720"/>
                <w:tab w:val="num" w:pos="356"/>
              </w:tabs>
              <w:spacing w:after="0" w:line="276" w:lineRule="auto"/>
              <w:ind w:hanging="648"/>
              <w:rPr>
                <w:rFonts w:ascii="Times New Roman" w:hAnsi="Times New Roman" w:cs="Times New Roman"/>
                <w:sz w:val="24"/>
                <w:szCs w:val="24"/>
              </w:rPr>
            </w:pPr>
            <w:r w:rsidRPr="000238E4">
              <w:rPr>
                <w:rFonts w:ascii="Times New Roman" w:hAnsi="Times New Roman" w:cs="Times New Roman"/>
                <w:b/>
                <w:bCs/>
                <w:sz w:val="24"/>
                <w:szCs w:val="24"/>
              </w:rPr>
              <w:t>Mevzuat ve Standartlar:</w:t>
            </w:r>
          </w:p>
          <w:p w:rsidR="000238E4" w:rsidRPr="000238E4" w:rsidRDefault="000238E4"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Uyum sağlanması gereken ulusal ve uluslararası düzenlemeler.</w:t>
            </w:r>
          </w:p>
          <w:p w:rsidR="000238E4" w:rsidRPr="000238E4" w:rsidRDefault="00905D11"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Pr>
                <w:rFonts w:ascii="Times New Roman" w:hAnsi="Times New Roman" w:cs="Times New Roman"/>
                <w:sz w:val="24"/>
                <w:szCs w:val="24"/>
              </w:rPr>
              <w:t xml:space="preserve">TS EN </w:t>
            </w:r>
            <w:r w:rsidR="000238E4" w:rsidRPr="000238E4">
              <w:rPr>
                <w:rFonts w:ascii="Times New Roman" w:hAnsi="Times New Roman" w:cs="Times New Roman"/>
                <w:sz w:val="24"/>
                <w:szCs w:val="24"/>
              </w:rPr>
              <w:t xml:space="preserve">ISO </w:t>
            </w:r>
            <w:r>
              <w:rPr>
                <w:rFonts w:ascii="Times New Roman" w:hAnsi="Times New Roman" w:cs="Times New Roman"/>
                <w:sz w:val="24"/>
                <w:szCs w:val="24"/>
              </w:rPr>
              <w:t>9001:2015</w:t>
            </w:r>
            <w:r w:rsidR="000238E4" w:rsidRPr="000238E4">
              <w:rPr>
                <w:rFonts w:ascii="Times New Roman" w:hAnsi="Times New Roman" w:cs="Times New Roman"/>
                <w:sz w:val="24"/>
                <w:szCs w:val="24"/>
              </w:rPr>
              <w:t xml:space="preserve"> standar</w:t>
            </w:r>
            <w:r>
              <w:rPr>
                <w:rFonts w:ascii="Times New Roman" w:hAnsi="Times New Roman" w:cs="Times New Roman"/>
                <w:sz w:val="24"/>
                <w:szCs w:val="24"/>
              </w:rPr>
              <w:t xml:space="preserve">dı </w:t>
            </w:r>
            <w:r w:rsidR="000238E4" w:rsidRPr="000238E4">
              <w:rPr>
                <w:rFonts w:ascii="Times New Roman" w:hAnsi="Times New Roman" w:cs="Times New Roman"/>
                <w:sz w:val="24"/>
                <w:szCs w:val="24"/>
              </w:rPr>
              <w:t>rehber dokümanlar</w:t>
            </w:r>
            <w:r>
              <w:rPr>
                <w:rFonts w:ascii="Times New Roman" w:hAnsi="Times New Roman" w:cs="Times New Roman"/>
                <w:sz w:val="24"/>
                <w:szCs w:val="24"/>
              </w:rPr>
              <w:t>ı</w:t>
            </w:r>
            <w:r w:rsidR="000238E4" w:rsidRPr="000238E4">
              <w:rPr>
                <w:rFonts w:ascii="Times New Roman" w:hAnsi="Times New Roman" w:cs="Times New Roman"/>
                <w:sz w:val="24"/>
                <w:szCs w:val="24"/>
              </w:rPr>
              <w:t>.</w:t>
            </w:r>
          </w:p>
          <w:p w:rsidR="000238E4" w:rsidRPr="000238E4" w:rsidRDefault="000238E4" w:rsidP="000B50D4">
            <w:pPr>
              <w:numPr>
                <w:ilvl w:val="0"/>
                <w:numId w:val="10"/>
              </w:numPr>
              <w:tabs>
                <w:tab w:val="clear" w:pos="720"/>
                <w:tab w:val="num" w:pos="356"/>
              </w:tabs>
              <w:spacing w:after="0" w:line="276" w:lineRule="auto"/>
              <w:ind w:hanging="648"/>
              <w:rPr>
                <w:rFonts w:ascii="Times New Roman" w:hAnsi="Times New Roman" w:cs="Times New Roman"/>
                <w:sz w:val="24"/>
                <w:szCs w:val="24"/>
              </w:rPr>
            </w:pPr>
            <w:r w:rsidRPr="000238E4">
              <w:rPr>
                <w:rFonts w:ascii="Times New Roman" w:hAnsi="Times New Roman" w:cs="Times New Roman"/>
                <w:b/>
                <w:bCs/>
                <w:sz w:val="24"/>
                <w:szCs w:val="24"/>
              </w:rPr>
              <w:t>Risk Envanteri ve Önceliklendirme Kayıtları:</w:t>
            </w:r>
          </w:p>
          <w:p w:rsidR="000238E4" w:rsidRPr="000238E4" w:rsidRDefault="000238E4"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Daha önceki risk analizlerinden elde edilen veriler.</w:t>
            </w:r>
          </w:p>
          <w:p w:rsidR="000238E4" w:rsidRPr="000238E4" w:rsidRDefault="000238E4"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 xml:space="preserve">Olasılık ve etkilerine göre </w:t>
            </w:r>
            <w:proofErr w:type="spellStart"/>
            <w:r w:rsidRPr="000238E4">
              <w:rPr>
                <w:rFonts w:ascii="Times New Roman" w:hAnsi="Times New Roman" w:cs="Times New Roman"/>
                <w:sz w:val="24"/>
                <w:szCs w:val="24"/>
              </w:rPr>
              <w:t>önceliklendirilmiş</w:t>
            </w:r>
            <w:proofErr w:type="spellEnd"/>
            <w:r w:rsidRPr="000238E4">
              <w:rPr>
                <w:rFonts w:ascii="Times New Roman" w:hAnsi="Times New Roman" w:cs="Times New Roman"/>
                <w:sz w:val="24"/>
                <w:szCs w:val="24"/>
              </w:rPr>
              <w:t xml:space="preserve"> risklerin listesi.</w:t>
            </w:r>
          </w:p>
          <w:p w:rsidR="000238E4" w:rsidRPr="000238E4" w:rsidRDefault="000238E4" w:rsidP="000B50D4">
            <w:pPr>
              <w:numPr>
                <w:ilvl w:val="0"/>
                <w:numId w:val="10"/>
              </w:numPr>
              <w:tabs>
                <w:tab w:val="clear" w:pos="720"/>
                <w:tab w:val="num" w:pos="356"/>
              </w:tabs>
              <w:spacing w:after="0" w:line="276" w:lineRule="auto"/>
              <w:ind w:left="356" w:hanging="356"/>
              <w:rPr>
                <w:rFonts w:ascii="Times New Roman" w:hAnsi="Times New Roman" w:cs="Times New Roman"/>
                <w:sz w:val="24"/>
                <w:szCs w:val="24"/>
              </w:rPr>
            </w:pPr>
            <w:r w:rsidRPr="000238E4">
              <w:rPr>
                <w:rFonts w:ascii="Times New Roman" w:hAnsi="Times New Roman" w:cs="Times New Roman"/>
                <w:b/>
                <w:bCs/>
                <w:sz w:val="24"/>
                <w:szCs w:val="24"/>
              </w:rPr>
              <w:t>İç ve Dış Paydaş Geri Bildirimleri:</w:t>
            </w:r>
          </w:p>
          <w:p w:rsidR="000238E4" w:rsidRPr="00C115E8" w:rsidRDefault="000238E4" w:rsidP="000B50D4">
            <w:pPr>
              <w:numPr>
                <w:ilvl w:val="1"/>
                <w:numId w:val="19"/>
              </w:numPr>
              <w:tabs>
                <w:tab w:val="clear" w:pos="1440"/>
                <w:tab w:val="num" w:pos="639"/>
              </w:tabs>
              <w:spacing w:after="0" w:line="276" w:lineRule="auto"/>
              <w:ind w:left="639" w:hanging="283"/>
              <w:rPr>
                <w:rFonts w:ascii="Times New Roman" w:hAnsi="Times New Roman" w:cs="Times New Roman"/>
                <w:sz w:val="24"/>
                <w:szCs w:val="24"/>
              </w:rPr>
            </w:pPr>
            <w:r w:rsidRPr="000238E4">
              <w:rPr>
                <w:rFonts w:ascii="Times New Roman" w:hAnsi="Times New Roman" w:cs="Times New Roman"/>
                <w:sz w:val="24"/>
                <w:szCs w:val="24"/>
              </w:rPr>
              <w:t>Müşteriler, tedarikçiler ve diğer paydaşlardan alınan öneriler ve risk değerlendirme katkıları.</w:t>
            </w:r>
          </w:p>
        </w:tc>
        <w:tc>
          <w:tcPr>
            <w:tcW w:w="7371" w:type="dxa"/>
          </w:tcPr>
          <w:p w:rsidR="00945F7E" w:rsidRPr="00945F7E" w:rsidRDefault="00945F7E" w:rsidP="000B50D4">
            <w:pPr>
              <w:numPr>
                <w:ilvl w:val="0"/>
                <w:numId w:val="11"/>
              </w:numPr>
              <w:tabs>
                <w:tab w:val="clear" w:pos="720"/>
              </w:tabs>
              <w:spacing w:after="0" w:line="276" w:lineRule="auto"/>
              <w:ind w:left="351" w:hanging="283"/>
              <w:rPr>
                <w:rFonts w:ascii="Times New Roman" w:hAnsi="Times New Roman" w:cs="Times New Roman"/>
                <w:sz w:val="24"/>
                <w:szCs w:val="24"/>
              </w:rPr>
            </w:pPr>
            <w:r w:rsidRPr="00945F7E">
              <w:rPr>
                <w:rFonts w:ascii="Times New Roman" w:hAnsi="Times New Roman" w:cs="Times New Roman"/>
                <w:b/>
                <w:bCs/>
                <w:sz w:val="24"/>
                <w:szCs w:val="24"/>
              </w:rPr>
              <w:t>Risk Değerlendirme Raporları:</w:t>
            </w:r>
          </w:p>
          <w:p w:rsidR="00945F7E" w:rsidRPr="00945F7E" w:rsidRDefault="00945F7E" w:rsidP="000B50D4">
            <w:pPr>
              <w:numPr>
                <w:ilvl w:val="1"/>
                <w:numId w:val="20"/>
              </w:numPr>
              <w:tabs>
                <w:tab w:val="clear" w:pos="1440"/>
                <w:tab w:val="num" w:pos="635"/>
              </w:tabs>
              <w:spacing w:after="0" w:line="276" w:lineRule="auto"/>
              <w:ind w:left="635" w:hanging="284"/>
              <w:rPr>
                <w:rFonts w:ascii="Times New Roman" w:hAnsi="Times New Roman" w:cs="Times New Roman"/>
                <w:sz w:val="24"/>
                <w:szCs w:val="24"/>
              </w:rPr>
            </w:pPr>
            <w:r w:rsidRPr="00945F7E">
              <w:rPr>
                <w:rFonts w:ascii="Times New Roman" w:hAnsi="Times New Roman" w:cs="Times New Roman"/>
                <w:b/>
                <w:bCs/>
                <w:sz w:val="24"/>
                <w:szCs w:val="24"/>
              </w:rPr>
              <w:t>Risklerin Tanımlanması ve Önceliklendirilmesi:</w:t>
            </w:r>
            <w:r w:rsidRPr="00945F7E">
              <w:rPr>
                <w:rFonts w:ascii="Times New Roman" w:hAnsi="Times New Roman" w:cs="Times New Roman"/>
                <w:sz w:val="24"/>
                <w:szCs w:val="24"/>
              </w:rPr>
              <w:t xml:space="preserve"> Belirlenen risklerin etkisi ve olasılığına göre sıralandığı raporlar.</w:t>
            </w:r>
          </w:p>
          <w:p w:rsidR="00945F7E" w:rsidRPr="00945F7E" w:rsidRDefault="00945F7E" w:rsidP="000B50D4">
            <w:pPr>
              <w:numPr>
                <w:ilvl w:val="1"/>
                <w:numId w:val="20"/>
              </w:numPr>
              <w:tabs>
                <w:tab w:val="clear" w:pos="1440"/>
                <w:tab w:val="num" w:pos="635"/>
              </w:tabs>
              <w:spacing w:after="0" w:line="276" w:lineRule="auto"/>
              <w:ind w:left="635" w:hanging="284"/>
              <w:rPr>
                <w:rFonts w:ascii="Times New Roman" w:hAnsi="Times New Roman" w:cs="Times New Roman"/>
                <w:sz w:val="24"/>
                <w:szCs w:val="24"/>
              </w:rPr>
            </w:pPr>
            <w:r w:rsidRPr="00945F7E">
              <w:rPr>
                <w:rFonts w:ascii="Times New Roman" w:hAnsi="Times New Roman" w:cs="Times New Roman"/>
                <w:b/>
                <w:bCs/>
                <w:sz w:val="24"/>
                <w:szCs w:val="24"/>
              </w:rPr>
              <w:t>Risk Değerlendirme Matrisleri:</w:t>
            </w:r>
            <w:r w:rsidRPr="00945F7E">
              <w:rPr>
                <w:rFonts w:ascii="Times New Roman" w:hAnsi="Times New Roman" w:cs="Times New Roman"/>
                <w:sz w:val="24"/>
                <w:szCs w:val="24"/>
              </w:rPr>
              <w:t xml:space="preserve"> Olasılık ve etki derecelerine göre risklerin değerlendirilmesinin görsel olarak sunulduğu matrisler.</w:t>
            </w:r>
          </w:p>
          <w:p w:rsidR="00945F7E" w:rsidRPr="00945F7E" w:rsidRDefault="00945F7E" w:rsidP="000B50D4">
            <w:pPr>
              <w:numPr>
                <w:ilvl w:val="0"/>
                <w:numId w:val="11"/>
              </w:numPr>
              <w:tabs>
                <w:tab w:val="clear" w:pos="720"/>
              </w:tabs>
              <w:spacing w:after="0" w:line="276" w:lineRule="auto"/>
              <w:ind w:left="351" w:hanging="283"/>
              <w:rPr>
                <w:rFonts w:ascii="Times New Roman" w:hAnsi="Times New Roman" w:cs="Times New Roman"/>
                <w:sz w:val="24"/>
                <w:szCs w:val="24"/>
              </w:rPr>
            </w:pPr>
            <w:r w:rsidRPr="00945F7E">
              <w:rPr>
                <w:rFonts w:ascii="Times New Roman" w:hAnsi="Times New Roman" w:cs="Times New Roman"/>
                <w:b/>
                <w:bCs/>
                <w:sz w:val="24"/>
                <w:szCs w:val="24"/>
              </w:rPr>
              <w:t>Risk Azaltma Stratejileri ve Planları:</w:t>
            </w:r>
          </w:p>
          <w:p w:rsidR="00945F7E" w:rsidRPr="00945F7E" w:rsidRDefault="00945F7E" w:rsidP="000B50D4">
            <w:pPr>
              <w:numPr>
                <w:ilvl w:val="1"/>
                <w:numId w:val="21"/>
              </w:numPr>
              <w:tabs>
                <w:tab w:val="clear" w:pos="1440"/>
                <w:tab w:val="num" w:pos="635"/>
              </w:tabs>
              <w:spacing w:after="0" w:line="276" w:lineRule="auto"/>
              <w:ind w:left="635" w:hanging="284"/>
              <w:rPr>
                <w:rFonts w:ascii="Times New Roman" w:hAnsi="Times New Roman" w:cs="Times New Roman"/>
                <w:sz w:val="24"/>
                <w:szCs w:val="24"/>
              </w:rPr>
            </w:pPr>
            <w:r w:rsidRPr="00945F7E">
              <w:rPr>
                <w:rFonts w:ascii="Times New Roman" w:hAnsi="Times New Roman" w:cs="Times New Roman"/>
                <w:b/>
                <w:bCs/>
                <w:sz w:val="24"/>
                <w:szCs w:val="24"/>
              </w:rPr>
              <w:t>Risk Azaltma Planları:</w:t>
            </w:r>
            <w:r w:rsidRPr="00945F7E">
              <w:rPr>
                <w:rFonts w:ascii="Times New Roman" w:hAnsi="Times New Roman" w:cs="Times New Roman"/>
                <w:sz w:val="24"/>
                <w:szCs w:val="24"/>
              </w:rPr>
              <w:t xml:space="preserve"> Belirlenen riskler için alınması gereken önlemler ve uygulanacak stratejiler.</w:t>
            </w:r>
          </w:p>
          <w:p w:rsidR="00945F7E" w:rsidRPr="00945F7E" w:rsidRDefault="00945F7E" w:rsidP="000B50D4">
            <w:pPr>
              <w:numPr>
                <w:ilvl w:val="0"/>
                <w:numId w:val="11"/>
              </w:numPr>
              <w:tabs>
                <w:tab w:val="clear" w:pos="720"/>
              </w:tabs>
              <w:spacing w:after="0" w:line="276" w:lineRule="auto"/>
              <w:ind w:left="351" w:hanging="283"/>
              <w:rPr>
                <w:rFonts w:ascii="Times New Roman" w:hAnsi="Times New Roman" w:cs="Times New Roman"/>
                <w:sz w:val="24"/>
                <w:szCs w:val="24"/>
              </w:rPr>
            </w:pPr>
            <w:r w:rsidRPr="00945F7E">
              <w:rPr>
                <w:rFonts w:ascii="Times New Roman" w:hAnsi="Times New Roman" w:cs="Times New Roman"/>
                <w:b/>
                <w:bCs/>
                <w:sz w:val="24"/>
                <w:szCs w:val="24"/>
              </w:rPr>
              <w:t>Performans İzleme Raporları:</w:t>
            </w:r>
          </w:p>
          <w:p w:rsidR="00945F7E" w:rsidRPr="00945F7E" w:rsidRDefault="00945F7E" w:rsidP="000B50D4">
            <w:pPr>
              <w:numPr>
                <w:ilvl w:val="1"/>
                <w:numId w:val="22"/>
              </w:numPr>
              <w:tabs>
                <w:tab w:val="clear" w:pos="1440"/>
                <w:tab w:val="num" w:pos="493"/>
              </w:tabs>
              <w:spacing w:after="0" w:line="276" w:lineRule="auto"/>
              <w:ind w:left="493" w:hanging="283"/>
              <w:rPr>
                <w:rFonts w:ascii="Times New Roman" w:hAnsi="Times New Roman" w:cs="Times New Roman"/>
                <w:sz w:val="24"/>
                <w:szCs w:val="24"/>
              </w:rPr>
            </w:pPr>
            <w:r w:rsidRPr="00945F7E">
              <w:rPr>
                <w:rFonts w:ascii="Times New Roman" w:hAnsi="Times New Roman" w:cs="Times New Roman"/>
                <w:b/>
                <w:bCs/>
                <w:sz w:val="24"/>
                <w:szCs w:val="24"/>
              </w:rPr>
              <w:t>KPI (Anahtar Performans Göstergeleri) Raporları:</w:t>
            </w:r>
            <w:r w:rsidRPr="00945F7E">
              <w:rPr>
                <w:rFonts w:ascii="Times New Roman" w:hAnsi="Times New Roman" w:cs="Times New Roman"/>
                <w:sz w:val="24"/>
                <w:szCs w:val="24"/>
              </w:rPr>
              <w:t xml:space="preserve"> Risk yönetimi sürecinin performansını ölçen göstergeler.</w:t>
            </w:r>
          </w:p>
          <w:p w:rsidR="00945F7E" w:rsidRPr="00945F7E" w:rsidRDefault="00945F7E" w:rsidP="000B50D4">
            <w:pPr>
              <w:numPr>
                <w:ilvl w:val="0"/>
                <w:numId w:val="11"/>
              </w:numPr>
              <w:tabs>
                <w:tab w:val="clear" w:pos="720"/>
              </w:tabs>
              <w:spacing w:after="0" w:line="276" w:lineRule="auto"/>
              <w:ind w:left="351" w:hanging="283"/>
              <w:rPr>
                <w:rFonts w:ascii="Times New Roman" w:hAnsi="Times New Roman" w:cs="Times New Roman"/>
                <w:sz w:val="24"/>
                <w:szCs w:val="24"/>
              </w:rPr>
            </w:pPr>
            <w:r w:rsidRPr="00945F7E">
              <w:rPr>
                <w:rFonts w:ascii="Times New Roman" w:hAnsi="Times New Roman" w:cs="Times New Roman"/>
                <w:b/>
                <w:bCs/>
                <w:sz w:val="24"/>
                <w:szCs w:val="24"/>
              </w:rPr>
              <w:t>Risk İzleme Raporları:</w:t>
            </w:r>
          </w:p>
          <w:p w:rsidR="00945F7E" w:rsidRPr="00945F7E" w:rsidRDefault="00945F7E" w:rsidP="000B50D4">
            <w:pPr>
              <w:numPr>
                <w:ilvl w:val="1"/>
                <w:numId w:val="22"/>
              </w:numPr>
              <w:tabs>
                <w:tab w:val="clear" w:pos="1440"/>
                <w:tab w:val="num" w:pos="493"/>
              </w:tabs>
              <w:spacing w:after="0" w:line="276" w:lineRule="auto"/>
              <w:ind w:left="493" w:hanging="283"/>
              <w:rPr>
                <w:rFonts w:ascii="Times New Roman" w:hAnsi="Times New Roman" w:cs="Times New Roman"/>
                <w:sz w:val="24"/>
                <w:szCs w:val="24"/>
              </w:rPr>
            </w:pPr>
            <w:r w:rsidRPr="00945F7E">
              <w:rPr>
                <w:rFonts w:ascii="Times New Roman" w:hAnsi="Times New Roman" w:cs="Times New Roman"/>
                <w:b/>
                <w:bCs/>
                <w:sz w:val="24"/>
                <w:szCs w:val="24"/>
              </w:rPr>
              <w:t>Gerçekleşen Risklerin Raporlanması:</w:t>
            </w:r>
            <w:r w:rsidRPr="00945F7E">
              <w:rPr>
                <w:rFonts w:ascii="Times New Roman" w:hAnsi="Times New Roman" w:cs="Times New Roman"/>
                <w:sz w:val="24"/>
                <w:szCs w:val="24"/>
              </w:rPr>
              <w:t xml:space="preserve"> Önceden belirlenen risklerin gerçekleşmesi durumunda, etki analizi ve çözüm önerileri içeren raporlar.</w:t>
            </w:r>
          </w:p>
          <w:p w:rsidR="00945F7E" w:rsidRDefault="00945F7E" w:rsidP="000B50D4">
            <w:pPr>
              <w:numPr>
                <w:ilvl w:val="1"/>
                <w:numId w:val="22"/>
              </w:numPr>
              <w:tabs>
                <w:tab w:val="clear" w:pos="1440"/>
                <w:tab w:val="num" w:pos="493"/>
              </w:tabs>
              <w:spacing w:after="0" w:line="276" w:lineRule="auto"/>
              <w:ind w:left="493" w:hanging="283"/>
              <w:rPr>
                <w:rFonts w:ascii="Times New Roman" w:hAnsi="Times New Roman" w:cs="Times New Roman"/>
                <w:sz w:val="24"/>
                <w:szCs w:val="24"/>
              </w:rPr>
            </w:pPr>
            <w:r w:rsidRPr="00945F7E">
              <w:rPr>
                <w:rFonts w:ascii="Times New Roman" w:hAnsi="Times New Roman" w:cs="Times New Roman"/>
                <w:b/>
                <w:bCs/>
                <w:sz w:val="24"/>
                <w:szCs w:val="24"/>
              </w:rPr>
              <w:t>İzleme Sonuçları ve Yüksek Risk Alanları:</w:t>
            </w:r>
            <w:r w:rsidRPr="00945F7E">
              <w:rPr>
                <w:rFonts w:ascii="Times New Roman" w:hAnsi="Times New Roman" w:cs="Times New Roman"/>
                <w:sz w:val="24"/>
                <w:szCs w:val="24"/>
              </w:rPr>
              <w:t xml:space="preserve"> Sürekli izleme ve raporlama ile ortaya çıkan yeni riskler ve yönetilmesi gereken yüksek riskli alanlar.</w:t>
            </w:r>
          </w:p>
          <w:p w:rsidR="00DD2C16" w:rsidRPr="00C115E8" w:rsidRDefault="00C115E8" w:rsidP="000B50D4">
            <w:pPr>
              <w:numPr>
                <w:ilvl w:val="1"/>
                <w:numId w:val="22"/>
              </w:numPr>
              <w:tabs>
                <w:tab w:val="clear" w:pos="1440"/>
                <w:tab w:val="num" w:pos="493"/>
              </w:tabs>
              <w:spacing w:after="0" w:line="276" w:lineRule="auto"/>
              <w:ind w:left="493" w:hanging="283"/>
              <w:rPr>
                <w:rFonts w:ascii="Times New Roman" w:hAnsi="Times New Roman" w:cs="Times New Roman"/>
                <w:sz w:val="24"/>
                <w:szCs w:val="24"/>
              </w:rPr>
            </w:pPr>
            <w:r w:rsidRPr="00C115E8">
              <w:rPr>
                <w:rFonts w:ascii="Times New Roman" w:hAnsi="Times New Roman" w:cs="Times New Roman"/>
                <w:b/>
                <w:bCs/>
                <w:sz w:val="24"/>
                <w:szCs w:val="24"/>
              </w:rPr>
              <w:t>İç ve Dış Denetim Raporları:</w:t>
            </w:r>
            <w:r w:rsidRPr="00C115E8">
              <w:rPr>
                <w:rFonts w:ascii="Times New Roman" w:hAnsi="Times New Roman" w:cs="Times New Roman"/>
                <w:sz w:val="24"/>
                <w:szCs w:val="24"/>
              </w:rPr>
              <w:t xml:space="preserve"> Sürecin etkinliği ve uyumu konusunda yapılan iç ve dış denetimlerin sonuçları.</w:t>
            </w:r>
          </w:p>
        </w:tc>
      </w:tr>
    </w:tbl>
    <w:p w:rsidR="00D262F7" w:rsidRDefault="00D262F7">
      <w:r>
        <w:br w:type="page"/>
      </w:r>
    </w:p>
    <w:tbl>
      <w:tblPr>
        <w:tblStyle w:val="TabloKlavuzu"/>
        <w:tblW w:w="5114" w:type="pct"/>
        <w:tblLook w:val="04A0" w:firstRow="1" w:lastRow="0" w:firstColumn="1" w:lastColumn="0" w:noHBand="0" w:noVBand="1"/>
      </w:tblPr>
      <w:tblGrid>
        <w:gridCol w:w="570"/>
        <w:gridCol w:w="13743"/>
      </w:tblGrid>
      <w:tr w:rsidR="006F41EC" w:rsidTr="006F41EC">
        <w:trPr>
          <w:trHeight w:val="375"/>
        </w:trPr>
        <w:tc>
          <w:tcPr>
            <w:tcW w:w="5000" w:type="pct"/>
            <w:gridSpan w:val="2"/>
            <w:shd w:val="clear" w:color="auto" w:fill="BDD6EE" w:themeFill="accent1" w:themeFillTint="66"/>
          </w:tcPr>
          <w:p w:rsidR="006F41EC" w:rsidRPr="006F41EC" w:rsidRDefault="006F41EC" w:rsidP="006F41EC">
            <w:pPr>
              <w:ind w:left="234"/>
              <w:jc w:val="center"/>
              <w:rPr>
                <w:rFonts w:ascii="Times New Roman" w:eastAsia="Times New Roman" w:hAnsi="Times New Roman" w:cs="Times New Roman"/>
                <w:b/>
                <w:bCs/>
                <w:sz w:val="28"/>
                <w:szCs w:val="28"/>
                <w:lang w:eastAsia="tr-TR"/>
              </w:rPr>
            </w:pPr>
            <w:r w:rsidRPr="006F41EC">
              <w:rPr>
                <w:rFonts w:ascii="Times New Roman" w:eastAsia="Times New Roman" w:hAnsi="Times New Roman" w:cs="Times New Roman"/>
                <w:b/>
                <w:bCs/>
                <w:sz w:val="28"/>
                <w:szCs w:val="28"/>
                <w:lang w:eastAsia="tr-TR"/>
              </w:rPr>
              <w:lastRenderedPageBreak/>
              <w:t>RİSKLER</w:t>
            </w:r>
          </w:p>
        </w:tc>
      </w:tr>
      <w:tr w:rsidR="00672095" w:rsidTr="00770857">
        <w:trPr>
          <w:trHeight w:val="612"/>
        </w:trPr>
        <w:tc>
          <w:tcPr>
            <w:tcW w:w="199" w:type="pct"/>
            <w:shd w:val="clear" w:color="auto" w:fill="BDD6EE" w:themeFill="accent1" w:themeFillTint="66"/>
          </w:tcPr>
          <w:p w:rsidR="00672095" w:rsidRPr="0061311E" w:rsidRDefault="00E066C3"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801" w:type="pct"/>
          </w:tcPr>
          <w:p w:rsidR="00672095" w:rsidRPr="005619B9" w:rsidRDefault="00706465"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Yanıltıcı Risk Değerlendirmesi Riski</w:t>
            </w:r>
            <w:r w:rsidR="0077085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Risklerin yanlış tanımlanması ya da değerlendirilmesi, risk yönetim planlarının hatalı uygulanmasına yol açabilir.</w:t>
            </w:r>
          </w:p>
        </w:tc>
      </w:tr>
      <w:tr w:rsidR="00672095" w:rsidTr="00770857">
        <w:trPr>
          <w:trHeight w:val="563"/>
        </w:trPr>
        <w:tc>
          <w:tcPr>
            <w:tcW w:w="199" w:type="pct"/>
            <w:shd w:val="clear" w:color="auto" w:fill="BDD6EE" w:themeFill="accent1" w:themeFillTint="66"/>
          </w:tcPr>
          <w:p w:rsidR="00672095" w:rsidRPr="0061311E" w:rsidRDefault="00E066C3"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1" w:type="pct"/>
          </w:tcPr>
          <w:p w:rsidR="00672095" w:rsidRPr="005619B9" w:rsidRDefault="003C5F73"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Yetersiz Kaynak ve Bütçe Planlaması Riski</w:t>
            </w:r>
            <w:r w:rsidR="0077085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Risklerin azaltılması için yeterli kaynak ayrılmaması, stratejilerin uygulanmasında aksamalara yol açabilir.</w:t>
            </w:r>
            <w:r w:rsidR="00770857" w:rsidRPr="005619B9">
              <w:rPr>
                <w:rFonts w:ascii="Times New Roman" w:eastAsia="Times New Roman" w:hAnsi="Times New Roman" w:cs="Times New Roman"/>
                <w:bCs/>
                <w:sz w:val="24"/>
                <w:szCs w:val="24"/>
                <w:lang w:eastAsia="tr-TR"/>
              </w:rPr>
              <w:t xml:space="preserve"> </w:t>
            </w:r>
          </w:p>
        </w:tc>
      </w:tr>
      <w:tr w:rsidR="00672095" w:rsidTr="00770857">
        <w:trPr>
          <w:trHeight w:val="557"/>
        </w:trPr>
        <w:tc>
          <w:tcPr>
            <w:tcW w:w="199" w:type="pct"/>
            <w:shd w:val="clear" w:color="auto" w:fill="BDD6EE" w:themeFill="accent1" w:themeFillTint="66"/>
          </w:tcPr>
          <w:p w:rsidR="00672095" w:rsidRPr="0061311E" w:rsidRDefault="00E066C3" w:rsidP="00891C09">
            <w:pPr>
              <w:tabs>
                <w:tab w:val="num" w:pos="234"/>
              </w:tabs>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1" w:type="pct"/>
          </w:tcPr>
          <w:p w:rsidR="00672095" w:rsidRPr="005619B9" w:rsidRDefault="003C5F73"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Risk Azaltma Stratejilerinin Etkisiz Olması</w:t>
            </w:r>
            <w:r w:rsidR="0077085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Uygulanan stratejilerin belirli risklere karşı etkili olmaması, beklenen sonuçları verememesi.</w:t>
            </w:r>
          </w:p>
        </w:tc>
      </w:tr>
      <w:tr w:rsidR="00672095" w:rsidTr="00770857">
        <w:trPr>
          <w:trHeight w:val="693"/>
        </w:trPr>
        <w:tc>
          <w:tcPr>
            <w:tcW w:w="199" w:type="pct"/>
            <w:shd w:val="clear" w:color="auto" w:fill="BDD6EE" w:themeFill="accent1" w:themeFillTint="66"/>
          </w:tcPr>
          <w:p w:rsidR="00672095"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672095" w:rsidRPr="005619B9" w:rsidRDefault="003C5F73"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Dışsal Faktörlerden Kaynaklanan Beklenmedik Riskler</w:t>
            </w:r>
            <w:r w:rsidR="0077085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Piyasadaki değişiklikler, ekonomik krizler veya doğal afetler gibi dışsal faktörler, planlanan risk yönetimi sürecini etkileyebilir.</w:t>
            </w:r>
            <w:r w:rsidR="00770857" w:rsidRPr="005619B9">
              <w:rPr>
                <w:rFonts w:ascii="Times New Roman" w:eastAsia="Times New Roman" w:hAnsi="Times New Roman" w:cs="Times New Roman"/>
                <w:bCs/>
                <w:sz w:val="24"/>
                <w:szCs w:val="24"/>
                <w:lang w:eastAsia="tr-TR"/>
              </w:rPr>
              <w:t xml:space="preserve"> </w:t>
            </w:r>
          </w:p>
        </w:tc>
      </w:tr>
      <w:tr w:rsidR="00672095" w:rsidTr="00770857">
        <w:trPr>
          <w:trHeight w:val="703"/>
        </w:trPr>
        <w:tc>
          <w:tcPr>
            <w:tcW w:w="199" w:type="pct"/>
            <w:shd w:val="clear" w:color="auto" w:fill="BDD6EE" w:themeFill="accent1" w:themeFillTint="66"/>
          </w:tcPr>
          <w:p w:rsidR="00672095" w:rsidRPr="0061311E" w:rsidRDefault="00362A0E" w:rsidP="00891C09">
            <w:pPr>
              <w:tabs>
                <w:tab w:val="num" w:pos="32"/>
              </w:tabs>
              <w:ind w:left="32" w:hanging="3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672095" w:rsidRPr="00EC235E" w:rsidRDefault="003C5F73"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Veri Toplama ve İzleme Hataları</w:t>
            </w:r>
            <w:r w:rsidR="0077085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Risklerin doğru izlenmesi için veri toplama süreçlerinde hata yapılması, yanlış kararlar alınmasına yol açabilir.</w:t>
            </w:r>
            <w:r w:rsidR="00770857" w:rsidRPr="00EC235E">
              <w:rPr>
                <w:rFonts w:ascii="Times New Roman" w:eastAsia="Times New Roman" w:hAnsi="Times New Roman" w:cs="Times New Roman"/>
                <w:bCs/>
                <w:sz w:val="24"/>
                <w:szCs w:val="24"/>
                <w:lang w:eastAsia="tr-TR"/>
              </w:rPr>
              <w:t xml:space="preserve"> </w:t>
            </w:r>
          </w:p>
        </w:tc>
      </w:tr>
      <w:tr w:rsidR="00672095" w:rsidTr="00770857">
        <w:trPr>
          <w:trHeight w:val="700"/>
        </w:trPr>
        <w:tc>
          <w:tcPr>
            <w:tcW w:w="199" w:type="pct"/>
            <w:shd w:val="clear" w:color="auto" w:fill="BDD6EE" w:themeFill="accent1" w:themeFillTint="66"/>
          </w:tcPr>
          <w:p w:rsidR="00672095" w:rsidRPr="00257EBF" w:rsidRDefault="00362A0E" w:rsidP="00891C09">
            <w:pPr>
              <w:tabs>
                <w:tab w:val="num" w:pos="32"/>
              </w:tabs>
              <w:ind w:left="32" w:hanging="32"/>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672095" w:rsidRPr="00EA6ADA" w:rsidRDefault="003C5F73"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Paydaş İletişim Eksiklikleri</w:t>
            </w:r>
            <w:r w:rsidR="0077085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 yönetimi sürecine dair paydaşlar arasında iletişimsizlik, stratejilerin düzgün bir şekilde uygulanamamasına neden olabilir.</w:t>
            </w:r>
            <w:r w:rsidR="00770857" w:rsidRPr="00EA6ADA">
              <w:rPr>
                <w:rFonts w:ascii="Times New Roman" w:eastAsia="Times New Roman" w:hAnsi="Times New Roman" w:cs="Times New Roman"/>
                <w:bCs/>
                <w:sz w:val="24"/>
                <w:szCs w:val="24"/>
                <w:lang w:eastAsia="tr-TR"/>
              </w:rPr>
              <w:t xml:space="preserve"> </w:t>
            </w:r>
          </w:p>
        </w:tc>
      </w:tr>
      <w:tr w:rsidR="00672095" w:rsidTr="00BF0685">
        <w:trPr>
          <w:trHeight w:val="553"/>
        </w:trPr>
        <w:tc>
          <w:tcPr>
            <w:tcW w:w="199" w:type="pct"/>
            <w:shd w:val="clear" w:color="auto" w:fill="BDD6EE" w:themeFill="accent1" w:themeFillTint="66"/>
          </w:tcPr>
          <w:p w:rsidR="00672095" w:rsidRPr="004C38C4"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tcPr>
          <w:p w:rsidR="00672095" w:rsidRPr="00BB0A56" w:rsidRDefault="00770857"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Zamanlama ve Gecikme Riski</w:t>
            </w:r>
            <w:r>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Risklerin erken tespiti ve zamanında müdahale edilmemesi, sürecin başarısını tehlikeye atabilir.</w:t>
            </w:r>
          </w:p>
        </w:tc>
      </w:tr>
      <w:tr w:rsidR="00362A0E" w:rsidTr="00BF0685">
        <w:trPr>
          <w:trHeight w:val="547"/>
        </w:trPr>
        <w:tc>
          <w:tcPr>
            <w:tcW w:w="199" w:type="pct"/>
            <w:shd w:val="clear" w:color="auto" w:fill="BDD6EE" w:themeFill="accent1" w:themeFillTint="66"/>
          </w:tcPr>
          <w:p w:rsidR="00362A0E" w:rsidRDefault="00362A0E"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362A0E" w:rsidRPr="00B92BBC" w:rsidRDefault="00770857"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Yasal ve Düzenleyici Uyum Riski</w:t>
            </w:r>
            <w:r>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Mevzuata uyum sağlanamaması veya değişen düzenlemelere zamanında adapte olunamaması.</w:t>
            </w:r>
            <w:r w:rsidRPr="00B92BBC">
              <w:rPr>
                <w:rFonts w:ascii="Times New Roman" w:eastAsia="Times New Roman" w:hAnsi="Times New Roman" w:cs="Times New Roman"/>
                <w:bCs/>
                <w:sz w:val="24"/>
                <w:szCs w:val="24"/>
                <w:lang w:eastAsia="tr-TR"/>
              </w:rPr>
              <w:t xml:space="preserve"> </w:t>
            </w:r>
          </w:p>
        </w:tc>
      </w:tr>
      <w:tr w:rsidR="005A15FF" w:rsidTr="00770857">
        <w:trPr>
          <w:trHeight w:val="701"/>
        </w:trPr>
        <w:tc>
          <w:tcPr>
            <w:tcW w:w="199" w:type="pct"/>
            <w:shd w:val="clear" w:color="auto" w:fill="BDD6EE" w:themeFill="accent1" w:themeFillTint="66"/>
          </w:tcPr>
          <w:p w:rsidR="005A15FF" w:rsidRPr="004C38C4" w:rsidRDefault="001141D6"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5A15FF" w:rsidRPr="00B92BBC" w:rsidRDefault="00770857"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İçsel Direnç ve Değişim Yönetimi Zorlukları</w:t>
            </w:r>
            <w:r>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Organizasyonda değişime karşı direnç gösterilmesi, risk yönetimi süreçlerinin etkin bir şekilde uygulanamamasına yol açabilir.</w:t>
            </w:r>
          </w:p>
        </w:tc>
      </w:tr>
      <w:tr w:rsidR="00CB0BB9" w:rsidTr="00770857">
        <w:trPr>
          <w:trHeight w:val="720"/>
        </w:trPr>
        <w:tc>
          <w:tcPr>
            <w:tcW w:w="199" w:type="pct"/>
            <w:shd w:val="clear" w:color="auto" w:fill="BDD6EE" w:themeFill="accent1" w:themeFillTint="66"/>
          </w:tcPr>
          <w:p w:rsidR="00CB0BB9" w:rsidRDefault="00B92BBC" w:rsidP="00891C09">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10</w:t>
            </w:r>
          </w:p>
        </w:tc>
        <w:tc>
          <w:tcPr>
            <w:tcW w:w="4801" w:type="pct"/>
          </w:tcPr>
          <w:p w:rsidR="00CB0BB9" w:rsidRPr="00B92BBC" w:rsidRDefault="00770857" w:rsidP="00770857">
            <w:pPr>
              <w:tabs>
                <w:tab w:val="num" w:pos="1440"/>
              </w:tabs>
              <w:jc w:val="both"/>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Teknolojik Arızalar veya Yetersizlikler</w:t>
            </w:r>
            <w:r>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 izleme ve raporlama araçlarının veya teknolojik altyapının arızalanması veya yeterli olmaması.</w:t>
            </w:r>
          </w:p>
        </w:tc>
      </w:tr>
    </w:tbl>
    <w:p w:rsidR="005E76B2" w:rsidRDefault="005E76B2">
      <w:r>
        <w:br w:type="page"/>
      </w:r>
      <w:r w:rsidR="004F5179">
        <w:lastRenderedPageBreak/>
        <w:t xml:space="preserve"> </w:t>
      </w:r>
    </w:p>
    <w:tbl>
      <w:tblPr>
        <w:tblStyle w:val="TabloKlavuzu"/>
        <w:tblW w:w="5114" w:type="pct"/>
        <w:tblLook w:val="04A0" w:firstRow="1" w:lastRow="0" w:firstColumn="1" w:lastColumn="0" w:noHBand="0" w:noVBand="1"/>
      </w:tblPr>
      <w:tblGrid>
        <w:gridCol w:w="570"/>
        <w:gridCol w:w="13743"/>
      </w:tblGrid>
      <w:tr w:rsidR="00754593" w:rsidTr="00CA4624">
        <w:trPr>
          <w:trHeight w:val="375"/>
        </w:trPr>
        <w:tc>
          <w:tcPr>
            <w:tcW w:w="5000" w:type="pct"/>
            <w:gridSpan w:val="2"/>
            <w:shd w:val="clear" w:color="auto" w:fill="BDD6EE" w:themeFill="accent1" w:themeFillTint="66"/>
          </w:tcPr>
          <w:p w:rsidR="00754593" w:rsidRPr="006F41EC" w:rsidRDefault="00754593" w:rsidP="00CA4624">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t>FIRSATLAR</w:t>
            </w:r>
          </w:p>
        </w:tc>
      </w:tr>
      <w:tr w:rsidR="0099579A" w:rsidTr="00E85CD7">
        <w:trPr>
          <w:trHeight w:val="731"/>
        </w:trPr>
        <w:tc>
          <w:tcPr>
            <w:tcW w:w="199" w:type="pct"/>
            <w:shd w:val="clear" w:color="auto" w:fill="BDD6EE" w:themeFill="accent1" w:themeFillTint="66"/>
          </w:tcPr>
          <w:p w:rsidR="0099579A" w:rsidRPr="0061311E" w:rsidRDefault="001C4CF4" w:rsidP="00B71AD4">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801" w:type="pct"/>
          </w:tcPr>
          <w:p w:rsidR="0099579A" w:rsidRPr="004C721B" w:rsidRDefault="00706465" w:rsidP="00E85CD7">
            <w:pPr>
              <w:keepNext/>
              <w:tabs>
                <w:tab w:val="num" w:pos="1440"/>
              </w:tabs>
              <w:outlineLvl w:val="2"/>
              <w:rPr>
                <w:rFonts w:ascii="Times New Roman" w:eastAsia="Times New Roman" w:hAnsi="Times New Roman" w:cs="Times New Roman"/>
                <w:bCs/>
                <w:sz w:val="24"/>
                <w:szCs w:val="24"/>
                <w:lang w:eastAsia="tr-TR"/>
              </w:rPr>
            </w:pPr>
            <w:proofErr w:type="spellStart"/>
            <w:r w:rsidRPr="00706465">
              <w:rPr>
                <w:rFonts w:ascii="Times New Roman" w:eastAsia="Times New Roman" w:hAnsi="Times New Roman" w:cs="Times New Roman"/>
                <w:b/>
                <w:bCs/>
                <w:sz w:val="24"/>
                <w:szCs w:val="24"/>
                <w:lang w:eastAsia="tr-TR"/>
              </w:rPr>
              <w:t>Proaktif</w:t>
            </w:r>
            <w:proofErr w:type="spellEnd"/>
            <w:r w:rsidRPr="00706465">
              <w:rPr>
                <w:rFonts w:ascii="Times New Roman" w:eastAsia="Times New Roman" w:hAnsi="Times New Roman" w:cs="Times New Roman"/>
                <w:b/>
                <w:bCs/>
                <w:sz w:val="24"/>
                <w:szCs w:val="24"/>
                <w:lang w:eastAsia="tr-TR"/>
              </w:rPr>
              <w:t xml:space="preserve"> Risk Yönetimi ile İleriye Yönelik Planlama</w:t>
            </w:r>
            <w:r w:rsidR="00E85CD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Risklerin önceden tanımlanması ve stratejik olarak ele alınması, gelecekteki olumsuz etkilerin en aza indirilmesine yardımcı olabilir.</w:t>
            </w:r>
          </w:p>
        </w:tc>
      </w:tr>
      <w:tr w:rsidR="0099579A" w:rsidTr="00E85CD7">
        <w:trPr>
          <w:trHeight w:val="699"/>
        </w:trPr>
        <w:tc>
          <w:tcPr>
            <w:tcW w:w="199" w:type="pct"/>
            <w:shd w:val="clear" w:color="auto" w:fill="BDD6EE" w:themeFill="accent1" w:themeFillTint="66"/>
          </w:tcPr>
          <w:p w:rsidR="0099579A" w:rsidRPr="0061311E" w:rsidRDefault="001C4CF4" w:rsidP="00B71AD4">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1" w:type="pct"/>
          </w:tcPr>
          <w:p w:rsidR="0099579A" w:rsidRPr="004C721B" w:rsidRDefault="001C7C69" w:rsidP="00E85CD7">
            <w:pPr>
              <w:keepNext/>
              <w:tabs>
                <w:tab w:val="num" w:pos="1440"/>
              </w:tabs>
              <w:outlineLvl w:val="2"/>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 xml:space="preserve">İnovasyon ve Süreç İyileştirme </w:t>
            </w:r>
            <w:r w:rsidR="00E85CD7" w:rsidRPr="00706465">
              <w:rPr>
                <w:rFonts w:ascii="Times New Roman" w:eastAsia="Times New Roman" w:hAnsi="Times New Roman" w:cs="Times New Roman"/>
                <w:b/>
                <w:bCs/>
                <w:sz w:val="24"/>
                <w:szCs w:val="24"/>
                <w:lang w:eastAsia="tr-TR"/>
              </w:rPr>
              <w:t>İmkânları</w:t>
            </w:r>
            <w:r w:rsidR="00E85CD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 yönetimi sürecinde ortaya çıkan yeni bilgiler, organizasyona inovasyon fırsatları sunabilir.</w:t>
            </w:r>
          </w:p>
        </w:tc>
      </w:tr>
      <w:tr w:rsidR="0099579A" w:rsidTr="00E85CD7">
        <w:trPr>
          <w:trHeight w:val="837"/>
        </w:trPr>
        <w:tc>
          <w:tcPr>
            <w:tcW w:w="199" w:type="pct"/>
            <w:shd w:val="clear" w:color="auto" w:fill="BDD6EE" w:themeFill="accent1" w:themeFillTint="66"/>
          </w:tcPr>
          <w:p w:rsidR="0099579A" w:rsidRPr="0061311E" w:rsidRDefault="001C4CF4"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1" w:type="pct"/>
          </w:tcPr>
          <w:p w:rsidR="0099579A" w:rsidRPr="004C721B" w:rsidRDefault="001C7C69" w:rsidP="00E85CD7">
            <w:pPr>
              <w:keepNext/>
              <w:tabs>
                <w:tab w:val="num" w:pos="1440"/>
              </w:tabs>
              <w:outlineLvl w:val="2"/>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İş Sürekliliği ve Rekabet Avantajı</w:t>
            </w:r>
            <w:r w:rsidR="00E85CD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Etkili bir risk yönetimi, organizasyonun krizlere karşı dayanıklılığını artırır, bu da sektördeki diğer rakiplere karşı avantaj sağlar.</w:t>
            </w:r>
            <w:r w:rsidR="00E85CD7" w:rsidRPr="004C721B">
              <w:rPr>
                <w:rFonts w:ascii="Times New Roman" w:eastAsia="Times New Roman" w:hAnsi="Times New Roman" w:cs="Times New Roman"/>
                <w:bCs/>
                <w:sz w:val="24"/>
                <w:szCs w:val="24"/>
                <w:lang w:eastAsia="tr-TR"/>
              </w:rPr>
              <w:t xml:space="preserve"> </w:t>
            </w:r>
          </w:p>
        </w:tc>
      </w:tr>
      <w:tr w:rsidR="0099579A" w:rsidTr="004564BF">
        <w:trPr>
          <w:trHeight w:val="565"/>
        </w:trPr>
        <w:tc>
          <w:tcPr>
            <w:tcW w:w="199" w:type="pct"/>
            <w:shd w:val="clear" w:color="auto" w:fill="BDD6EE" w:themeFill="accent1" w:themeFillTint="66"/>
          </w:tcPr>
          <w:p w:rsidR="0099579A" w:rsidRDefault="00230872" w:rsidP="00B71AD4">
            <w:pPr>
              <w:tabs>
                <w:tab w:val="num" w:pos="234"/>
              </w:tabs>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1" w:type="pct"/>
          </w:tcPr>
          <w:p w:rsidR="0099579A" w:rsidRPr="004C721B" w:rsidRDefault="001C7C69" w:rsidP="00E85CD7">
            <w:pPr>
              <w:keepNext/>
              <w:tabs>
                <w:tab w:val="num" w:pos="1440"/>
              </w:tabs>
              <w:outlineLvl w:val="2"/>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Paydaş Güveninin Artması</w:t>
            </w:r>
            <w:r w:rsidR="00E85CD7">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 yönetimi sürecinin etkili ve şeffaf bir şekilde yürütülmesi, paydaşların güvenini kazanır.</w:t>
            </w:r>
            <w:r w:rsidR="00E85CD7" w:rsidRPr="004C721B">
              <w:rPr>
                <w:rFonts w:ascii="Times New Roman" w:eastAsia="Times New Roman" w:hAnsi="Times New Roman" w:cs="Times New Roman"/>
                <w:bCs/>
                <w:sz w:val="24"/>
                <w:szCs w:val="24"/>
                <w:lang w:eastAsia="tr-TR"/>
              </w:rPr>
              <w:t xml:space="preserve"> </w:t>
            </w:r>
          </w:p>
        </w:tc>
      </w:tr>
      <w:tr w:rsidR="0099579A" w:rsidTr="004564BF">
        <w:trPr>
          <w:trHeight w:val="687"/>
        </w:trPr>
        <w:tc>
          <w:tcPr>
            <w:tcW w:w="199" w:type="pct"/>
            <w:shd w:val="clear" w:color="auto" w:fill="BDD6EE" w:themeFill="accent1" w:themeFillTint="66"/>
          </w:tcPr>
          <w:p w:rsidR="0099579A" w:rsidRDefault="00E85CD7"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1" w:type="pct"/>
          </w:tcPr>
          <w:p w:rsidR="0099579A" w:rsidRPr="00230872" w:rsidRDefault="00E85CD7" w:rsidP="00E85CD7">
            <w:pPr>
              <w:keepNext/>
              <w:tabs>
                <w:tab w:val="num" w:pos="1440"/>
              </w:tabs>
              <w:outlineLvl w:val="2"/>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Ekip ve Liderlik Gelişimi</w:t>
            </w:r>
            <w:r>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 yönetimi süreci, liderlerin ve ekiplerin stratejik düşünme, problem çözme ve kriz yönetimi gibi becerilerini geliştirmelerine fırsat sağlar.</w:t>
            </w:r>
            <w:r w:rsidRPr="00230872">
              <w:rPr>
                <w:rFonts w:ascii="Times New Roman" w:eastAsia="Times New Roman" w:hAnsi="Times New Roman" w:cs="Times New Roman"/>
                <w:bCs/>
                <w:sz w:val="24"/>
                <w:szCs w:val="24"/>
                <w:lang w:eastAsia="tr-TR"/>
              </w:rPr>
              <w:t xml:space="preserve"> </w:t>
            </w:r>
          </w:p>
        </w:tc>
      </w:tr>
      <w:tr w:rsidR="004C721B" w:rsidTr="00E85CD7">
        <w:trPr>
          <w:trHeight w:val="701"/>
        </w:trPr>
        <w:tc>
          <w:tcPr>
            <w:tcW w:w="199" w:type="pct"/>
            <w:shd w:val="clear" w:color="auto" w:fill="BDD6EE" w:themeFill="accent1" w:themeFillTint="66"/>
          </w:tcPr>
          <w:p w:rsidR="004C721B" w:rsidRDefault="00E85CD7"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1" w:type="pct"/>
          </w:tcPr>
          <w:p w:rsidR="004C721B" w:rsidRPr="004C721B" w:rsidRDefault="00E85CD7" w:rsidP="00E72C97">
            <w:pPr>
              <w:keepNext/>
              <w:tabs>
                <w:tab w:val="num" w:pos="1440"/>
              </w:tabs>
              <w:outlineLvl w:val="2"/>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İç İletişim ve İşbirliği Fırsatları</w:t>
            </w:r>
            <w:r>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 xml:space="preserve">Risk yönetimi süreçlerinde yer alan ekipler arasında güçlü bir iletişim ve işbirliği sağlanması, organizasyon içindeki farklı </w:t>
            </w:r>
            <w:r w:rsidR="00E72C97">
              <w:rPr>
                <w:rFonts w:ascii="Times New Roman" w:eastAsia="Times New Roman" w:hAnsi="Times New Roman" w:cs="Times New Roman"/>
                <w:bCs/>
                <w:sz w:val="24"/>
                <w:szCs w:val="24"/>
                <w:lang w:eastAsia="tr-TR"/>
              </w:rPr>
              <w:t>birimlerin</w:t>
            </w:r>
            <w:r w:rsidRPr="00706465">
              <w:rPr>
                <w:rFonts w:ascii="Times New Roman" w:eastAsia="Times New Roman" w:hAnsi="Times New Roman" w:cs="Times New Roman"/>
                <w:bCs/>
                <w:sz w:val="24"/>
                <w:szCs w:val="24"/>
                <w:lang w:eastAsia="tr-TR"/>
              </w:rPr>
              <w:t xml:space="preserve"> daha uyumlu çalışmasına olanak tanır.</w:t>
            </w:r>
            <w:r w:rsidRPr="004C721B">
              <w:rPr>
                <w:rFonts w:ascii="Times New Roman" w:eastAsia="Times New Roman" w:hAnsi="Times New Roman" w:cs="Times New Roman"/>
                <w:bCs/>
                <w:sz w:val="24"/>
                <w:szCs w:val="24"/>
                <w:lang w:eastAsia="tr-TR"/>
              </w:rPr>
              <w:t xml:space="preserve"> </w:t>
            </w:r>
          </w:p>
        </w:tc>
      </w:tr>
      <w:tr w:rsidR="004C721B" w:rsidTr="004564BF">
        <w:trPr>
          <w:trHeight w:val="694"/>
        </w:trPr>
        <w:tc>
          <w:tcPr>
            <w:tcW w:w="199" w:type="pct"/>
            <w:shd w:val="clear" w:color="auto" w:fill="BDD6EE" w:themeFill="accent1" w:themeFillTint="66"/>
          </w:tcPr>
          <w:p w:rsidR="004C721B" w:rsidRDefault="00E85CD7"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1" w:type="pct"/>
          </w:tcPr>
          <w:p w:rsidR="004C721B" w:rsidRPr="004C721B" w:rsidRDefault="00E85CD7" w:rsidP="00E85CD7">
            <w:pPr>
              <w:keepNext/>
              <w:tabs>
                <w:tab w:val="num" w:pos="1440"/>
              </w:tabs>
              <w:outlineLvl w:val="2"/>
              <w:rPr>
                <w:rFonts w:ascii="Times New Roman" w:eastAsia="Times New Roman" w:hAnsi="Times New Roman" w:cs="Times New Roman"/>
                <w:bCs/>
                <w:sz w:val="24"/>
                <w:szCs w:val="24"/>
                <w:lang w:eastAsia="tr-TR"/>
              </w:rPr>
            </w:pPr>
            <w:r w:rsidRPr="00706465">
              <w:rPr>
                <w:rFonts w:ascii="Times New Roman" w:eastAsia="Times New Roman" w:hAnsi="Times New Roman" w:cs="Times New Roman"/>
                <w:b/>
                <w:bCs/>
                <w:sz w:val="24"/>
                <w:szCs w:val="24"/>
                <w:lang w:eastAsia="tr-TR"/>
              </w:rPr>
              <w:t>Sürekli İyileştirme Kültürünün Oluşması</w:t>
            </w:r>
            <w:r>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Risklerin düzenli olarak gözden geçirilmesi ve izlenmesi, organizasyonun sürekli iyileştirme kültürünü benimsemesine olanak tanır.</w:t>
            </w:r>
            <w:r w:rsidRPr="004C721B">
              <w:rPr>
                <w:rFonts w:ascii="Times New Roman" w:eastAsia="Times New Roman" w:hAnsi="Times New Roman" w:cs="Times New Roman"/>
                <w:bCs/>
                <w:sz w:val="24"/>
                <w:szCs w:val="24"/>
                <w:lang w:eastAsia="tr-TR"/>
              </w:rPr>
              <w:t xml:space="preserve"> </w:t>
            </w:r>
          </w:p>
        </w:tc>
      </w:tr>
      <w:tr w:rsidR="004C721B" w:rsidTr="004564BF">
        <w:trPr>
          <w:trHeight w:val="720"/>
        </w:trPr>
        <w:tc>
          <w:tcPr>
            <w:tcW w:w="199" w:type="pct"/>
            <w:shd w:val="clear" w:color="auto" w:fill="BDD6EE" w:themeFill="accent1" w:themeFillTint="66"/>
          </w:tcPr>
          <w:p w:rsidR="004C721B" w:rsidRDefault="004564BF"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1" w:type="pct"/>
          </w:tcPr>
          <w:p w:rsidR="004C721B" w:rsidRPr="00960509" w:rsidRDefault="00E85CD7" w:rsidP="004564BF">
            <w:pPr>
              <w:keepNext/>
              <w:tabs>
                <w:tab w:val="num" w:pos="1440"/>
              </w:tabs>
              <w:outlineLvl w:val="2"/>
              <w:rPr>
                <w:rFonts w:ascii="Times New Roman" w:eastAsia="Times New Roman" w:hAnsi="Times New Roman" w:cs="Times New Roman"/>
                <w:b/>
                <w:bCs/>
                <w:sz w:val="24"/>
                <w:szCs w:val="24"/>
                <w:lang w:eastAsia="tr-TR"/>
              </w:rPr>
            </w:pPr>
            <w:r w:rsidRPr="00706465">
              <w:rPr>
                <w:rFonts w:ascii="Times New Roman" w:eastAsia="Times New Roman" w:hAnsi="Times New Roman" w:cs="Times New Roman"/>
                <w:b/>
                <w:bCs/>
                <w:sz w:val="24"/>
                <w:szCs w:val="24"/>
                <w:lang w:eastAsia="tr-TR"/>
              </w:rPr>
              <w:t>Yasal Uyum ve Düzenleyici Yararlar</w:t>
            </w:r>
            <w:r w:rsidR="004564BF">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Risk yönetimi, yasal ve düzenleyici gerekliliklere uyum sağlamayı kolaylaştırır, bu da organizasyonun yasal açıdan güçlenmesine fırsat sunar.</w:t>
            </w:r>
          </w:p>
        </w:tc>
      </w:tr>
      <w:tr w:rsidR="00E85CD7" w:rsidTr="004564BF">
        <w:trPr>
          <w:trHeight w:val="685"/>
        </w:trPr>
        <w:tc>
          <w:tcPr>
            <w:tcW w:w="199" w:type="pct"/>
            <w:shd w:val="clear" w:color="auto" w:fill="BDD6EE" w:themeFill="accent1" w:themeFillTint="66"/>
          </w:tcPr>
          <w:p w:rsidR="00E85CD7" w:rsidRDefault="004564BF" w:rsidP="00754593">
            <w:pPr>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801" w:type="pct"/>
          </w:tcPr>
          <w:p w:rsidR="00E85CD7" w:rsidRPr="00706465" w:rsidRDefault="00E85CD7" w:rsidP="004564BF">
            <w:pPr>
              <w:keepNext/>
              <w:outlineLvl w:val="2"/>
              <w:rPr>
                <w:rFonts w:ascii="Times New Roman" w:eastAsia="Times New Roman" w:hAnsi="Times New Roman" w:cs="Times New Roman"/>
                <w:b/>
                <w:bCs/>
                <w:sz w:val="24"/>
                <w:szCs w:val="24"/>
                <w:lang w:eastAsia="tr-TR"/>
              </w:rPr>
            </w:pPr>
            <w:r w:rsidRPr="00706465">
              <w:rPr>
                <w:rFonts w:ascii="Times New Roman" w:eastAsia="Times New Roman" w:hAnsi="Times New Roman" w:cs="Times New Roman"/>
                <w:b/>
                <w:bCs/>
                <w:sz w:val="24"/>
                <w:szCs w:val="24"/>
                <w:lang w:eastAsia="tr-TR"/>
              </w:rPr>
              <w:t>Kriz Yönetimi ve Hızlı Tepki Yeteneği</w:t>
            </w:r>
            <w:r w:rsidR="004564BF">
              <w:rPr>
                <w:rFonts w:ascii="Times New Roman" w:eastAsia="Times New Roman" w:hAnsi="Times New Roman" w:cs="Times New Roman"/>
                <w:b/>
                <w:bCs/>
                <w:sz w:val="24"/>
                <w:szCs w:val="24"/>
                <w:lang w:eastAsia="tr-TR"/>
              </w:rPr>
              <w:t xml:space="preserve">: </w:t>
            </w:r>
            <w:r w:rsidRPr="00706465">
              <w:rPr>
                <w:rFonts w:ascii="Times New Roman" w:eastAsia="Times New Roman" w:hAnsi="Times New Roman" w:cs="Times New Roman"/>
                <w:bCs/>
                <w:sz w:val="24"/>
                <w:szCs w:val="24"/>
                <w:lang w:eastAsia="tr-TR"/>
              </w:rPr>
              <w:t>Organizasyon, riskleri erken fark edip etkili stratejilerle müdahale ettikçe, krizlere karşı daha hızlı ve etkili bir tepki verebilir.</w:t>
            </w:r>
          </w:p>
        </w:tc>
      </w:tr>
    </w:tbl>
    <w:p w:rsidR="00754593" w:rsidRDefault="00754593"/>
    <w:sectPr w:rsidR="00754593" w:rsidSect="00507BBC">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033" w:rsidRDefault="005C4033" w:rsidP="00507BBC">
      <w:pPr>
        <w:spacing w:after="0" w:line="240" w:lineRule="auto"/>
      </w:pPr>
      <w:r>
        <w:separator/>
      </w:r>
    </w:p>
  </w:endnote>
  <w:endnote w:type="continuationSeparator" w:id="0">
    <w:p w:rsidR="005C4033" w:rsidRDefault="005C4033" w:rsidP="0050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2"/>
      <w:gridCol w:w="7173"/>
    </w:tblGrid>
    <w:tr w:rsidR="003641F4" w:rsidRPr="00507BBC" w:rsidTr="00784A7F">
      <w:trPr>
        <w:trHeight w:val="294"/>
      </w:trPr>
      <w:tc>
        <w:tcPr>
          <w:tcW w:w="7172" w:type="dxa"/>
        </w:tcPr>
        <w:p w:rsidR="003641F4" w:rsidRPr="00507BBC" w:rsidRDefault="003641F4" w:rsidP="00507BBC">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173" w:type="dxa"/>
        </w:tcPr>
        <w:p w:rsidR="003641F4" w:rsidRPr="00507BBC" w:rsidRDefault="003641F4" w:rsidP="00507BBC">
          <w:pPr>
            <w:tabs>
              <w:tab w:val="center" w:pos="4536"/>
              <w:tab w:val="right" w:pos="9072"/>
            </w:tabs>
            <w:spacing w:after="0" w:line="240" w:lineRule="auto"/>
            <w:jc w:val="center"/>
            <w:rPr>
              <w:rFonts w:ascii="Times New Roman" w:eastAsia="Calibri" w:hAnsi="Times New Roman" w:cs="Times New Roman"/>
              <w:b/>
              <w:sz w:val="24"/>
              <w:szCs w:val="24"/>
            </w:rPr>
          </w:pPr>
          <w:r w:rsidRPr="00507BBC">
            <w:rPr>
              <w:rFonts w:ascii="Times New Roman" w:eastAsia="Calibri" w:hAnsi="Times New Roman" w:cs="Times New Roman"/>
              <w:b/>
              <w:sz w:val="24"/>
              <w:szCs w:val="24"/>
            </w:rPr>
            <w:t>Onaylayan</w:t>
          </w:r>
        </w:p>
      </w:tc>
    </w:tr>
    <w:tr w:rsidR="003641F4" w:rsidRPr="00507BBC" w:rsidTr="00784A7F">
      <w:trPr>
        <w:trHeight w:val="589"/>
      </w:trPr>
      <w:tc>
        <w:tcPr>
          <w:tcW w:w="7172" w:type="dxa"/>
        </w:tcPr>
        <w:p w:rsidR="003641F4" w:rsidRPr="00507BBC" w:rsidRDefault="003641F4" w:rsidP="00507BBC">
          <w:pPr>
            <w:tabs>
              <w:tab w:val="center" w:pos="4536"/>
              <w:tab w:val="right" w:pos="9072"/>
            </w:tabs>
            <w:spacing w:after="0" w:line="240" w:lineRule="auto"/>
            <w:rPr>
              <w:rFonts w:ascii="Arial" w:eastAsia="Calibri" w:hAnsi="Arial" w:cs="Times New Roman"/>
              <w:sz w:val="20"/>
            </w:rPr>
          </w:pPr>
        </w:p>
        <w:p w:rsidR="003641F4" w:rsidRPr="00507BBC" w:rsidRDefault="003641F4" w:rsidP="00507BBC">
          <w:pPr>
            <w:tabs>
              <w:tab w:val="center" w:pos="4536"/>
              <w:tab w:val="right" w:pos="9072"/>
            </w:tabs>
            <w:spacing w:after="0" w:line="240" w:lineRule="auto"/>
            <w:rPr>
              <w:rFonts w:ascii="Arial" w:eastAsia="Calibri" w:hAnsi="Arial" w:cs="Times New Roman"/>
              <w:sz w:val="20"/>
            </w:rPr>
          </w:pPr>
        </w:p>
        <w:p w:rsidR="003641F4" w:rsidRPr="00507BBC" w:rsidRDefault="003641F4" w:rsidP="00507BBC">
          <w:pPr>
            <w:tabs>
              <w:tab w:val="center" w:pos="4536"/>
              <w:tab w:val="right" w:pos="9072"/>
            </w:tabs>
            <w:spacing w:after="0" w:line="240" w:lineRule="auto"/>
            <w:rPr>
              <w:rFonts w:ascii="Arial" w:eastAsia="Calibri" w:hAnsi="Arial" w:cs="Times New Roman"/>
              <w:sz w:val="20"/>
            </w:rPr>
          </w:pPr>
        </w:p>
      </w:tc>
      <w:tc>
        <w:tcPr>
          <w:tcW w:w="7173" w:type="dxa"/>
        </w:tcPr>
        <w:p w:rsidR="003641F4" w:rsidRPr="00507BBC" w:rsidRDefault="003641F4" w:rsidP="00507BBC">
          <w:pPr>
            <w:tabs>
              <w:tab w:val="center" w:pos="4536"/>
              <w:tab w:val="right" w:pos="9072"/>
            </w:tabs>
            <w:spacing w:after="0" w:line="240" w:lineRule="auto"/>
            <w:rPr>
              <w:rFonts w:ascii="Arial" w:eastAsia="Calibri" w:hAnsi="Arial" w:cs="Times New Roman"/>
              <w:sz w:val="20"/>
            </w:rPr>
          </w:pPr>
        </w:p>
        <w:p w:rsidR="003641F4" w:rsidRPr="00507BBC" w:rsidRDefault="003641F4" w:rsidP="00507BBC">
          <w:pPr>
            <w:tabs>
              <w:tab w:val="center" w:pos="4536"/>
              <w:tab w:val="right" w:pos="9072"/>
            </w:tabs>
            <w:spacing w:after="0" w:line="240" w:lineRule="auto"/>
            <w:rPr>
              <w:rFonts w:ascii="Arial" w:eastAsia="Calibri" w:hAnsi="Arial" w:cs="Times New Roman"/>
              <w:sz w:val="20"/>
            </w:rPr>
          </w:pPr>
        </w:p>
        <w:p w:rsidR="003641F4" w:rsidRPr="00507BBC" w:rsidRDefault="003641F4" w:rsidP="00507BBC">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3641F4" w:rsidRPr="00507BBC" w:rsidRDefault="003641F4" w:rsidP="00507BBC">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033" w:rsidRDefault="005C4033" w:rsidP="00507BBC">
      <w:pPr>
        <w:spacing w:after="0" w:line="240" w:lineRule="auto"/>
      </w:pPr>
      <w:r>
        <w:separator/>
      </w:r>
    </w:p>
  </w:footnote>
  <w:footnote w:type="continuationSeparator" w:id="0">
    <w:p w:rsidR="005C4033" w:rsidRDefault="005C4033" w:rsidP="00507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3641F4" w:rsidRPr="00507BBC" w:rsidTr="00AE1F07">
      <w:trPr>
        <w:trHeight w:val="250"/>
      </w:trPr>
      <w:tc>
        <w:tcPr>
          <w:tcW w:w="2245" w:type="dxa"/>
          <w:vMerge w:val="restart"/>
          <w:vAlign w:val="center"/>
        </w:tcPr>
        <w:p w:rsidR="003641F4" w:rsidRPr="00507BBC" w:rsidRDefault="003641F4" w:rsidP="00507BBC">
          <w:pPr>
            <w:tabs>
              <w:tab w:val="center" w:pos="4536"/>
              <w:tab w:val="right" w:pos="9072"/>
            </w:tabs>
            <w:spacing w:after="0" w:line="240" w:lineRule="auto"/>
            <w:jc w:val="center"/>
            <w:rPr>
              <w:rFonts w:ascii="Arial" w:eastAsia="Calibri" w:hAnsi="Arial" w:cs="Arial"/>
              <w:sz w:val="20"/>
            </w:rPr>
          </w:pPr>
          <w:r w:rsidRPr="00507BBC">
            <w:rPr>
              <w:rFonts w:ascii="Arial" w:eastAsia="Calibri" w:hAnsi="Arial" w:cs="Times New Roman"/>
              <w:noProof/>
              <w:sz w:val="20"/>
              <w:lang w:eastAsia="tr-TR"/>
            </w:rPr>
            <w:drawing>
              <wp:inline distT="0" distB="0" distL="0" distR="0" wp14:anchorId="4C818689" wp14:editId="2013166E">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3641F4" w:rsidRDefault="003641F4" w:rsidP="00775BAD">
          <w:pPr>
            <w:tabs>
              <w:tab w:val="center" w:pos="4536"/>
              <w:tab w:val="right" w:pos="9072"/>
            </w:tabs>
            <w:spacing w:after="0" w:line="240" w:lineRule="auto"/>
            <w:ind w:left="720"/>
            <w:jc w:val="center"/>
            <w:rPr>
              <w:rFonts w:ascii="Times New Roman" w:eastAsia="Calibri" w:hAnsi="Times New Roman" w:cs="Times New Roman"/>
              <w:b/>
              <w:sz w:val="28"/>
            </w:rPr>
          </w:pPr>
          <w:r>
            <w:rPr>
              <w:rFonts w:ascii="Times New Roman" w:eastAsia="Calibri" w:hAnsi="Times New Roman" w:cs="Times New Roman"/>
              <w:b/>
              <w:sz w:val="28"/>
            </w:rPr>
            <w:t xml:space="preserve">RİSK YÖNETİMİ </w:t>
          </w:r>
          <w:r w:rsidRPr="009320DE">
            <w:rPr>
              <w:rFonts w:ascii="Times New Roman" w:eastAsia="Calibri" w:hAnsi="Times New Roman" w:cs="Times New Roman"/>
              <w:b/>
              <w:sz w:val="28"/>
            </w:rPr>
            <w:t>SÜRECİ</w:t>
          </w:r>
          <w:r>
            <w:rPr>
              <w:rFonts w:ascii="Times New Roman" w:eastAsia="Calibri" w:hAnsi="Times New Roman" w:cs="Times New Roman"/>
              <w:b/>
              <w:sz w:val="28"/>
            </w:rPr>
            <w:t xml:space="preserve"> </w:t>
          </w:r>
        </w:p>
        <w:p w:rsidR="003641F4" w:rsidRPr="00507BBC" w:rsidRDefault="003641F4" w:rsidP="00775BAD">
          <w:pPr>
            <w:tabs>
              <w:tab w:val="center" w:pos="4536"/>
              <w:tab w:val="right" w:pos="9072"/>
            </w:tabs>
            <w:spacing w:after="0" w:line="240" w:lineRule="auto"/>
            <w:ind w:left="720"/>
            <w:jc w:val="center"/>
            <w:rPr>
              <w:rFonts w:ascii="Times New Roman" w:eastAsia="Calibri" w:hAnsi="Times New Roman" w:cs="Times New Roman"/>
              <w:b/>
              <w:sz w:val="20"/>
            </w:rPr>
          </w:pPr>
          <w:r>
            <w:rPr>
              <w:rFonts w:ascii="Times New Roman" w:eastAsia="Calibri" w:hAnsi="Times New Roman" w:cs="Times New Roman"/>
              <w:b/>
              <w:sz w:val="28"/>
            </w:rPr>
            <w:t xml:space="preserve">AKIŞ SÜREÇ KARTI </w:t>
          </w:r>
        </w:p>
      </w:tc>
      <w:tc>
        <w:tcPr>
          <w:tcW w:w="1843" w:type="dxa"/>
          <w:vAlign w:val="center"/>
        </w:tcPr>
        <w:p w:rsidR="003641F4" w:rsidRPr="00507BBC" w:rsidRDefault="003641F4" w:rsidP="00507BBC">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Doküman No</w:t>
          </w:r>
        </w:p>
      </w:tc>
      <w:tc>
        <w:tcPr>
          <w:tcW w:w="1454" w:type="dxa"/>
          <w:vAlign w:val="center"/>
        </w:tcPr>
        <w:p w:rsidR="003641F4" w:rsidRPr="00507BBC" w:rsidRDefault="003641F4" w:rsidP="00DE7CF1">
          <w:pPr>
            <w:tabs>
              <w:tab w:val="center" w:pos="4536"/>
              <w:tab w:val="right" w:pos="9072"/>
            </w:tabs>
            <w:spacing w:after="0" w:line="240" w:lineRule="auto"/>
            <w:rPr>
              <w:rFonts w:ascii="Times New Roman" w:eastAsia="Calibri" w:hAnsi="Times New Roman" w:cs="Times New Roman"/>
              <w:sz w:val="18"/>
              <w:szCs w:val="18"/>
            </w:rPr>
          </w:pPr>
          <w:proofErr w:type="gramStart"/>
          <w:r>
            <w:rPr>
              <w:rFonts w:ascii="Times New Roman" w:eastAsia="Calibri" w:hAnsi="Times New Roman" w:cs="Times New Roman"/>
              <w:sz w:val="18"/>
              <w:szCs w:val="18"/>
            </w:rPr>
            <w:t>BÜ</w:t>
          </w:r>
          <w:r w:rsidR="00DE7CF1">
            <w:rPr>
              <w:rFonts w:ascii="Times New Roman" w:eastAsia="Calibri" w:hAnsi="Times New Roman" w:cs="Times New Roman"/>
              <w:sz w:val="18"/>
              <w:szCs w:val="18"/>
            </w:rPr>
            <w:t>.SRÇ</w:t>
          </w:r>
          <w:proofErr w:type="gramEnd"/>
          <w:r w:rsidR="00DE7CF1">
            <w:rPr>
              <w:rFonts w:ascii="Times New Roman" w:eastAsia="Calibri" w:hAnsi="Times New Roman" w:cs="Times New Roman"/>
              <w:sz w:val="18"/>
              <w:szCs w:val="18"/>
            </w:rPr>
            <w:t>.11</w:t>
          </w:r>
        </w:p>
      </w:tc>
    </w:tr>
    <w:tr w:rsidR="00DE7CF1" w:rsidRPr="00507BBC" w:rsidTr="00AE1F07">
      <w:trPr>
        <w:trHeight w:val="250"/>
      </w:trPr>
      <w:tc>
        <w:tcPr>
          <w:tcW w:w="2245" w:type="dxa"/>
          <w:vMerge/>
          <w:vAlign w:val="center"/>
        </w:tcPr>
        <w:p w:rsidR="00DE7CF1" w:rsidRPr="00507BBC" w:rsidRDefault="00DE7CF1" w:rsidP="00DE7CF1">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DE7CF1" w:rsidRPr="00507BBC" w:rsidRDefault="00DE7CF1" w:rsidP="00DE7CF1">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DE7CF1" w:rsidRPr="00507BBC" w:rsidRDefault="00DE7CF1" w:rsidP="00DE7CF1">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Yayın Tarihi</w:t>
          </w:r>
        </w:p>
      </w:tc>
      <w:tc>
        <w:tcPr>
          <w:tcW w:w="1454" w:type="dxa"/>
          <w:vAlign w:val="center"/>
        </w:tcPr>
        <w:p w:rsidR="00DE7CF1" w:rsidRPr="00507BBC" w:rsidRDefault="00DE7CF1" w:rsidP="00DE7CF1">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DE7CF1" w:rsidRPr="00507BBC" w:rsidTr="00AE1F07">
      <w:trPr>
        <w:trHeight w:val="250"/>
      </w:trPr>
      <w:tc>
        <w:tcPr>
          <w:tcW w:w="2245" w:type="dxa"/>
          <w:vMerge/>
          <w:vAlign w:val="center"/>
        </w:tcPr>
        <w:p w:rsidR="00DE7CF1" w:rsidRPr="00507BBC" w:rsidRDefault="00DE7CF1" w:rsidP="00DE7CF1">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DE7CF1" w:rsidRPr="00507BBC" w:rsidRDefault="00DE7CF1" w:rsidP="00DE7CF1">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DE7CF1" w:rsidRPr="00507BBC" w:rsidRDefault="00DE7CF1" w:rsidP="00DE7CF1">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Tarihi</w:t>
          </w:r>
        </w:p>
      </w:tc>
      <w:tc>
        <w:tcPr>
          <w:tcW w:w="1454" w:type="dxa"/>
          <w:vAlign w:val="center"/>
        </w:tcPr>
        <w:p w:rsidR="00DE7CF1" w:rsidRPr="00507BBC" w:rsidRDefault="00DE7CF1" w:rsidP="00DE7CF1">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DE7CF1" w:rsidRPr="00507BBC" w:rsidTr="00AE1F07">
      <w:trPr>
        <w:trHeight w:val="250"/>
      </w:trPr>
      <w:tc>
        <w:tcPr>
          <w:tcW w:w="2245" w:type="dxa"/>
          <w:vMerge/>
          <w:vAlign w:val="center"/>
        </w:tcPr>
        <w:p w:rsidR="00DE7CF1" w:rsidRPr="00507BBC" w:rsidRDefault="00DE7CF1" w:rsidP="00DE7CF1">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DE7CF1" w:rsidRPr="00507BBC" w:rsidRDefault="00DE7CF1" w:rsidP="00DE7CF1">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DE7CF1" w:rsidRPr="00507BBC" w:rsidRDefault="00DE7CF1" w:rsidP="00DE7CF1">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Revizyon No</w:t>
          </w:r>
        </w:p>
      </w:tc>
      <w:tc>
        <w:tcPr>
          <w:tcW w:w="1454" w:type="dxa"/>
          <w:vAlign w:val="center"/>
        </w:tcPr>
        <w:p w:rsidR="00DE7CF1" w:rsidRPr="00507BBC" w:rsidRDefault="00DE7CF1" w:rsidP="00DE7CF1">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DE7CF1" w:rsidRPr="00507BBC" w:rsidTr="00AE1F07">
      <w:trPr>
        <w:trHeight w:val="250"/>
      </w:trPr>
      <w:tc>
        <w:tcPr>
          <w:tcW w:w="2245" w:type="dxa"/>
          <w:vMerge/>
          <w:vAlign w:val="center"/>
        </w:tcPr>
        <w:p w:rsidR="00DE7CF1" w:rsidRPr="00507BBC" w:rsidRDefault="00DE7CF1" w:rsidP="00DE7CF1">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DE7CF1" w:rsidRPr="00507BBC" w:rsidRDefault="00DE7CF1" w:rsidP="00DE7CF1">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DE7CF1" w:rsidRPr="00507BBC" w:rsidRDefault="00DE7CF1" w:rsidP="00DE7CF1">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Calibri" w:hAnsi="Times New Roman" w:cs="Times New Roman"/>
              <w:sz w:val="18"/>
              <w:szCs w:val="18"/>
            </w:rPr>
            <w:t>Sayfa</w:t>
          </w:r>
        </w:p>
      </w:tc>
      <w:tc>
        <w:tcPr>
          <w:tcW w:w="1454" w:type="dxa"/>
          <w:vAlign w:val="center"/>
        </w:tcPr>
        <w:p w:rsidR="00DE7CF1" w:rsidRPr="00507BBC" w:rsidRDefault="00DE7CF1" w:rsidP="00DE7CF1">
          <w:pPr>
            <w:tabs>
              <w:tab w:val="center" w:pos="4536"/>
              <w:tab w:val="right" w:pos="9072"/>
            </w:tabs>
            <w:spacing w:after="0" w:line="240" w:lineRule="auto"/>
            <w:rPr>
              <w:rFonts w:ascii="Times New Roman" w:eastAsia="Calibri" w:hAnsi="Times New Roman" w:cs="Times New Roman"/>
              <w:sz w:val="18"/>
              <w:szCs w:val="18"/>
            </w:rPr>
          </w:pPr>
          <w:r w:rsidRPr="00507BBC">
            <w:rPr>
              <w:rFonts w:ascii="Times New Roman" w:eastAsia="Times New Roman" w:hAnsi="Times New Roman" w:cs="Times New Roman"/>
              <w:sz w:val="18"/>
              <w:szCs w:val="18"/>
              <w:lang w:eastAsia="tr-TR"/>
            </w:rPr>
            <w:fldChar w:fldCharType="begin"/>
          </w:r>
          <w:r w:rsidRPr="00507BBC">
            <w:rPr>
              <w:rFonts w:ascii="Times New Roman" w:eastAsia="Times New Roman" w:hAnsi="Times New Roman" w:cs="Times New Roman"/>
              <w:sz w:val="18"/>
              <w:szCs w:val="18"/>
              <w:lang w:eastAsia="tr-TR"/>
            </w:rPr>
            <w:instrText xml:space="preserve"> PAGE </w:instrText>
          </w:r>
          <w:r w:rsidRPr="00507BBC">
            <w:rPr>
              <w:rFonts w:ascii="Times New Roman" w:eastAsia="Times New Roman" w:hAnsi="Times New Roman" w:cs="Times New Roman"/>
              <w:sz w:val="18"/>
              <w:szCs w:val="18"/>
              <w:lang w:eastAsia="tr-TR"/>
            </w:rPr>
            <w:fldChar w:fldCharType="separate"/>
          </w:r>
          <w:r>
            <w:rPr>
              <w:rFonts w:ascii="Times New Roman" w:eastAsia="Times New Roman" w:hAnsi="Times New Roman" w:cs="Times New Roman"/>
              <w:noProof/>
              <w:sz w:val="18"/>
              <w:szCs w:val="18"/>
              <w:lang w:eastAsia="tr-TR"/>
            </w:rPr>
            <w:t>11</w:t>
          </w:r>
          <w:r w:rsidRPr="00507BBC">
            <w:rPr>
              <w:rFonts w:ascii="Times New Roman" w:eastAsia="Times New Roman" w:hAnsi="Times New Roman" w:cs="Times New Roman"/>
              <w:sz w:val="18"/>
              <w:szCs w:val="18"/>
              <w:lang w:eastAsia="tr-TR"/>
            </w:rPr>
            <w:fldChar w:fldCharType="end"/>
          </w:r>
          <w:r w:rsidRPr="00507BBC">
            <w:rPr>
              <w:rFonts w:ascii="Times New Roman" w:eastAsia="Times New Roman" w:hAnsi="Times New Roman" w:cs="Times New Roman"/>
              <w:sz w:val="18"/>
              <w:szCs w:val="18"/>
              <w:lang w:eastAsia="tr-TR"/>
            </w:rPr>
            <w:t>/</w:t>
          </w:r>
          <w:r>
            <w:rPr>
              <w:rFonts w:ascii="Times New Roman" w:eastAsia="Times New Roman" w:hAnsi="Times New Roman" w:cs="Times New Roman"/>
              <w:sz w:val="18"/>
              <w:szCs w:val="18"/>
              <w:lang w:eastAsia="tr-TR"/>
            </w:rPr>
            <w:t>11</w:t>
          </w:r>
        </w:p>
      </w:tc>
    </w:tr>
  </w:tbl>
  <w:p w:rsidR="003641F4" w:rsidRPr="00507BBC" w:rsidRDefault="003641F4" w:rsidP="00507BBC">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449D"/>
    <w:multiLevelType w:val="hybridMultilevel"/>
    <w:tmpl w:val="E8D6F96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111939"/>
    <w:multiLevelType w:val="multilevel"/>
    <w:tmpl w:val="A6D6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14388"/>
    <w:multiLevelType w:val="multilevel"/>
    <w:tmpl w:val="0F56C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11FC2"/>
    <w:multiLevelType w:val="multilevel"/>
    <w:tmpl w:val="3D90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3540C"/>
    <w:multiLevelType w:val="multilevel"/>
    <w:tmpl w:val="45982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6677C"/>
    <w:multiLevelType w:val="hybridMultilevel"/>
    <w:tmpl w:val="6FBE57A8"/>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3E20E8"/>
    <w:multiLevelType w:val="hybridMultilevel"/>
    <w:tmpl w:val="508A5350"/>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E2765E8"/>
    <w:multiLevelType w:val="hybridMultilevel"/>
    <w:tmpl w:val="90AA5A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F070BBC"/>
    <w:multiLevelType w:val="multilevel"/>
    <w:tmpl w:val="CD362BC6"/>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740D84"/>
    <w:multiLevelType w:val="multilevel"/>
    <w:tmpl w:val="6DEEC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54060"/>
    <w:multiLevelType w:val="hybridMultilevel"/>
    <w:tmpl w:val="BECE63B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658122A"/>
    <w:multiLevelType w:val="multilevel"/>
    <w:tmpl w:val="F6C6C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FC0AB7"/>
    <w:multiLevelType w:val="multilevel"/>
    <w:tmpl w:val="3A88EF1C"/>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7F45C7"/>
    <w:multiLevelType w:val="hybridMultilevel"/>
    <w:tmpl w:val="422A9818"/>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BBF4341"/>
    <w:multiLevelType w:val="multilevel"/>
    <w:tmpl w:val="33C2F7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7E3AED"/>
    <w:multiLevelType w:val="multilevel"/>
    <w:tmpl w:val="93CE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FA0250"/>
    <w:multiLevelType w:val="multilevel"/>
    <w:tmpl w:val="BAD6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37709"/>
    <w:multiLevelType w:val="multilevel"/>
    <w:tmpl w:val="BD10C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05054C"/>
    <w:multiLevelType w:val="multilevel"/>
    <w:tmpl w:val="E1B44E80"/>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601F9C"/>
    <w:multiLevelType w:val="multilevel"/>
    <w:tmpl w:val="BA70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B757F1"/>
    <w:multiLevelType w:val="hybridMultilevel"/>
    <w:tmpl w:val="E1F2B652"/>
    <w:lvl w:ilvl="0" w:tplc="F920CA8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6C2694C"/>
    <w:multiLevelType w:val="multilevel"/>
    <w:tmpl w:val="C040EF90"/>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875DE8"/>
    <w:multiLevelType w:val="multilevel"/>
    <w:tmpl w:val="A8E0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7F0F61"/>
    <w:multiLevelType w:val="hybridMultilevel"/>
    <w:tmpl w:val="EB3E585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25463BA"/>
    <w:multiLevelType w:val="multilevel"/>
    <w:tmpl w:val="385C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A723D7"/>
    <w:multiLevelType w:val="multilevel"/>
    <w:tmpl w:val="1248976C"/>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BB4CFA"/>
    <w:multiLevelType w:val="multilevel"/>
    <w:tmpl w:val="D5162B16"/>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5F3CEE"/>
    <w:multiLevelType w:val="multilevel"/>
    <w:tmpl w:val="6FCC3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6"/>
  </w:num>
  <w:num w:numId="4">
    <w:abstractNumId w:val="3"/>
  </w:num>
  <w:num w:numId="5">
    <w:abstractNumId w:val="4"/>
  </w:num>
  <w:num w:numId="6">
    <w:abstractNumId w:val="24"/>
  </w:num>
  <w:num w:numId="7">
    <w:abstractNumId w:val="14"/>
  </w:num>
  <w:num w:numId="8">
    <w:abstractNumId w:val="19"/>
  </w:num>
  <w:num w:numId="9">
    <w:abstractNumId w:val="27"/>
  </w:num>
  <w:num w:numId="10">
    <w:abstractNumId w:val="12"/>
  </w:num>
  <w:num w:numId="11">
    <w:abstractNumId w:val="25"/>
  </w:num>
  <w:num w:numId="12">
    <w:abstractNumId w:val="20"/>
  </w:num>
  <w:num w:numId="13">
    <w:abstractNumId w:val="9"/>
  </w:num>
  <w:num w:numId="14">
    <w:abstractNumId w:val="1"/>
  </w:num>
  <w:num w:numId="15">
    <w:abstractNumId w:val="15"/>
  </w:num>
  <w:num w:numId="16">
    <w:abstractNumId w:val="11"/>
  </w:num>
  <w:num w:numId="17">
    <w:abstractNumId w:val="22"/>
  </w:num>
  <w:num w:numId="18">
    <w:abstractNumId w:val="17"/>
  </w:num>
  <w:num w:numId="19">
    <w:abstractNumId w:val="26"/>
  </w:num>
  <w:num w:numId="20">
    <w:abstractNumId w:val="18"/>
  </w:num>
  <w:num w:numId="21">
    <w:abstractNumId w:val="21"/>
  </w:num>
  <w:num w:numId="22">
    <w:abstractNumId w:val="8"/>
  </w:num>
  <w:num w:numId="23">
    <w:abstractNumId w:val="23"/>
  </w:num>
  <w:num w:numId="24">
    <w:abstractNumId w:val="6"/>
  </w:num>
  <w:num w:numId="25">
    <w:abstractNumId w:val="13"/>
  </w:num>
  <w:num w:numId="26">
    <w:abstractNumId w:val="5"/>
  </w:num>
  <w:num w:numId="27">
    <w:abstractNumId w:val="10"/>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BC"/>
    <w:rsid w:val="00000186"/>
    <w:rsid w:val="00000683"/>
    <w:rsid w:val="00000D5B"/>
    <w:rsid w:val="00001E97"/>
    <w:rsid w:val="00006C4C"/>
    <w:rsid w:val="00007215"/>
    <w:rsid w:val="0000792D"/>
    <w:rsid w:val="00011A8F"/>
    <w:rsid w:val="00011F37"/>
    <w:rsid w:val="0001330D"/>
    <w:rsid w:val="0001378D"/>
    <w:rsid w:val="00013899"/>
    <w:rsid w:val="00013FB9"/>
    <w:rsid w:val="0001445D"/>
    <w:rsid w:val="00016C5E"/>
    <w:rsid w:val="00016E92"/>
    <w:rsid w:val="00020731"/>
    <w:rsid w:val="00020F06"/>
    <w:rsid w:val="00021632"/>
    <w:rsid w:val="000217FB"/>
    <w:rsid w:val="00022537"/>
    <w:rsid w:val="000238B2"/>
    <w:rsid w:val="000238E4"/>
    <w:rsid w:val="00023B1F"/>
    <w:rsid w:val="000252BB"/>
    <w:rsid w:val="00025C2B"/>
    <w:rsid w:val="000306F1"/>
    <w:rsid w:val="00030BD5"/>
    <w:rsid w:val="000318E7"/>
    <w:rsid w:val="0003703F"/>
    <w:rsid w:val="000374B4"/>
    <w:rsid w:val="00041ECA"/>
    <w:rsid w:val="000427D6"/>
    <w:rsid w:val="0004407A"/>
    <w:rsid w:val="00044436"/>
    <w:rsid w:val="00044894"/>
    <w:rsid w:val="00044DF0"/>
    <w:rsid w:val="00044EE3"/>
    <w:rsid w:val="00050179"/>
    <w:rsid w:val="0005051C"/>
    <w:rsid w:val="00051ADE"/>
    <w:rsid w:val="000523F8"/>
    <w:rsid w:val="00053119"/>
    <w:rsid w:val="00054339"/>
    <w:rsid w:val="00054DBB"/>
    <w:rsid w:val="00055D30"/>
    <w:rsid w:val="000575FC"/>
    <w:rsid w:val="00057D3F"/>
    <w:rsid w:val="00057E68"/>
    <w:rsid w:val="00061572"/>
    <w:rsid w:val="00061D00"/>
    <w:rsid w:val="000650E5"/>
    <w:rsid w:val="00067238"/>
    <w:rsid w:val="000679FA"/>
    <w:rsid w:val="00070160"/>
    <w:rsid w:val="0007054B"/>
    <w:rsid w:val="00072312"/>
    <w:rsid w:val="00073D3C"/>
    <w:rsid w:val="00074125"/>
    <w:rsid w:val="00074FBF"/>
    <w:rsid w:val="0008040A"/>
    <w:rsid w:val="000814F2"/>
    <w:rsid w:val="00081F28"/>
    <w:rsid w:val="0008227D"/>
    <w:rsid w:val="00083FB2"/>
    <w:rsid w:val="0008442E"/>
    <w:rsid w:val="00084927"/>
    <w:rsid w:val="00084E4D"/>
    <w:rsid w:val="00085080"/>
    <w:rsid w:val="00090639"/>
    <w:rsid w:val="00091926"/>
    <w:rsid w:val="00094950"/>
    <w:rsid w:val="00095417"/>
    <w:rsid w:val="000958C6"/>
    <w:rsid w:val="00097BB5"/>
    <w:rsid w:val="000A0233"/>
    <w:rsid w:val="000A272B"/>
    <w:rsid w:val="000A3B9C"/>
    <w:rsid w:val="000A41A1"/>
    <w:rsid w:val="000A50E0"/>
    <w:rsid w:val="000A66CE"/>
    <w:rsid w:val="000A689F"/>
    <w:rsid w:val="000A68CD"/>
    <w:rsid w:val="000A6DB6"/>
    <w:rsid w:val="000A7591"/>
    <w:rsid w:val="000A7D60"/>
    <w:rsid w:val="000B3446"/>
    <w:rsid w:val="000B4091"/>
    <w:rsid w:val="000B4B75"/>
    <w:rsid w:val="000B4E70"/>
    <w:rsid w:val="000B4EEE"/>
    <w:rsid w:val="000B50D4"/>
    <w:rsid w:val="000B55A4"/>
    <w:rsid w:val="000B60EC"/>
    <w:rsid w:val="000B62A4"/>
    <w:rsid w:val="000B6AF8"/>
    <w:rsid w:val="000B6C83"/>
    <w:rsid w:val="000B7E40"/>
    <w:rsid w:val="000B7E7F"/>
    <w:rsid w:val="000C0107"/>
    <w:rsid w:val="000C0CEC"/>
    <w:rsid w:val="000C12B1"/>
    <w:rsid w:val="000C2AC5"/>
    <w:rsid w:val="000C2C7F"/>
    <w:rsid w:val="000C4180"/>
    <w:rsid w:val="000C4E95"/>
    <w:rsid w:val="000C5ABA"/>
    <w:rsid w:val="000D08A7"/>
    <w:rsid w:val="000D10C0"/>
    <w:rsid w:val="000D12C3"/>
    <w:rsid w:val="000D23A6"/>
    <w:rsid w:val="000D4D2E"/>
    <w:rsid w:val="000D53E1"/>
    <w:rsid w:val="000D5A04"/>
    <w:rsid w:val="000D641E"/>
    <w:rsid w:val="000D696E"/>
    <w:rsid w:val="000E00D3"/>
    <w:rsid w:val="000E07F6"/>
    <w:rsid w:val="000E16E6"/>
    <w:rsid w:val="000E2A5B"/>
    <w:rsid w:val="000E2E5A"/>
    <w:rsid w:val="000E37F9"/>
    <w:rsid w:val="000E474B"/>
    <w:rsid w:val="000E64EB"/>
    <w:rsid w:val="000F2953"/>
    <w:rsid w:val="000F346B"/>
    <w:rsid w:val="000F35F3"/>
    <w:rsid w:val="000F43B5"/>
    <w:rsid w:val="001010A4"/>
    <w:rsid w:val="00101AB4"/>
    <w:rsid w:val="00105CF0"/>
    <w:rsid w:val="00106624"/>
    <w:rsid w:val="00106B77"/>
    <w:rsid w:val="00106D58"/>
    <w:rsid w:val="00106EAA"/>
    <w:rsid w:val="001077D7"/>
    <w:rsid w:val="001106A1"/>
    <w:rsid w:val="00110BAE"/>
    <w:rsid w:val="001134CB"/>
    <w:rsid w:val="001141D6"/>
    <w:rsid w:val="0011705B"/>
    <w:rsid w:val="001170A3"/>
    <w:rsid w:val="00117B28"/>
    <w:rsid w:val="00120530"/>
    <w:rsid w:val="00120700"/>
    <w:rsid w:val="00120837"/>
    <w:rsid w:val="00121DFC"/>
    <w:rsid w:val="00122402"/>
    <w:rsid w:val="00123D84"/>
    <w:rsid w:val="001279B5"/>
    <w:rsid w:val="0013104F"/>
    <w:rsid w:val="0013109D"/>
    <w:rsid w:val="00131203"/>
    <w:rsid w:val="00131DDF"/>
    <w:rsid w:val="001321D5"/>
    <w:rsid w:val="00132D2B"/>
    <w:rsid w:val="00132F06"/>
    <w:rsid w:val="00136745"/>
    <w:rsid w:val="00137304"/>
    <w:rsid w:val="00137474"/>
    <w:rsid w:val="0014121C"/>
    <w:rsid w:val="0014123F"/>
    <w:rsid w:val="00142A15"/>
    <w:rsid w:val="00142B1C"/>
    <w:rsid w:val="00142F2E"/>
    <w:rsid w:val="00143295"/>
    <w:rsid w:val="00144608"/>
    <w:rsid w:val="00145711"/>
    <w:rsid w:val="00147991"/>
    <w:rsid w:val="00151C2F"/>
    <w:rsid w:val="00152CE8"/>
    <w:rsid w:val="001549AC"/>
    <w:rsid w:val="00157293"/>
    <w:rsid w:val="00157D32"/>
    <w:rsid w:val="001629EC"/>
    <w:rsid w:val="00162C58"/>
    <w:rsid w:val="00163426"/>
    <w:rsid w:val="0016423F"/>
    <w:rsid w:val="00164E2B"/>
    <w:rsid w:val="00164E4E"/>
    <w:rsid w:val="00165AED"/>
    <w:rsid w:val="00166388"/>
    <w:rsid w:val="0016798B"/>
    <w:rsid w:val="001679EF"/>
    <w:rsid w:val="00167DCD"/>
    <w:rsid w:val="00170B2E"/>
    <w:rsid w:val="00171563"/>
    <w:rsid w:val="00174182"/>
    <w:rsid w:val="00177C6F"/>
    <w:rsid w:val="00180707"/>
    <w:rsid w:val="001807C0"/>
    <w:rsid w:val="0018081A"/>
    <w:rsid w:val="001818F4"/>
    <w:rsid w:val="00181DC3"/>
    <w:rsid w:val="00181EEF"/>
    <w:rsid w:val="00185E21"/>
    <w:rsid w:val="001864C7"/>
    <w:rsid w:val="001870E9"/>
    <w:rsid w:val="001922E4"/>
    <w:rsid w:val="00192924"/>
    <w:rsid w:val="00193A23"/>
    <w:rsid w:val="00194D71"/>
    <w:rsid w:val="001951B5"/>
    <w:rsid w:val="00195F72"/>
    <w:rsid w:val="001977CB"/>
    <w:rsid w:val="001A0C6E"/>
    <w:rsid w:val="001A4E3E"/>
    <w:rsid w:val="001A5334"/>
    <w:rsid w:val="001A581F"/>
    <w:rsid w:val="001A5DBA"/>
    <w:rsid w:val="001A6160"/>
    <w:rsid w:val="001A62A7"/>
    <w:rsid w:val="001A69DD"/>
    <w:rsid w:val="001A7F39"/>
    <w:rsid w:val="001B0CEE"/>
    <w:rsid w:val="001B0D2E"/>
    <w:rsid w:val="001B104C"/>
    <w:rsid w:val="001B1F03"/>
    <w:rsid w:val="001B2AF6"/>
    <w:rsid w:val="001B2F80"/>
    <w:rsid w:val="001B40D6"/>
    <w:rsid w:val="001B4371"/>
    <w:rsid w:val="001B6B52"/>
    <w:rsid w:val="001B75BB"/>
    <w:rsid w:val="001C2149"/>
    <w:rsid w:val="001C2704"/>
    <w:rsid w:val="001C2EE8"/>
    <w:rsid w:val="001C3622"/>
    <w:rsid w:val="001C380E"/>
    <w:rsid w:val="001C4CF4"/>
    <w:rsid w:val="001C4E81"/>
    <w:rsid w:val="001C4F05"/>
    <w:rsid w:val="001C5D6D"/>
    <w:rsid w:val="001C61E5"/>
    <w:rsid w:val="001C63FA"/>
    <w:rsid w:val="001C7C69"/>
    <w:rsid w:val="001D0D6E"/>
    <w:rsid w:val="001D13E9"/>
    <w:rsid w:val="001D2278"/>
    <w:rsid w:val="001D48C5"/>
    <w:rsid w:val="001D4A58"/>
    <w:rsid w:val="001E13DF"/>
    <w:rsid w:val="001E2001"/>
    <w:rsid w:val="001E283F"/>
    <w:rsid w:val="001E3101"/>
    <w:rsid w:val="001E327B"/>
    <w:rsid w:val="001E39D3"/>
    <w:rsid w:val="001E3B3B"/>
    <w:rsid w:val="001E3CC0"/>
    <w:rsid w:val="001E5118"/>
    <w:rsid w:val="001E71A6"/>
    <w:rsid w:val="001E7C29"/>
    <w:rsid w:val="001F42FD"/>
    <w:rsid w:val="001F5029"/>
    <w:rsid w:val="001F62A9"/>
    <w:rsid w:val="001F75BD"/>
    <w:rsid w:val="001F79C4"/>
    <w:rsid w:val="00200D1B"/>
    <w:rsid w:val="00201F5C"/>
    <w:rsid w:val="00202B31"/>
    <w:rsid w:val="0020500A"/>
    <w:rsid w:val="00205C80"/>
    <w:rsid w:val="002063B2"/>
    <w:rsid w:val="00206AC4"/>
    <w:rsid w:val="002120E2"/>
    <w:rsid w:val="00212180"/>
    <w:rsid w:val="00214576"/>
    <w:rsid w:val="002149BA"/>
    <w:rsid w:val="00217470"/>
    <w:rsid w:val="00220B63"/>
    <w:rsid w:val="0022112A"/>
    <w:rsid w:val="002218F2"/>
    <w:rsid w:val="00221AFC"/>
    <w:rsid w:val="0022277E"/>
    <w:rsid w:val="00222FCE"/>
    <w:rsid w:val="002233AA"/>
    <w:rsid w:val="00224709"/>
    <w:rsid w:val="00227A70"/>
    <w:rsid w:val="00227C90"/>
    <w:rsid w:val="00227DB0"/>
    <w:rsid w:val="00230872"/>
    <w:rsid w:val="00230D4B"/>
    <w:rsid w:val="00230FDE"/>
    <w:rsid w:val="002313A9"/>
    <w:rsid w:val="002339D9"/>
    <w:rsid w:val="00236C9F"/>
    <w:rsid w:val="002371D1"/>
    <w:rsid w:val="00240E6A"/>
    <w:rsid w:val="00241B40"/>
    <w:rsid w:val="00243855"/>
    <w:rsid w:val="002444F1"/>
    <w:rsid w:val="002447D7"/>
    <w:rsid w:val="002453AE"/>
    <w:rsid w:val="002462F1"/>
    <w:rsid w:val="002469DE"/>
    <w:rsid w:val="00247078"/>
    <w:rsid w:val="00247E14"/>
    <w:rsid w:val="00252DA5"/>
    <w:rsid w:val="00252DF8"/>
    <w:rsid w:val="002561CA"/>
    <w:rsid w:val="00257EBF"/>
    <w:rsid w:val="00257FB3"/>
    <w:rsid w:val="0026002B"/>
    <w:rsid w:val="00261221"/>
    <w:rsid w:val="0026159C"/>
    <w:rsid w:val="00261C66"/>
    <w:rsid w:val="00262228"/>
    <w:rsid w:val="00262812"/>
    <w:rsid w:val="00262C44"/>
    <w:rsid w:val="002635EB"/>
    <w:rsid w:val="0026579D"/>
    <w:rsid w:val="00267C6F"/>
    <w:rsid w:val="00267CAE"/>
    <w:rsid w:val="0027068F"/>
    <w:rsid w:val="00271701"/>
    <w:rsid w:val="0027198D"/>
    <w:rsid w:val="0027370A"/>
    <w:rsid w:val="00274F54"/>
    <w:rsid w:val="0027687F"/>
    <w:rsid w:val="00277319"/>
    <w:rsid w:val="00280025"/>
    <w:rsid w:val="00281B29"/>
    <w:rsid w:val="0028225E"/>
    <w:rsid w:val="00282A1E"/>
    <w:rsid w:val="00283310"/>
    <w:rsid w:val="002837A8"/>
    <w:rsid w:val="002838EC"/>
    <w:rsid w:val="00284FFD"/>
    <w:rsid w:val="0029054C"/>
    <w:rsid w:val="00291248"/>
    <w:rsid w:val="0029365F"/>
    <w:rsid w:val="002958E1"/>
    <w:rsid w:val="00296A4A"/>
    <w:rsid w:val="00296C67"/>
    <w:rsid w:val="002971F1"/>
    <w:rsid w:val="002A1CFB"/>
    <w:rsid w:val="002A3063"/>
    <w:rsid w:val="002A4514"/>
    <w:rsid w:val="002A709F"/>
    <w:rsid w:val="002A7445"/>
    <w:rsid w:val="002A74F6"/>
    <w:rsid w:val="002B16A3"/>
    <w:rsid w:val="002B4027"/>
    <w:rsid w:val="002B5F71"/>
    <w:rsid w:val="002B6D8B"/>
    <w:rsid w:val="002B7FC9"/>
    <w:rsid w:val="002C39C5"/>
    <w:rsid w:val="002C4EA6"/>
    <w:rsid w:val="002C5266"/>
    <w:rsid w:val="002C5EDF"/>
    <w:rsid w:val="002C6B6B"/>
    <w:rsid w:val="002C6C9B"/>
    <w:rsid w:val="002C7134"/>
    <w:rsid w:val="002D0DF8"/>
    <w:rsid w:val="002D2886"/>
    <w:rsid w:val="002D3173"/>
    <w:rsid w:val="002D39CF"/>
    <w:rsid w:val="002D4EEE"/>
    <w:rsid w:val="002D5FDA"/>
    <w:rsid w:val="002D6076"/>
    <w:rsid w:val="002D73B3"/>
    <w:rsid w:val="002D7ADB"/>
    <w:rsid w:val="002E047A"/>
    <w:rsid w:val="002E085E"/>
    <w:rsid w:val="002E0B9B"/>
    <w:rsid w:val="002E10F5"/>
    <w:rsid w:val="002E3484"/>
    <w:rsid w:val="002E42D2"/>
    <w:rsid w:val="002E68D2"/>
    <w:rsid w:val="002F07F1"/>
    <w:rsid w:val="002F0C38"/>
    <w:rsid w:val="002F0D06"/>
    <w:rsid w:val="002F1DCB"/>
    <w:rsid w:val="002F269D"/>
    <w:rsid w:val="002F2BC1"/>
    <w:rsid w:val="002F4FC4"/>
    <w:rsid w:val="002F50A9"/>
    <w:rsid w:val="002F605C"/>
    <w:rsid w:val="002F7663"/>
    <w:rsid w:val="002F7851"/>
    <w:rsid w:val="002F7A4B"/>
    <w:rsid w:val="002F7DCC"/>
    <w:rsid w:val="00300F66"/>
    <w:rsid w:val="003010F3"/>
    <w:rsid w:val="003016A0"/>
    <w:rsid w:val="00301776"/>
    <w:rsid w:val="00302424"/>
    <w:rsid w:val="00302D7E"/>
    <w:rsid w:val="00304629"/>
    <w:rsid w:val="00305C4F"/>
    <w:rsid w:val="003067BD"/>
    <w:rsid w:val="00310C8C"/>
    <w:rsid w:val="00310ECA"/>
    <w:rsid w:val="00311B72"/>
    <w:rsid w:val="0031249E"/>
    <w:rsid w:val="003125C8"/>
    <w:rsid w:val="003129B8"/>
    <w:rsid w:val="00313496"/>
    <w:rsid w:val="003135C7"/>
    <w:rsid w:val="00314040"/>
    <w:rsid w:val="00314EEF"/>
    <w:rsid w:val="00321F2C"/>
    <w:rsid w:val="003221FB"/>
    <w:rsid w:val="00322DF0"/>
    <w:rsid w:val="0032376A"/>
    <w:rsid w:val="00324A4B"/>
    <w:rsid w:val="00325066"/>
    <w:rsid w:val="003261C2"/>
    <w:rsid w:val="003267FE"/>
    <w:rsid w:val="003271A3"/>
    <w:rsid w:val="00327F24"/>
    <w:rsid w:val="00330066"/>
    <w:rsid w:val="00330638"/>
    <w:rsid w:val="003313B9"/>
    <w:rsid w:val="0033154A"/>
    <w:rsid w:val="00335130"/>
    <w:rsid w:val="00336E10"/>
    <w:rsid w:val="00336EC7"/>
    <w:rsid w:val="003408E0"/>
    <w:rsid w:val="00341E50"/>
    <w:rsid w:val="00342443"/>
    <w:rsid w:val="00342518"/>
    <w:rsid w:val="00342EE7"/>
    <w:rsid w:val="00344727"/>
    <w:rsid w:val="00345420"/>
    <w:rsid w:val="00347DDE"/>
    <w:rsid w:val="003509B0"/>
    <w:rsid w:val="003515B8"/>
    <w:rsid w:val="00351B33"/>
    <w:rsid w:val="00351CA6"/>
    <w:rsid w:val="0035380C"/>
    <w:rsid w:val="00355B9F"/>
    <w:rsid w:val="003562BD"/>
    <w:rsid w:val="00362531"/>
    <w:rsid w:val="00362A0E"/>
    <w:rsid w:val="0036350C"/>
    <w:rsid w:val="00363D6A"/>
    <w:rsid w:val="003641F4"/>
    <w:rsid w:val="00364766"/>
    <w:rsid w:val="00364CDA"/>
    <w:rsid w:val="0036504C"/>
    <w:rsid w:val="00365705"/>
    <w:rsid w:val="00370868"/>
    <w:rsid w:val="00370991"/>
    <w:rsid w:val="00377118"/>
    <w:rsid w:val="0038041F"/>
    <w:rsid w:val="00384952"/>
    <w:rsid w:val="00386199"/>
    <w:rsid w:val="00386BBD"/>
    <w:rsid w:val="00387A67"/>
    <w:rsid w:val="00391A04"/>
    <w:rsid w:val="00392265"/>
    <w:rsid w:val="003959E7"/>
    <w:rsid w:val="00395C18"/>
    <w:rsid w:val="00395E45"/>
    <w:rsid w:val="00396C9E"/>
    <w:rsid w:val="00397DF7"/>
    <w:rsid w:val="003A0854"/>
    <w:rsid w:val="003A0F59"/>
    <w:rsid w:val="003A135E"/>
    <w:rsid w:val="003A1F8B"/>
    <w:rsid w:val="003A20E2"/>
    <w:rsid w:val="003A24AC"/>
    <w:rsid w:val="003A3905"/>
    <w:rsid w:val="003A570F"/>
    <w:rsid w:val="003A5B4F"/>
    <w:rsid w:val="003A6335"/>
    <w:rsid w:val="003A680E"/>
    <w:rsid w:val="003A7C93"/>
    <w:rsid w:val="003B0063"/>
    <w:rsid w:val="003B0A8E"/>
    <w:rsid w:val="003B114B"/>
    <w:rsid w:val="003B2623"/>
    <w:rsid w:val="003B6B52"/>
    <w:rsid w:val="003B7597"/>
    <w:rsid w:val="003B76D2"/>
    <w:rsid w:val="003C005B"/>
    <w:rsid w:val="003C102D"/>
    <w:rsid w:val="003C1C91"/>
    <w:rsid w:val="003C201E"/>
    <w:rsid w:val="003C34B2"/>
    <w:rsid w:val="003C35C4"/>
    <w:rsid w:val="003C5F73"/>
    <w:rsid w:val="003C6608"/>
    <w:rsid w:val="003D025E"/>
    <w:rsid w:val="003D02F7"/>
    <w:rsid w:val="003D04E7"/>
    <w:rsid w:val="003D1B04"/>
    <w:rsid w:val="003D1BE9"/>
    <w:rsid w:val="003D46EF"/>
    <w:rsid w:val="003D50EA"/>
    <w:rsid w:val="003D5C1D"/>
    <w:rsid w:val="003D6CC1"/>
    <w:rsid w:val="003E10F9"/>
    <w:rsid w:val="003E2A68"/>
    <w:rsid w:val="003E395B"/>
    <w:rsid w:val="003E4DE2"/>
    <w:rsid w:val="003E52A6"/>
    <w:rsid w:val="003E695B"/>
    <w:rsid w:val="003E6A3A"/>
    <w:rsid w:val="003E6BD2"/>
    <w:rsid w:val="003E78D9"/>
    <w:rsid w:val="003F0BB5"/>
    <w:rsid w:val="003F2531"/>
    <w:rsid w:val="003F275C"/>
    <w:rsid w:val="003F3477"/>
    <w:rsid w:val="003F4CD2"/>
    <w:rsid w:val="003F5729"/>
    <w:rsid w:val="003F6872"/>
    <w:rsid w:val="003F6C91"/>
    <w:rsid w:val="003F743F"/>
    <w:rsid w:val="00402262"/>
    <w:rsid w:val="00404159"/>
    <w:rsid w:val="0040602B"/>
    <w:rsid w:val="0041206F"/>
    <w:rsid w:val="004166D6"/>
    <w:rsid w:val="0042166C"/>
    <w:rsid w:val="00423A9A"/>
    <w:rsid w:val="00423DCA"/>
    <w:rsid w:val="004242A5"/>
    <w:rsid w:val="004251E2"/>
    <w:rsid w:val="00425583"/>
    <w:rsid w:val="00426F24"/>
    <w:rsid w:val="0042755B"/>
    <w:rsid w:val="004277CC"/>
    <w:rsid w:val="00427E8A"/>
    <w:rsid w:val="0043049B"/>
    <w:rsid w:val="004305EA"/>
    <w:rsid w:val="0043088D"/>
    <w:rsid w:val="00430BEA"/>
    <w:rsid w:val="00434BD7"/>
    <w:rsid w:val="004350BD"/>
    <w:rsid w:val="00436BF3"/>
    <w:rsid w:val="004372FD"/>
    <w:rsid w:val="00437506"/>
    <w:rsid w:val="004429A8"/>
    <w:rsid w:val="00442E72"/>
    <w:rsid w:val="00443C7F"/>
    <w:rsid w:val="00444B6B"/>
    <w:rsid w:val="00444EEE"/>
    <w:rsid w:val="00447F3E"/>
    <w:rsid w:val="00452E44"/>
    <w:rsid w:val="00452FD3"/>
    <w:rsid w:val="00454BFC"/>
    <w:rsid w:val="0045512C"/>
    <w:rsid w:val="00456424"/>
    <w:rsid w:val="00456499"/>
    <w:rsid w:val="004564BF"/>
    <w:rsid w:val="0046204D"/>
    <w:rsid w:val="0046593B"/>
    <w:rsid w:val="00465CA2"/>
    <w:rsid w:val="00466344"/>
    <w:rsid w:val="00467A54"/>
    <w:rsid w:val="004702A2"/>
    <w:rsid w:val="00471214"/>
    <w:rsid w:val="00474B2C"/>
    <w:rsid w:val="00474ED4"/>
    <w:rsid w:val="0047762E"/>
    <w:rsid w:val="004776C6"/>
    <w:rsid w:val="004805EC"/>
    <w:rsid w:val="00484B02"/>
    <w:rsid w:val="00485809"/>
    <w:rsid w:val="00485E10"/>
    <w:rsid w:val="00485EA1"/>
    <w:rsid w:val="00487DBE"/>
    <w:rsid w:val="00490539"/>
    <w:rsid w:val="00490EB3"/>
    <w:rsid w:val="004916E4"/>
    <w:rsid w:val="004922DD"/>
    <w:rsid w:val="00492640"/>
    <w:rsid w:val="00492B1D"/>
    <w:rsid w:val="00493140"/>
    <w:rsid w:val="0049384D"/>
    <w:rsid w:val="00494B50"/>
    <w:rsid w:val="0049710D"/>
    <w:rsid w:val="00497C70"/>
    <w:rsid w:val="004A0E8A"/>
    <w:rsid w:val="004A38A2"/>
    <w:rsid w:val="004A5143"/>
    <w:rsid w:val="004A77A9"/>
    <w:rsid w:val="004B0E3C"/>
    <w:rsid w:val="004B269D"/>
    <w:rsid w:val="004B36BB"/>
    <w:rsid w:val="004B4791"/>
    <w:rsid w:val="004C0EAD"/>
    <w:rsid w:val="004C26CB"/>
    <w:rsid w:val="004C38C4"/>
    <w:rsid w:val="004C4716"/>
    <w:rsid w:val="004C53EB"/>
    <w:rsid w:val="004C572B"/>
    <w:rsid w:val="004C5B49"/>
    <w:rsid w:val="004C6107"/>
    <w:rsid w:val="004C721B"/>
    <w:rsid w:val="004C7C69"/>
    <w:rsid w:val="004D0D32"/>
    <w:rsid w:val="004D1432"/>
    <w:rsid w:val="004D3333"/>
    <w:rsid w:val="004D393E"/>
    <w:rsid w:val="004D528B"/>
    <w:rsid w:val="004D5450"/>
    <w:rsid w:val="004D5500"/>
    <w:rsid w:val="004D5BFD"/>
    <w:rsid w:val="004D68A3"/>
    <w:rsid w:val="004E03EA"/>
    <w:rsid w:val="004E0C79"/>
    <w:rsid w:val="004E39BD"/>
    <w:rsid w:val="004E3B49"/>
    <w:rsid w:val="004E411D"/>
    <w:rsid w:val="004E7737"/>
    <w:rsid w:val="004E788B"/>
    <w:rsid w:val="004E7EEC"/>
    <w:rsid w:val="004F002B"/>
    <w:rsid w:val="004F32E2"/>
    <w:rsid w:val="004F374C"/>
    <w:rsid w:val="004F411E"/>
    <w:rsid w:val="004F5179"/>
    <w:rsid w:val="004F67CB"/>
    <w:rsid w:val="004F70D0"/>
    <w:rsid w:val="0050186B"/>
    <w:rsid w:val="0050698A"/>
    <w:rsid w:val="00507BBC"/>
    <w:rsid w:val="00510021"/>
    <w:rsid w:val="005106B1"/>
    <w:rsid w:val="0051201E"/>
    <w:rsid w:val="00512643"/>
    <w:rsid w:val="005133C6"/>
    <w:rsid w:val="005136CD"/>
    <w:rsid w:val="00513AC8"/>
    <w:rsid w:val="00515126"/>
    <w:rsid w:val="00515261"/>
    <w:rsid w:val="0051689B"/>
    <w:rsid w:val="0051753D"/>
    <w:rsid w:val="005176B6"/>
    <w:rsid w:val="00517E26"/>
    <w:rsid w:val="005211DE"/>
    <w:rsid w:val="00522E6A"/>
    <w:rsid w:val="00523B6D"/>
    <w:rsid w:val="005243BA"/>
    <w:rsid w:val="00524494"/>
    <w:rsid w:val="00524D33"/>
    <w:rsid w:val="005266B4"/>
    <w:rsid w:val="00527825"/>
    <w:rsid w:val="00530E12"/>
    <w:rsid w:val="0053194A"/>
    <w:rsid w:val="0053324F"/>
    <w:rsid w:val="0053463B"/>
    <w:rsid w:val="00537D67"/>
    <w:rsid w:val="00541C76"/>
    <w:rsid w:val="005420FA"/>
    <w:rsid w:val="0054237A"/>
    <w:rsid w:val="005425FF"/>
    <w:rsid w:val="00544377"/>
    <w:rsid w:val="00544EB5"/>
    <w:rsid w:val="005457A0"/>
    <w:rsid w:val="005471A5"/>
    <w:rsid w:val="0055099E"/>
    <w:rsid w:val="0055232F"/>
    <w:rsid w:val="00556FE9"/>
    <w:rsid w:val="005574BE"/>
    <w:rsid w:val="00561150"/>
    <w:rsid w:val="00561891"/>
    <w:rsid w:val="005619B9"/>
    <w:rsid w:val="00562390"/>
    <w:rsid w:val="00562414"/>
    <w:rsid w:val="0056284F"/>
    <w:rsid w:val="00564A81"/>
    <w:rsid w:val="00564FF3"/>
    <w:rsid w:val="005655CC"/>
    <w:rsid w:val="0056624F"/>
    <w:rsid w:val="00566804"/>
    <w:rsid w:val="00567C40"/>
    <w:rsid w:val="00567C46"/>
    <w:rsid w:val="005719A4"/>
    <w:rsid w:val="00571AC8"/>
    <w:rsid w:val="00571E42"/>
    <w:rsid w:val="00573D7C"/>
    <w:rsid w:val="00575F18"/>
    <w:rsid w:val="00577074"/>
    <w:rsid w:val="0057782B"/>
    <w:rsid w:val="005778E6"/>
    <w:rsid w:val="00586739"/>
    <w:rsid w:val="00587CA5"/>
    <w:rsid w:val="00587D95"/>
    <w:rsid w:val="00591E78"/>
    <w:rsid w:val="00592C6C"/>
    <w:rsid w:val="0059397F"/>
    <w:rsid w:val="00594715"/>
    <w:rsid w:val="00596026"/>
    <w:rsid w:val="005970BC"/>
    <w:rsid w:val="005A0D06"/>
    <w:rsid w:val="005A15FF"/>
    <w:rsid w:val="005A2FD6"/>
    <w:rsid w:val="005A548A"/>
    <w:rsid w:val="005A60AE"/>
    <w:rsid w:val="005A6598"/>
    <w:rsid w:val="005A7A51"/>
    <w:rsid w:val="005B16B4"/>
    <w:rsid w:val="005B31A1"/>
    <w:rsid w:val="005B5584"/>
    <w:rsid w:val="005B5C2D"/>
    <w:rsid w:val="005B5C8A"/>
    <w:rsid w:val="005B5D9E"/>
    <w:rsid w:val="005B7541"/>
    <w:rsid w:val="005C0366"/>
    <w:rsid w:val="005C13B2"/>
    <w:rsid w:val="005C1C2A"/>
    <w:rsid w:val="005C2058"/>
    <w:rsid w:val="005C386A"/>
    <w:rsid w:val="005C4033"/>
    <w:rsid w:val="005C502A"/>
    <w:rsid w:val="005C57E8"/>
    <w:rsid w:val="005C6377"/>
    <w:rsid w:val="005C7C03"/>
    <w:rsid w:val="005C7F76"/>
    <w:rsid w:val="005D0B27"/>
    <w:rsid w:val="005D2E13"/>
    <w:rsid w:val="005D55B0"/>
    <w:rsid w:val="005E1FBD"/>
    <w:rsid w:val="005E26DC"/>
    <w:rsid w:val="005E285A"/>
    <w:rsid w:val="005E4944"/>
    <w:rsid w:val="005E611E"/>
    <w:rsid w:val="005E6541"/>
    <w:rsid w:val="005E6CB3"/>
    <w:rsid w:val="005E7304"/>
    <w:rsid w:val="005E76B2"/>
    <w:rsid w:val="005E7E4A"/>
    <w:rsid w:val="005F29E5"/>
    <w:rsid w:val="005F2CF9"/>
    <w:rsid w:val="005F381F"/>
    <w:rsid w:val="005F4E30"/>
    <w:rsid w:val="005F4EBB"/>
    <w:rsid w:val="005F54F0"/>
    <w:rsid w:val="005F698A"/>
    <w:rsid w:val="00600B8C"/>
    <w:rsid w:val="00600F88"/>
    <w:rsid w:val="006015F4"/>
    <w:rsid w:val="0060163C"/>
    <w:rsid w:val="00601E03"/>
    <w:rsid w:val="00607D9E"/>
    <w:rsid w:val="0061019E"/>
    <w:rsid w:val="0061134C"/>
    <w:rsid w:val="00611BBC"/>
    <w:rsid w:val="0061311E"/>
    <w:rsid w:val="0061367B"/>
    <w:rsid w:val="006148BF"/>
    <w:rsid w:val="006153C4"/>
    <w:rsid w:val="006156FC"/>
    <w:rsid w:val="00616B1E"/>
    <w:rsid w:val="00616E74"/>
    <w:rsid w:val="0062066E"/>
    <w:rsid w:val="00620746"/>
    <w:rsid w:val="00620966"/>
    <w:rsid w:val="00622B14"/>
    <w:rsid w:val="00622E84"/>
    <w:rsid w:val="0062345F"/>
    <w:rsid w:val="00624010"/>
    <w:rsid w:val="00624510"/>
    <w:rsid w:val="00624D21"/>
    <w:rsid w:val="006252D8"/>
    <w:rsid w:val="00630799"/>
    <w:rsid w:val="0063125F"/>
    <w:rsid w:val="0063159B"/>
    <w:rsid w:val="006331F9"/>
    <w:rsid w:val="00634341"/>
    <w:rsid w:val="00637365"/>
    <w:rsid w:val="00637BFA"/>
    <w:rsid w:val="00640131"/>
    <w:rsid w:val="0064043C"/>
    <w:rsid w:val="00640835"/>
    <w:rsid w:val="00641D51"/>
    <w:rsid w:val="0064236B"/>
    <w:rsid w:val="006441B3"/>
    <w:rsid w:val="0064435E"/>
    <w:rsid w:val="00644A65"/>
    <w:rsid w:val="00645323"/>
    <w:rsid w:val="006459E3"/>
    <w:rsid w:val="00645C17"/>
    <w:rsid w:val="00645DD0"/>
    <w:rsid w:val="0064626B"/>
    <w:rsid w:val="00646620"/>
    <w:rsid w:val="0065192C"/>
    <w:rsid w:val="00652216"/>
    <w:rsid w:val="00652B9D"/>
    <w:rsid w:val="00652BF6"/>
    <w:rsid w:val="00655601"/>
    <w:rsid w:val="00657838"/>
    <w:rsid w:val="006616B7"/>
    <w:rsid w:val="00663BAA"/>
    <w:rsid w:val="0066633F"/>
    <w:rsid w:val="00666CA0"/>
    <w:rsid w:val="0066764F"/>
    <w:rsid w:val="00672095"/>
    <w:rsid w:val="00672FE5"/>
    <w:rsid w:val="0067401D"/>
    <w:rsid w:val="006744C8"/>
    <w:rsid w:val="00675709"/>
    <w:rsid w:val="006772B9"/>
    <w:rsid w:val="00677C97"/>
    <w:rsid w:val="00681534"/>
    <w:rsid w:val="00681E3D"/>
    <w:rsid w:val="00682287"/>
    <w:rsid w:val="00682ECE"/>
    <w:rsid w:val="00683E95"/>
    <w:rsid w:val="0068683E"/>
    <w:rsid w:val="006913A1"/>
    <w:rsid w:val="00694214"/>
    <w:rsid w:val="006A027D"/>
    <w:rsid w:val="006A08BC"/>
    <w:rsid w:val="006A1E33"/>
    <w:rsid w:val="006A2434"/>
    <w:rsid w:val="006A24F8"/>
    <w:rsid w:val="006A278F"/>
    <w:rsid w:val="006A2880"/>
    <w:rsid w:val="006A28AB"/>
    <w:rsid w:val="006A4CDC"/>
    <w:rsid w:val="006A5153"/>
    <w:rsid w:val="006A5201"/>
    <w:rsid w:val="006A60D7"/>
    <w:rsid w:val="006A7C1A"/>
    <w:rsid w:val="006B1D0C"/>
    <w:rsid w:val="006B2451"/>
    <w:rsid w:val="006B4B74"/>
    <w:rsid w:val="006B52B4"/>
    <w:rsid w:val="006B5C02"/>
    <w:rsid w:val="006B6223"/>
    <w:rsid w:val="006B665F"/>
    <w:rsid w:val="006B671B"/>
    <w:rsid w:val="006C0ED1"/>
    <w:rsid w:val="006C1873"/>
    <w:rsid w:val="006C1D0C"/>
    <w:rsid w:val="006C29D2"/>
    <w:rsid w:val="006C45AC"/>
    <w:rsid w:val="006C5C16"/>
    <w:rsid w:val="006C631F"/>
    <w:rsid w:val="006C68CD"/>
    <w:rsid w:val="006C7F3D"/>
    <w:rsid w:val="006D05CA"/>
    <w:rsid w:val="006D19A4"/>
    <w:rsid w:val="006D46AF"/>
    <w:rsid w:val="006D6655"/>
    <w:rsid w:val="006D737E"/>
    <w:rsid w:val="006D7797"/>
    <w:rsid w:val="006D7B45"/>
    <w:rsid w:val="006E11AE"/>
    <w:rsid w:val="006E4255"/>
    <w:rsid w:val="006E517C"/>
    <w:rsid w:val="006E7076"/>
    <w:rsid w:val="006F0589"/>
    <w:rsid w:val="006F07AE"/>
    <w:rsid w:val="006F3920"/>
    <w:rsid w:val="006F41EC"/>
    <w:rsid w:val="006F4397"/>
    <w:rsid w:val="006F552E"/>
    <w:rsid w:val="006F596D"/>
    <w:rsid w:val="006F7A4D"/>
    <w:rsid w:val="00701316"/>
    <w:rsid w:val="00701CDB"/>
    <w:rsid w:val="0070229A"/>
    <w:rsid w:val="007026D2"/>
    <w:rsid w:val="00702A4A"/>
    <w:rsid w:val="00702ADA"/>
    <w:rsid w:val="00702CD9"/>
    <w:rsid w:val="00703F1B"/>
    <w:rsid w:val="00704B50"/>
    <w:rsid w:val="00704EA9"/>
    <w:rsid w:val="007054E7"/>
    <w:rsid w:val="00706293"/>
    <w:rsid w:val="00706465"/>
    <w:rsid w:val="00706616"/>
    <w:rsid w:val="00712EFD"/>
    <w:rsid w:val="00713356"/>
    <w:rsid w:val="00714956"/>
    <w:rsid w:val="0071736A"/>
    <w:rsid w:val="0072046A"/>
    <w:rsid w:val="007233CD"/>
    <w:rsid w:val="00724BAB"/>
    <w:rsid w:val="00727FBB"/>
    <w:rsid w:val="00733F51"/>
    <w:rsid w:val="00736FB3"/>
    <w:rsid w:val="00737791"/>
    <w:rsid w:val="00740B71"/>
    <w:rsid w:val="007419D7"/>
    <w:rsid w:val="007433FF"/>
    <w:rsid w:val="00743E1E"/>
    <w:rsid w:val="00744F25"/>
    <w:rsid w:val="00745A83"/>
    <w:rsid w:val="00746ADD"/>
    <w:rsid w:val="00746C39"/>
    <w:rsid w:val="00751DDA"/>
    <w:rsid w:val="0075242D"/>
    <w:rsid w:val="00752B93"/>
    <w:rsid w:val="00752E78"/>
    <w:rsid w:val="00753CBE"/>
    <w:rsid w:val="00754593"/>
    <w:rsid w:val="00755F39"/>
    <w:rsid w:val="00756CB0"/>
    <w:rsid w:val="007616C6"/>
    <w:rsid w:val="007621C6"/>
    <w:rsid w:val="007626E1"/>
    <w:rsid w:val="00762792"/>
    <w:rsid w:val="007632D1"/>
    <w:rsid w:val="007648FE"/>
    <w:rsid w:val="007651C1"/>
    <w:rsid w:val="007653BD"/>
    <w:rsid w:val="00765B26"/>
    <w:rsid w:val="00766092"/>
    <w:rsid w:val="00767E20"/>
    <w:rsid w:val="00770857"/>
    <w:rsid w:val="00770D2B"/>
    <w:rsid w:val="00770DCB"/>
    <w:rsid w:val="00771397"/>
    <w:rsid w:val="00771DC0"/>
    <w:rsid w:val="007721FB"/>
    <w:rsid w:val="00772DAB"/>
    <w:rsid w:val="0077303D"/>
    <w:rsid w:val="007738AF"/>
    <w:rsid w:val="00773C01"/>
    <w:rsid w:val="007748F1"/>
    <w:rsid w:val="007758CF"/>
    <w:rsid w:val="00775A0B"/>
    <w:rsid w:val="00775BAD"/>
    <w:rsid w:val="00777C3C"/>
    <w:rsid w:val="00777C62"/>
    <w:rsid w:val="00780BFB"/>
    <w:rsid w:val="00782C15"/>
    <w:rsid w:val="00783C57"/>
    <w:rsid w:val="00783F2E"/>
    <w:rsid w:val="00784A7F"/>
    <w:rsid w:val="00785E3B"/>
    <w:rsid w:val="007879AD"/>
    <w:rsid w:val="00787CF6"/>
    <w:rsid w:val="007909A8"/>
    <w:rsid w:val="00791620"/>
    <w:rsid w:val="00791E99"/>
    <w:rsid w:val="0079212C"/>
    <w:rsid w:val="00793972"/>
    <w:rsid w:val="007951FC"/>
    <w:rsid w:val="007961FB"/>
    <w:rsid w:val="00797E58"/>
    <w:rsid w:val="00797F75"/>
    <w:rsid w:val="007A0C89"/>
    <w:rsid w:val="007A118F"/>
    <w:rsid w:val="007A4503"/>
    <w:rsid w:val="007A474C"/>
    <w:rsid w:val="007A4C24"/>
    <w:rsid w:val="007A65D9"/>
    <w:rsid w:val="007A6860"/>
    <w:rsid w:val="007A7555"/>
    <w:rsid w:val="007A7781"/>
    <w:rsid w:val="007A7C77"/>
    <w:rsid w:val="007B0E1E"/>
    <w:rsid w:val="007B37BE"/>
    <w:rsid w:val="007B4553"/>
    <w:rsid w:val="007C0718"/>
    <w:rsid w:val="007C0E92"/>
    <w:rsid w:val="007C0F78"/>
    <w:rsid w:val="007C10A3"/>
    <w:rsid w:val="007C36A2"/>
    <w:rsid w:val="007C5132"/>
    <w:rsid w:val="007C5BB7"/>
    <w:rsid w:val="007C6A21"/>
    <w:rsid w:val="007C7309"/>
    <w:rsid w:val="007D013B"/>
    <w:rsid w:val="007D05D1"/>
    <w:rsid w:val="007D05E5"/>
    <w:rsid w:val="007D30E8"/>
    <w:rsid w:val="007D3C85"/>
    <w:rsid w:val="007D6197"/>
    <w:rsid w:val="007D6597"/>
    <w:rsid w:val="007D7883"/>
    <w:rsid w:val="007D79C4"/>
    <w:rsid w:val="007E0114"/>
    <w:rsid w:val="007E1807"/>
    <w:rsid w:val="007E19B9"/>
    <w:rsid w:val="007E1D25"/>
    <w:rsid w:val="007E1DD4"/>
    <w:rsid w:val="007E3699"/>
    <w:rsid w:val="007E3CFA"/>
    <w:rsid w:val="007E4053"/>
    <w:rsid w:val="007E55A2"/>
    <w:rsid w:val="007E58AB"/>
    <w:rsid w:val="007E5C7C"/>
    <w:rsid w:val="007E5E3B"/>
    <w:rsid w:val="007E7E34"/>
    <w:rsid w:val="007F14EC"/>
    <w:rsid w:val="007F212B"/>
    <w:rsid w:val="007F2B7F"/>
    <w:rsid w:val="007F483A"/>
    <w:rsid w:val="007F62B6"/>
    <w:rsid w:val="007F7B32"/>
    <w:rsid w:val="008007F2"/>
    <w:rsid w:val="008008A2"/>
    <w:rsid w:val="00802343"/>
    <w:rsid w:val="00803700"/>
    <w:rsid w:val="008039A3"/>
    <w:rsid w:val="00803C9C"/>
    <w:rsid w:val="00805732"/>
    <w:rsid w:val="00805EC2"/>
    <w:rsid w:val="0081096A"/>
    <w:rsid w:val="00810ECA"/>
    <w:rsid w:val="00811872"/>
    <w:rsid w:val="00811933"/>
    <w:rsid w:val="008121BA"/>
    <w:rsid w:val="008122F4"/>
    <w:rsid w:val="00812D84"/>
    <w:rsid w:val="0081745F"/>
    <w:rsid w:val="0082043F"/>
    <w:rsid w:val="00821A39"/>
    <w:rsid w:val="00822909"/>
    <w:rsid w:val="00824A50"/>
    <w:rsid w:val="0082613A"/>
    <w:rsid w:val="008274C7"/>
    <w:rsid w:val="00827C3D"/>
    <w:rsid w:val="00830801"/>
    <w:rsid w:val="00831817"/>
    <w:rsid w:val="00832B79"/>
    <w:rsid w:val="0083320C"/>
    <w:rsid w:val="0083325C"/>
    <w:rsid w:val="008335E2"/>
    <w:rsid w:val="00833795"/>
    <w:rsid w:val="00834005"/>
    <w:rsid w:val="0083407D"/>
    <w:rsid w:val="008340EA"/>
    <w:rsid w:val="00835248"/>
    <w:rsid w:val="008352C8"/>
    <w:rsid w:val="00835D01"/>
    <w:rsid w:val="00835F59"/>
    <w:rsid w:val="00837332"/>
    <w:rsid w:val="00837D6A"/>
    <w:rsid w:val="00840789"/>
    <w:rsid w:val="008414A5"/>
    <w:rsid w:val="00844011"/>
    <w:rsid w:val="00844263"/>
    <w:rsid w:val="008458E1"/>
    <w:rsid w:val="00845B4F"/>
    <w:rsid w:val="00845DDF"/>
    <w:rsid w:val="0084734F"/>
    <w:rsid w:val="008475D0"/>
    <w:rsid w:val="00850E94"/>
    <w:rsid w:val="008521A0"/>
    <w:rsid w:val="00854FBF"/>
    <w:rsid w:val="00855E7D"/>
    <w:rsid w:val="00855FE0"/>
    <w:rsid w:val="00857531"/>
    <w:rsid w:val="008578AC"/>
    <w:rsid w:val="00860DD8"/>
    <w:rsid w:val="008628CC"/>
    <w:rsid w:val="00862C7B"/>
    <w:rsid w:val="0086346A"/>
    <w:rsid w:val="00863A49"/>
    <w:rsid w:val="00864AB0"/>
    <w:rsid w:val="0086699C"/>
    <w:rsid w:val="0087005E"/>
    <w:rsid w:val="00870CF6"/>
    <w:rsid w:val="00871499"/>
    <w:rsid w:val="00871577"/>
    <w:rsid w:val="00872733"/>
    <w:rsid w:val="00872898"/>
    <w:rsid w:val="00875E91"/>
    <w:rsid w:val="00876EF3"/>
    <w:rsid w:val="0088402B"/>
    <w:rsid w:val="008841ED"/>
    <w:rsid w:val="00885405"/>
    <w:rsid w:val="0088567E"/>
    <w:rsid w:val="00886604"/>
    <w:rsid w:val="00886908"/>
    <w:rsid w:val="00890597"/>
    <w:rsid w:val="008906D7"/>
    <w:rsid w:val="0089077D"/>
    <w:rsid w:val="0089137E"/>
    <w:rsid w:val="00891C09"/>
    <w:rsid w:val="00892D3C"/>
    <w:rsid w:val="008962EA"/>
    <w:rsid w:val="00896796"/>
    <w:rsid w:val="00897773"/>
    <w:rsid w:val="008978FE"/>
    <w:rsid w:val="008979F9"/>
    <w:rsid w:val="008A12ED"/>
    <w:rsid w:val="008A1CC4"/>
    <w:rsid w:val="008A2E37"/>
    <w:rsid w:val="008A390B"/>
    <w:rsid w:val="008A3C23"/>
    <w:rsid w:val="008A41C4"/>
    <w:rsid w:val="008A5AB8"/>
    <w:rsid w:val="008A6CCE"/>
    <w:rsid w:val="008B118E"/>
    <w:rsid w:val="008B439E"/>
    <w:rsid w:val="008B62E5"/>
    <w:rsid w:val="008B71C3"/>
    <w:rsid w:val="008B7DEA"/>
    <w:rsid w:val="008B7F1F"/>
    <w:rsid w:val="008C08E8"/>
    <w:rsid w:val="008C27FC"/>
    <w:rsid w:val="008C386B"/>
    <w:rsid w:val="008C4C17"/>
    <w:rsid w:val="008C4E32"/>
    <w:rsid w:val="008C5C37"/>
    <w:rsid w:val="008C5D07"/>
    <w:rsid w:val="008D05C9"/>
    <w:rsid w:val="008D0788"/>
    <w:rsid w:val="008D1025"/>
    <w:rsid w:val="008D16EC"/>
    <w:rsid w:val="008D25CB"/>
    <w:rsid w:val="008D3079"/>
    <w:rsid w:val="008D3111"/>
    <w:rsid w:val="008D3C16"/>
    <w:rsid w:val="008D4751"/>
    <w:rsid w:val="008D59F1"/>
    <w:rsid w:val="008D5D48"/>
    <w:rsid w:val="008D67C1"/>
    <w:rsid w:val="008D6D1E"/>
    <w:rsid w:val="008D7516"/>
    <w:rsid w:val="008D7B44"/>
    <w:rsid w:val="008D7DE1"/>
    <w:rsid w:val="008E0901"/>
    <w:rsid w:val="008E0FD2"/>
    <w:rsid w:val="008E13A9"/>
    <w:rsid w:val="008E1EBC"/>
    <w:rsid w:val="008E37AA"/>
    <w:rsid w:val="008E3B24"/>
    <w:rsid w:val="008E4AAC"/>
    <w:rsid w:val="008E5E7B"/>
    <w:rsid w:val="008E6C92"/>
    <w:rsid w:val="008F01F0"/>
    <w:rsid w:val="008F0DC4"/>
    <w:rsid w:val="008F0DE8"/>
    <w:rsid w:val="008F1908"/>
    <w:rsid w:val="008F1E20"/>
    <w:rsid w:val="008F2C45"/>
    <w:rsid w:val="008F4747"/>
    <w:rsid w:val="008F4B6A"/>
    <w:rsid w:val="008F5985"/>
    <w:rsid w:val="008F6856"/>
    <w:rsid w:val="008F7E6B"/>
    <w:rsid w:val="00901E46"/>
    <w:rsid w:val="00903091"/>
    <w:rsid w:val="00904576"/>
    <w:rsid w:val="00905D11"/>
    <w:rsid w:val="0090634D"/>
    <w:rsid w:val="009066D5"/>
    <w:rsid w:val="00906856"/>
    <w:rsid w:val="00907DF6"/>
    <w:rsid w:val="00910145"/>
    <w:rsid w:val="00911ACE"/>
    <w:rsid w:val="009120F9"/>
    <w:rsid w:val="009153AB"/>
    <w:rsid w:val="00916D4C"/>
    <w:rsid w:val="00920344"/>
    <w:rsid w:val="0092050F"/>
    <w:rsid w:val="00921016"/>
    <w:rsid w:val="00923341"/>
    <w:rsid w:val="00924606"/>
    <w:rsid w:val="00924DCA"/>
    <w:rsid w:val="00927FB7"/>
    <w:rsid w:val="0093103E"/>
    <w:rsid w:val="00931CBF"/>
    <w:rsid w:val="009320DE"/>
    <w:rsid w:val="00942C67"/>
    <w:rsid w:val="00942D45"/>
    <w:rsid w:val="00944109"/>
    <w:rsid w:val="0094493B"/>
    <w:rsid w:val="0094562E"/>
    <w:rsid w:val="00945F7E"/>
    <w:rsid w:val="00946474"/>
    <w:rsid w:val="00946C71"/>
    <w:rsid w:val="009470FC"/>
    <w:rsid w:val="009501B4"/>
    <w:rsid w:val="00951FDC"/>
    <w:rsid w:val="0095471C"/>
    <w:rsid w:val="00955499"/>
    <w:rsid w:val="009562C0"/>
    <w:rsid w:val="00960509"/>
    <w:rsid w:val="00961349"/>
    <w:rsid w:val="00961D05"/>
    <w:rsid w:val="0096566E"/>
    <w:rsid w:val="0097035C"/>
    <w:rsid w:val="00970DA3"/>
    <w:rsid w:val="009713C7"/>
    <w:rsid w:val="00973F08"/>
    <w:rsid w:val="0097511A"/>
    <w:rsid w:val="00975621"/>
    <w:rsid w:val="0097589A"/>
    <w:rsid w:val="00975B2A"/>
    <w:rsid w:val="00976956"/>
    <w:rsid w:val="00976AF2"/>
    <w:rsid w:val="00980F67"/>
    <w:rsid w:val="0098244B"/>
    <w:rsid w:val="00982D66"/>
    <w:rsid w:val="00983E8B"/>
    <w:rsid w:val="009848A1"/>
    <w:rsid w:val="00987844"/>
    <w:rsid w:val="00987F43"/>
    <w:rsid w:val="00990779"/>
    <w:rsid w:val="009908E2"/>
    <w:rsid w:val="00990D92"/>
    <w:rsid w:val="009927A5"/>
    <w:rsid w:val="009927C6"/>
    <w:rsid w:val="00992F5A"/>
    <w:rsid w:val="00993C44"/>
    <w:rsid w:val="00995295"/>
    <w:rsid w:val="0099532A"/>
    <w:rsid w:val="0099579A"/>
    <w:rsid w:val="009978CC"/>
    <w:rsid w:val="009A0257"/>
    <w:rsid w:val="009A04F3"/>
    <w:rsid w:val="009A0D6A"/>
    <w:rsid w:val="009A10DC"/>
    <w:rsid w:val="009A2CB1"/>
    <w:rsid w:val="009A5665"/>
    <w:rsid w:val="009A6678"/>
    <w:rsid w:val="009A73DD"/>
    <w:rsid w:val="009B1B6F"/>
    <w:rsid w:val="009B325C"/>
    <w:rsid w:val="009B4EF0"/>
    <w:rsid w:val="009B5CA1"/>
    <w:rsid w:val="009B7641"/>
    <w:rsid w:val="009B7C3F"/>
    <w:rsid w:val="009B7DC4"/>
    <w:rsid w:val="009C0123"/>
    <w:rsid w:val="009C2E87"/>
    <w:rsid w:val="009C3AE5"/>
    <w:rsid w:val="009D10D1"/>
    <w:rsid w:val="009D1D45"/>
    <w:rsid w:val="009D37D0"/>
    <w:rsid w:val="009D4068"/>
    <w:rsid w:val="009D458C"/>
    <w:rsid w:val="009D5274"/>
    <w:rsid w:val="009D6D02"/>
    <w:rsid w:val="009D77CE"/>
    <w:rsid w:val="009E3A19"/>
    <w:rsid w:val="009E3EEF"/>
    <w:rsid w:val="009E45F0"/>
    <w:rsid w:val="009E5879"/>
    <w:rsid w:val="009E67D5"/>
    <w:rsid w:val="009E6E37"/>
    <w:rsid w:val="009E7D16"/>
    <w:rsid w:val="009F1723"/>
    <w:rsid w:val="009F173A"/>
    <w:rsid w:val="009F2C56"/>
    <w:rsid w:val="009F5573"/>
    <w:rsid w:val="009F6A4E"/>
    <w:rsid w:val="009F6A62"/>
    <w:rsid w:val="009F6C6E"/>
    <w:rsid w:val="00A000BA"/>
    <w:rsid w:val="00A00A78"/>
    <w:rsid w:val="00A00C4F"/>
    <w:rsid w:val="00A03C52"/>
    <w:rsid w:val="00A03F15"/>
    <w:rsid w:val="00A04BDC"/>
    <w:rsid w:val="00A04DE7"/>
    <w:rsid w:val="00A05142"/>
    <w:rsid w:val="00A05F2D"/>
    <w:rsid w:val="00A0603A"/>
    <w:rsid w:val="00A0604E"/>
    <w:rsid w:val="00A0645A"/>
    <w:rsid w:val="00A10B32"/>
    <w:rsid w:val="00A10B61"/>
    <w:rsid w:val="00A1222B"/>
    <w:rsid w:val="00A12C50"/>
    <w:rsid w:val="00A12D0C"/>
    <w:rsid w:val="00A12FB0"/>
    <w:rsid w:val="00A13050"/>
    <w:rsid w:val="00A15950"/>
    <w:rsid w:val="00A16A05"/>
    <w:rsid w:val="00A17AF0"/>
    <w:rsid w:val="00A17BB0"/>
    <w:rsid w:val="00A20E50"/>
    <w:rsid w:val="00A226BD"/>
    <w:rsid w:val="00A2354C"/>
    <w:rsid w:val="00A2597F"/>
    <w:rsid w:val="00A25C56"/>
    <w:rsid w:val="00A25F95"/>
    <w:rsid w:val="00A26236"/>
    <w:rsid w:val="00A26784"/>
    <w:rsid w:val="00A26F78"/>
    <w:rsid w:val="00A3036C"/>
    <w:rsid w:val="00A316D8"/>
    <w:rsid w:val="00A32EA6"/>
    <w:rsid w:val="00A33297"/>
    <w:rsid w:val="00A3372F"/>
    <w:rsid w:val="00A33C7C"/>
    <w:rsid w:val="00A33F92"/>
    <w:rsid w:val="00A3516B"/>
    <w:rsid w:val="00A351BD"/>
    <w:rsid w:val="00A35F55"/>
    <w:rsid w:val="00A3602D"/>
    <w:rsid w:val="00A41175"/>
    <w:rsid w:val="00A417AD"/>
    <w:rsid w:val="00A43505"/>
    <w:rsid w:val="00A43CD1"/>
    <w:rsid w:val="00A43E06"/>
    <w:rsid w:val="00A45147"/>
    <w:rsid w:val="00A521E4"/>
    <w:rsid w:val="00A52497"/>
    <w:rsid w:val="00A53BE4"/>
    <w:rsid w:val="00A54125"/>
    <w:rsid w:val="00A559CA"/>
    <w:rsid w:val="00A568E3"/>
    <w:rsid w:val="00A5727C"/>
    <w:rsid w:val="00A57EED"/>
    <w:rsid w:val="00A60B59"/>
    <w:rsid w:val="00A61BB9"/>
    <w:rsid w:val="00A62960"/>
    <w:rsid w:val="00A630E7"/>
    <w:rsid w:val="00A63852"/>
    <w:rsid w:val="00A64A9D"/>
    <w:rsid w:val="00A67A17"/>
    <w:rsid w:val="00A705B9"/>
    <w:rsid w:val="00A70803"/>
    <w:rsid w:val="00A71499"/>
    <w:rsid w:val="00A72686"/>
    <w:rsid w:val="00A735F4"/>
    <w:rsid w:val="00A73E72"/>
    <w:rsid w:val="00A75EEC"/>
    <w:rsid w:val="00A8021C"/>
    <w:rsid w:val="00A830E7"/>
    <w:rsid w:val="00A8317B"/>
    <w:rsid w:val="00A845B9"/>
    <w:rsid w:val="00A84ADE"/>
    <w:rsid w:val="00A84C29"/>
    <w:rsid w:val="00A872E9"/>
    <w:rsid w:val="00A90002"/>
    <w:rsid w:val="00A90AC3"/>
    <w:rsid w:val="00A90DBE"/>
    <w:rsid w:val="00A922D3"/>
    <w:rsid w:val="00A94641"/>
    <w:rsid w:val="00A9506F"/>
    <w:rsid w:val="00A955B3"/>
    <w:rsid w:val="00A95946"/>
    <w:rsid w:val="00A964C9"/>
    <w:rsid w:val="00A96EEF"/>
    <w:rsid w:val="00A97A92"/>
    <w:rsid w:val="00AA03DD"/>
    <w:rsid w:val="00AA0FBA"/>
    <w:rsid w:val="00AA10C5"/>
    <w:rsid w:val="00AA24C8"/>
    <w:rsid w:val="00AA58EB"/>
    <w:rsid w:val="00AA5B3E"/>
    <w:rsid w:val="00AA6735"/>
    <w:rsid w:val="00AA6F51"/>
    <w:rsid w:val="00AB1B83"/>
    <w:rsid w:val="00AB1EAB"/>
    <w:rsid w:val="00AB607D"/>
    <w:rsid w:val="00AB6431"/>
    <w:rsid w:val="00AB649C"/>
    <w:rsid w:val="00AC17EC"/>
    <w:rsid w:val="00AC18C1"/>
    <w:rsid w:val="00AC19B8"/>
    <w:rsid w:val="00AC2E4F"/>
    <w:rsid w:val="00AC6683"/>
    <w:rsid w:val="00AC7113"/>
    <w:rsid w:val="00AC798E"/>
    <w:rsid w:val="00AD3925"/>
    <w:rsid w:val="00AD5F2F"/>
    <w:rsid w:val="00AE0076"/>
    <w:rsid w:val="00AE1A9C"/>
    <w:rsid w:val="00AE1E29"/>
    <w:rsid w:val="00AE1E71"/>
    <w:rsid w:val="00AE1F07"/>
    <w:rsid w:val="00AE32C3"/>
    <w:rsid w:val="00AE468A"/>
    <w:rsid w:val="00AE4959"/>
    <w:rsid w:val="00AE5EB1"/>
    <w:rsid w:val="00AE7331"/>
    <w:rsid w:val="00AE7BE5"/>
    <w:rsid w:val="00AF0EB7"/>
    <w:rsid w:val="00AF14B5"/>
    <w:rsid w:val="00AF2A6F"/>
    <w:rsid w:val="00AF2C85"/>
    <w:rsid w:val="00AF3B35"/>
    <w:rsid w:val="00AF3DB2"/>
    <w:rsid w:val="00AF4581"/>
    <w:rsid w:val="00AF6819"/>
    <w:rsid w:val="00AF7479"/>
    <w:rsid w:val="00AF7C44"/>
    <w:rsid w:val="00B00543"/>
    <w:rsid w:val="00B03820"/>
    <w:rsid w:val="00B03E33"/>
    <w:rsid w:val="00B0413C"/>
    <w:rsid w:val="00B04949"/>
    <w:rsid w:val="00B0750B"/>
    <w:rsid w:val="00B118E9"/>
    <w:rsid w:val="00B1333B"/>
    <w:rsid w:val="00B1506D"/>
    <w:rsid w:val="00B2223F"/>
    <w:rsid w:val="00B22D3F"/>
    <w:rsid w:val="00B245E7"/>
    <w:rsid w:val="00B256BB"/>
    <w:rsid w:val="00B258B4"/>
    <w:rsid w:val="00B260B9"/>
    <w:rsid w:val="00B26868"/>
    <w:rsid w:val="00B26B52"/>
    <w:rsid w:val="00B3271A"/>
    <w:rsid w:val="00B338E9"/>
    <w:rsid w:val="00B34626"/>
    <w:rsid w:val="00B35269"/>
    <w:rsid w:val="00B3614A"/>
    <w:rsid w:val="00B36549"/>
    <w:rsid w:val="00B3705D"/>
    <w:rsid w:val="00B37164"/>
    <w:rsid w:val="00B37D4E"/>
    <w:rsid w:val="00B404BF"/>
    <w:rsid w:val="00B40BCF"/>
    <w:rsid w:val="00B447A8"/>
    <w:rsid w:val="00B447C6"/>
    <w:rsid w:val="00B44D83"/>
    <w:rsid w:val="00B46675"/>
    <w:rsid w:val="00B466C6"/>
    <w:rsid w:val="00B46D55"/>
    <w:rsid w:val="00B473A2"/>
    <w:rsid w:val="00B477D6"/>
    <w:rsid w:val="00B47CEC"/>
    <w:rsid w:val="00B509BB"/>
    <w:rsid w:val="00B52675"/>
    <w:rsid w:val="00B55817"/>
    <w:rsid w:val="00B55ABD"/>
    <w:rsid w:val="00B57113"/>
    <w:rsid w:val="00B574F3"/>
    <w:rsid w:val="00B61220"/>
    <w:rsid w:val="00B6136A"/>
    <w:rsid w:val="00B617A8"/>
    <w:rsid w:val="00B62207"/>
    <w:rsid w:val="00B6440D"/>
    <w:rsid w:val="00B64B8F"/>
    <w:rsid w:val="00B64DB7"/>
    <w:rsid w:val="00B6528E"/>
    <w:rsid w:val="00B65CBC"/>
    <w:rsid w:val="00B65DBA"/>
    <w:rsid w:val="00B6690E"/>
    <w:rsid w:val="00B66FDF"/>
    <w:rsid w:val="00B676D8"/>
    <w:rsid w:val="00B67AA4"/>
    <w:rsid w:val="00B67E9B"/>
    <w:rsid w:val="00B705A1"/>
    <w:rsid w:val="00B71AD4"/>
    <w:rsid w:val="00B72446"/>
    <w:rsid w:val="00B747CB"/>
    <w:rsid w:val="00B7714F"/>
    <w:rsid w:val="00B77B22"/>
    <w:rsid w:val="00B8141B"/>
    <w:rsid w:val="00B81F6C"/>
    <w:rsid w:val="00B81F7B"/>
    <w:rsid w:val="00B8339A"/>
    <w:rsid w:val="00B835B3"/>
    <w:rsid w:val="00B83EE4"/>
    <w:rsid w:val="00B86430"/>
    <w:rsid w:val="00B866A8"/>
    <w:rsid w:val="00B87D14"/>
    <w:rsid w:val="00B9104C"/>
    <w:rsid w:val="00B9174F"/>
    <w:rsid w:val="00B91EDE"/>
    <w:rsid w:val="00B92250"/>
    <w:rsid w:val="00B92BBC"/>
    <w:rsid w:val="00B940CF"/>
    <w:rsid w:val="00B958FE"/>
    <w:rsid w:val="00B96B97"/>
    <w:rsid w:val="00B97838"/>
    <w:rsid w:val="00BA03EA"/>
    <w:rsid w:val="00BA205F"/>
    <w:rsid w:val="00BA3492"/>
    <w:rsid w:val="00BA3DB4"/>
    <w:rsid w:val="00BA4FBC"/>
    <w:rsid w:val="00BA5133"/>
    <w:rsid w:val="00BA7F04"/>
    <w:rsid w:val="00BB0612"/>
    <w:rsid w:val="00BB0A56"/>
    <w:rsid w:val="00BB1852"/>
    <w:rsid w:val="00BB1D5D"/>
    <w:rsid w:val="00BB2056"/>
    <w:rsid w:val="00BB2D2F"/>
    <w:rsid w:val="00BB539A"/>
    <w:rsid w:val="00BB5F71"/>
    <w:rsid w:val="00BB6196"/>
    <w:rsid w:val="00BC14A8"/>
    <w:rsid w:val="00BC26B6"/>
    <w:rsid w:val="00BC3617"/>
    <w:rsid w:val="00BC6B9B"/>
    <w:rsid w:val="00BC6E50"/>
    <w:rsid w:val="00BC6E8F"/>
    <w:rsid w:val="00BC71A7"/>
    <w:rsid w:val="00BC7A7B"/>
    <w:rsid w:val="00BD0DBD"/>
    <w:rsid w:val="00BD32BE"/>
    <w:rsid w:val="00BD3616"/>
    <w:rsid w:val="00BD4B0A"/>
    <w:rsid w:val="00BD5B51"/>
    <w:rsid w:val="00BD639E"/>
    <w:rsid w:val="00BD6C67"/>
    <w:rsid w:val="00BD6D74"/>
    <w:rsid w:val="00BD6EB7"/>
    <w:rsid w:val="00BD7C86"/>
    <w:rsid w:val="00BE0300"/>
    <w:rsid w:val="00BE0523"/>
    <w:rsid w:val="00BE0DEE"/>
    <w:rsid w:val="00BE3AB4"/>
    <w:rsid w:val="00BE46DD"/>
    <w:rsid w:val="00BE7528"/>
    <w:rsid w:val="00BE7AAC"/>
    <w:rsid w:val="00BF0685"/>
    <w:rsid w:val="00BF0746"/>
    <w:rsid w:val="00BF078E"/>
    <w:rsid w:val="00BF0FD3"/>
    <w:rsid w:val="00BF30BB"/>
    <w:rsid w:val="00BF35A5"/>
    <w:rsid w:val="00BF492F"/>
    <w:rsid w:val="00BF52E7"/>
    <w:rsid w:val="00BF6238"/>
    <w:rsid w:val="00BF69B7"/>
    <w:rsid w:val="00BF6F5A"/>
    <w:rsid w:val="00BF7668"/>
    <w:rsid w:val="00C00402"/>
    <w:rsid w:val="00C00C68"/>
    <w:rsid w:val="00C016B3"/>
    <w:rsid w:val="00C02034"/>
    <w:rsid w:val="00C02654"/>
    <w:rsid w:val="00C03966"/>
    <w:rsid w:val="00C03C21"/>
    <w:rsid w:val="00C058E7"/>
    <w:rsid w:val="00C115E8"/>
    <w:rsid w:val="00C11716"/>
    <w:rsid w:val="00C11893"/>
    <w:rsid w:val="00C11B54"/>
    <w:rsid w:val="00C11C4C"/>
    <w:rsid w:val="00C11C75"/>
    <w:rsid w:val="00C12FD6"/>
    <w:rsid w:val="00C14F7D"/>
    <w:rsid w:val="00C1753E"/>
    <w:rsid w:val="00C20AA4"/>
    <w:rsid w:val="00C26983"/>
    <w:rsid w:val="00C300E1"/>
    <w:rsid w:val="00C3124D"/>
    <w:rsid w:val="00C3267F"/>
    <w:rsid w:val="00C33A23"/>
    <w:rsid w:val="00C345DD"/>
    <w:rsid w:val="00C349B0"/>
    <w:rsid w:val="00C358BA"/>
    <w:rsid w:val="00C35F62"/>
    <w:rsid w:val="00C42E62"/>
    <w:rsid w:val="00C4698E"/>
    <w:rsid w:val="00C50B6F"/>
    <w:rsid w:val="00C52C62"/>
    <w:rsid w:val="00C52D26"/>
    <w:rsid w:val="00C52EF6"/>
    <w:rsid w:val="00C56367"/>
    <w:rsid w:val="00C56960"/>
    <w:rsid w:val="00C57A17"/>
    <w:rsid w:val="00C6039A"/>
    <w:rsid w:val="00C6096C"/>
    <w:rsid w:val="00C62A99"/>
    <w:rsid w:val="00C62F5A"/>
    <w:rsid w:val="00C637D2"/>
    <w:rsid w:val="00C6660E"/>
    <w:rsid w:val="00C66EDE"/>
    <w:rsid w:val="00C70B19"/>
    <w:rsid w:val="00C72877"/>
    <w:rsid w:val="00C728EF"/>
    <w:rsid w:val="00C734F2"/>
    <w:rsid w:val="00C74895"/>
    <w:rsid w:val="00C76388"/>
    <w:rsid w:val="00C76447"/>
    <w:rsid w:val="00C7666A"/>
    <w:rsid w:val="00C80C51"/>
    <w:rsid w:val="00C81CE6"/>
    <w:rsid w:val="00C83707"/>
    <w:rsid w:val="00C850CC"/>
    <w:rsid w:val="00C865C6"/>
    <w:rsid w:val="00C86770"/>
    <w:rsid w:val="00C86987"/>
    <w:rsid w:val="00C87C51"/>
    <w:rsid w:val="00C91EAA"/>
    <w:rsid w:val="00C93F62"/>
    <w:rsid w:val="00C94C47"/>
    <w:rsid w:val="00C95C5B"/>
    <w:rsid w:val="00C96AFA"/>
    <w:rsid w:val="00C97400"/>
    <w:rsid w:val="00C97CDF"/>
    <w:rsid w:val="00CA0899"/>
    <w:rsid w:val="00CA0B92"/>
    <w:rsid w:val="00CA12BE"/>
    <w:rsid w:val="00CA3B43"/>
    <w:rsid w:val="00CA4624"/>
    <w:rsid w:val="00CA5FDA"/>
    <w:rsid w:val="00CA6177"/>
    <w:rsid w:val="00CA6268"/>
    <w:rsid w:val="00CA67ED"/>
    <w:rsid w:val="00CA6DBB"/>
    <w:rsid w:val="00CA702D"/>
    <w:rsid w:val="00CA7909"/>
    <w:rsid w:val="00CA7DC6"/>
    <w:rsid w:val="00CB0BB9"/>
    <w:rsid w:val="00CB168E"/>
    <w:rsid w:val="00CB1FD3"/>
    <w:rsid w:val="00CB2FE3"/>
    <w:rsid w:val="00CB3024"/>
    <w:rsid w:val="00CB47FC"/>
    <w:rsid w:val="00CB4A45"/>
    <w:rsid w:val="00CB777A"/>
    <w:rsid w:val="00CC0B64"/>
    <w:rsid w:val="00CC0B99"/>
    <w:rsid w:val="00CC1068"/>
    <w:rsid w:val="00CC1346"/>
    <w:rsid w:val="00CC2E46"/>
    <w:rsid w:val="00CC3139"/>
    <w:rsid w:val="00CC3607"/>
    <w:rsid w:val="00CD434D"/>
    <w:rsid w:val="00CD45D1"/>
    <w:rsid w:val="00CD651F"/>
    <w:rsid w:val="00CD6797"/>
    <w:rsid w:val="00CD7762"/>
    <w:rsid w:val="00CE10B7"/>
    <w:rsid w:val="00CE21CE"/>
    <w:rsid w:val="00CE220C"/>
    <w:rsid w:val="00CE22E6"/>
    <w:rsid w:val="00CE63EA"/>
    <w:rsid w:val="00CE79FA"/>
    <w:rsid w:val="00CE7D33"/>
    <w:rsid w:val="00CF0984"/>
    <w:rsid w:val="00CF0FD7"/>
    <w:rsid w:val="00CF10A4"/>
    <w:rsid w:val="00CF1DC2"/>
    <w:rsid w:val="00CF2DA4"/>
    <w:rsid w:val="00CF553C"/>
    <w:rsid w:val="00CF5B6C"/>
    <w:rsid w:val="00CF68DD"/>
    <w:rsid w:val="00D00467"/>
    <w:rsid w:val="00D01B8A"/>
    <w:rsid w:val="00D02027"/>
    <w:rsid w:val="00D024BE"/>
    <w:rsid w:val="00D028E1"/>
    <w:rsid w:val="00D04EE6"/>
    <w:rsid w:val="00D053FD"/>
    <w:rsid w:val="00D05FB6"/>
    <w:rsid w:val="00D0602D"/>
    <w:rsid w:val="00D06AC1"/>
    <w:rsid w:val="00D106D5"/>
    <w:rsid w:val="00D1128B"/>
    <w:rsid w:val="00D1202E"/>
    <w:rsid w:val="00D1241B"/>
    <w:rsid w:val="00D14DEC"/>
    <w:rsid w:val="00D1724B"/>
    <w:rsid w:val="00D21086"/>
    <w:rsid w:val="00D227B2"/>
    <w:rsid w:val="00D2376C"/>
    <w:rsid w:val="00D2460F"/>
    <w:rsid w:val="00D262F7"/>
    <w:rsid w:val="00D268B1"/>
    <w:rsid w:val="00D26A22"/>
    <w:rsid w:val="00D26C51"/>
    <w:rsid w:val="00D27578"/>
    <w:rsid w:val="00D309B1"/>
    <w:rsid w:val="00D30BFA"/>
    <w:rsid w:val="00D31F19"/>
    <w:rsid w:val="00D33709"/>
    <w:rsid w:val="00D35EC2"/>
    <w:rsid w:val="00D41061"/>
    <w:rsid w:val="00D416DB"/>
    <w:rsid w:val="00D41E4C"/>
    <w:rsid w:val="00D43E26"/>
    <w:rsid w:val="00D43E30"/>
    <w:rsid w:val="00D4569A"/>
    <w:rsid w:val="00D46138"/>
    <w:rsid w:val="00D471C6"/>
    <w:rsid w:val="00D4795D"/>
    <w:rsid w:val="00D50107"/>
    <w:rsid w:val="00D52EBA"/>
    <w:rsid w:val="00D52F2F"/>
    <w:rsid w:val="00D547C6"/>
    <w:rsid w:val="00D54CC0"/>
    <w:rsid w:val="00D5508B"/>
    <w:rsid w:val="00D550D7"/>
    <w:rsid w:val="00D55588"/>
    <w:rsid w:val="00D55F20"/>
    <w:rsid w:val="00D57F4A"/>
    <w:rsid w:val="00D60A0B"/>
    <w:rsid w:val="00D632C8"/>
    <w:rsid w:val="00D6363F"/>
    <w:rsid w:val="00D6566B"/>
    <w:rsid w:val="00D66136"/>
    <w:rsid w:val="00D66558"/>
    <w:rsid w:val="00D67C56"/>
    <w:rsid w:val="00D71381"/>
    <w:rsid w:val="00D715C7"/>
    <w:rsid w:val="00D71FBB"/>
    <w:rsid w:val="00D72985"/>
    <w:rsid w:val="00D731BA"/>
    <w:rsid w:val="00D73E28"/>
    <w:rsid w:val="00D76949"/>
    <w:rsid w:val="00D76A26"/>
    <w:rsid w:val="00D76CC3"/>
    <w:rsid w:val="00D815E8"/>
    <w:rsid w:val="00D81D0F"/>
    <w:rsid w:val="00D81DFC"/>
    <w:rsid w:val="00D83145"/>
    <w:rsid w:val="00D83324"/>
    <w:rsid w:val="00D83390"/>
    <w:rsid w:val="00D8384B"/>
    <w:rsid w:val="00D854E5"/>
    <w:rsid w:val="00D87A5F"/>
    <w:rsid w:val="00D9382B"/>
    <w:rsid w:val="00D96746"/>
    <w:rsid w:val="00D96A8F"/>
    <w:rsid w:val="00D96DAD"/>
    <w:rsid w:val="00DA4B15"/>
    <w:rsid w:val="00DA59CC"/>
    <w:rsid w:val="00DA68CC"/>
    <w:rsid w:val="00DB0300"/>
    <w:rsid w:val="00DB1CB6"/>
    <w:rsid w:val="00DB4114"/>
    <w:rsid w:val="00DB4923"/>
    <w:rsid w:val="00DB7B20"/>
    <w:rsid w:val="00DC2B6B"/>
    <w:rsid w:val="00DD0746"/>
    <w:rsid w:val="00DD1942"/>
    <w:rsid w:val="00DD2C16"/>
    <w:rsid w:val="00DD3A9A"/>
    <w:rsid w:val="00DD3E90"/>
    <w:rsid w:val="00DD4B40"/>
    <w:rsid w:val="00DD5A0D"/>
    <w:rsid w:val="00DD5C77"/>
    <w:rsid w:val="00DD620B"/>
    <w:rsid w:val="00DE0A46"/>
    <w:rsid w:val="00DE21CB"/>
    <w:rsid w:val="00DE37A8"/>
    <w:rsid w:val="00DE59CE"/>
    <w:rsid w:val="00DE7BCA"/>
    <w:rsid w:val="00DE7CF1"/>
    <w:rsid w:val="00DE7EB5"/>
    <w:rsid w:val="00DF0139"/>
    <w:rsid w:val="00DF68B3"/>
    <w:rsid w:val="00DF737D"/>
    <w:rsid w:val="00E02689"/>
    <w:rsid w:val="00E0355D"/>
    <w:rsid w:val="00E03BA9"/>
    <w:rsid w:val="00E06086"/>
    <w:rsid w:val="00E066C3"/>
    <w:rsid w:val="00E07315"/>
    <w:rsid w:val="00E13923"/>
    <w:rsid w:val="00E13A68"/>
    <w:rsid w:val="00E13AE4"/>
    <w:rsid w:val="00E15FC3"/>
    <w:rsid w:val="00E23DD9"/>
    <w:rsid w:val="00E24E12"/>
    <w:rsid w:val="00E25126"/>
    <w:rsid w:val="00E25861"/>
    <w:rsid w:val="00E26221"/>
    <w:rsid w:val="00E2639F"/>
    <w:rsid w:val="00E3082F"/>
    <w:rsid w:val="00E310DE"/>
    <w:rsid w:val="00E3220D"/>
    <w:rsid w:val="00E33200"/>
    <w:rsid w:val="00E36E87"/>
    <w:rsid w:val="00E376C1"/>
    <w:rsid w:val="00E37C16"/>
    <w:rsid w:val="00E37E58"/>
    <w:rsid w:val="00E42C98"/>
    <w:rsid w:val="00E43E1D"/>
    <w:rsid w:val="00E43E1F"/>
    <w:rsid w:val="00E4680A"/>
    <w:rsid w:val="00E47B5B"/>
    <w:rsid w:val="00E5080C"/>
    <w:rsid w:val="00E52831"/>
    <w:rsid w:val="00E53B41"/>
    <w:rsid w:val="00E5433B"/>
    <w:rsid w:val="00E5448D"/>
    <w:rsid w:val="00E5488A"/>
    <w:rsid w:val="00E54F7C"/>
    <w:rsid w:val="00E55520"/>
    <w:rsid w:val="00E57A49"/>
    <w:rsid w:val="00E6072C"/>
    <w:rsid w:val="00E6123E"/>
    <w:rsid w:val="00E619A1"/>
    <w:rsid w:val="00E6491B"/>
    <w:rsid w:val="00E653BC"/>
    <w:rsid w:val="00E70F2A"/>
    <w:rsid w:val="00E72C97"/>
    <w:rsid w:val="00E731A6"/>
    <w:rsid w:val="00E73F32"/>
    <w:rsid w:val="00E74163"/>
    <w:rsid w:val="00E76039"/>
    <w:rsid w:val="00E76FBE"/>
    <w:rsid w:val="00E77999"/>
    <w:rsid w:val="00E77B9E"/>
    <w:rsid w:val="00E833B7"/>
    <w:rsid w:val="00E83BB4"/>
    <w:rsid w:val="00E843BE"/>
    <w:rsid w:val="00E84518"/>
    <w:rsid w:val="00E851C1"/>
    <w:rsid w:val="00E85CD7"/>
    <w:rsid w:val="00E8622A"/>
    <w:rsid w:val="00E862F7"/>
    <w:rsid w:val="00E86710"/>
    <w:rsid w:val="00E87AA3"/>
    <w:rsid w:val="00E913AD"/>
    <w:rsid w:val="00E91AE6"/>
    <w:rsid w:val="00E93503"/>
    <w:rsid w:val="00E93B80"/>
    <w:rsid w:val="00E94A86"/>
    <w:rsid w:val="00E94A9A"/>
    <w:rsid w:val="00E94E2B"/>
    <w:rsid w:val="00E94FFB"/>
    <w:rsid w:val="00E95CB8"/>
    <w:rsid w:val="00E95E04"/>
    <w:rsid w:val="00E9790D"/>
    <w:rsid w:val="00EA0F21"/>
    <w:rsid w:val="00EA19B3"/>
    <w:rsid w:val="00EA2CD4"/>
    <w:rsid w:val="00EA41DC"/>
    <w:rsid w:val="00EA5FEA"/>
    <w:rsid w:val="00EA6ADA"/>
    <w:rsid w:val="00EA73B9"/>
    <w:rsid w:val="00EB04A0"/>
    <w:rsid w:val="00EB0AC3"/>
    <w:rsid w:val="00EB4B31"/>
    <w:rsid w:val="00EB6F7E"/>
    <w:rsid w:val="00EC1292"/>
    <w:rsid w:val="00EC1A12"/>
    <w:rsid w:val="00EC235E"/>
    <w:rsid w:val="00EC3D82"/>
    <w:rsid w:val="00EC43CC"/>
    <w:rsid w:val="00EC64F5"/>
    <w:rsid w:val="00EC6716"/>
    <w:rsid w:val="00EC7F07"/>
    <w:rsid w:val="00ED0A1E"/>
    <w:rsid w:val="00ED2657"/>
    <w:rsid w:val="00ED2968"/>
    <w:rsid w:val="00ED36AC"/>
    <w:rsid w:val="00ED6C06"/>
    <w:rsid w:val="00ED735E"/>
    <w:rsid w:val="00EE0009"/>
    <w:rsid w:val="00EE029D"/>
    <w:rsid w:val="00EE140E"/>
    <w:rsid w:val="00EE2B57"/>
    <w:rsid w:val="00EE3AF1"/>
    <w:rsid w:val="00EE3F09"/>
    <w:rsid w:val="00EE41DC"/>
    <w:rsid w:val="00EE61E4"/>
    <w:rsid w:val="00EF09E3"/>
    <w:rsid w:val="00EF114F"/>
    <w:rsid w:val="00EF3C82"/>
    <w:rsid w:val="00EF3E9B"/>
    <w:rsid w:val="00EF47E9"/>
    <w:rsid w:val="00EF50F8"/>
    <w:rsid w:val="00EF510A"/>
    <w:rsid w:val="00EF568E"/>
    <w:rsid w:val="00EF5FAC"/>
    <w:rsid w:val="00F001F6"/>
    <w:rsid w:val="00F00A67"/>
    <w:rsid w:val="00F00D85"/>
    <w:rsid w:val="00F01EFD"/>
    <w:rsid w:val="00F04091"/>
    <w:rsid w:val="00F0490F"/>
    <w:rsid w:val="00F04980"/>
    <w:rsid w:val="00F0528A"/>
    <w:rsid w:val="00F055D5"/>
    <w:rsid w:val="00F05C1B"/>
    <w:rsid w:val="00F07608"/>
    <w:rsid w:val="00F10496"/>
    <w:rsid w:val="00F106DB"/>
    <w:rsid w:val="00F11127"/>
    <w:rsid w:val="00F11907"/>
    <w:rsid w:val="00F1401B"/>
    <w:rsid w:val="00F1714A"/>
    <w:rsid w:val="00F173E6"/>
    <w:rsid w:val="00F1752D"/>
    <w:rsid w:val="00F203B7"/>
    <w:rsid w:val="00F2347F"/>
    <w:rsid w:val="00F255BD"/>
    <w:rsid w:val="00F26279"/>
    <w:rsid w:val="00F30CCA"/>
    <w:rsid w:val="00F315CA"/>
    <w:rsid w:val="00F3173C"/>
    <w:rsid w:val="00F31AE6"/>
    <w:rsid w:val="00F34767"/>
    <w:rsid w:val="00F3578C"/>
    <w:rsid w:val="00F366B7"/>
    <w:rsid w:val="00F3769D"/>
    <w:rsid w:val="00F41188"/>
    <w:rsid w:val="00F41F9E"/>
    <w:rsid w:val="00F4237C"/>
    <w:rsid w:val="00F42E91"/>
    <w:rsid w:val="00F455C8"/>
    <w:rsid w:val="00F457A6"/>
    <w:rsid w:val="00F46A31"/>
    <w:rsid w:val="00F46C48"/>
    <w:rsid w:val="00F47F70"/>
    <w:rsid w:val="00F5275B"/>
    <w:rsid w:val="00F52B82"/>
    <w:rsid w:val="00F5333A"/>
    <w:rsid w:val="00F57DFB"/>
    <w:rsid w:val="00F6005E"/>
    <w:rsid w:val="00F60FB9"/>
    <w:rsid w:val="00F66EF5"/>
    <w:rsid w:val="00F70F38"/>
    <w:rsid w:val="00F760C8"/>
    <w:rsid w:val="00F76A60"/>
    <w:rsid w:val="00F777D0"/>
    <w:rsid w:val="00F81520"/>
    <w:rsid w:val="00F81663"/>
    <w:rsid w:val="00F81B86"/>
    <w:rsid w:val="00F83C11"/>
    <w:rsid w:val="00F84B66"/>
    <w:rsid w:val="00F84C76"/>
    <w:rsid w:val="00F84DCE"/>
    <w:rsid w:val="00F86FDA"/>
    <w:rsid w:val="00F87425"/>
    <w:rsid w:val="00F9097C"/>
    <w:rsid w:val="00F938DD"/>
    <w:rsid w:val="00F93908"/>
    <w:rsid w:val="00F9409B"/>
    <w:rsid w:val="00F962E8"/>
    <w:rsid w:val="00FA0A4C"/>
    <w:rsid w:val="00FA0EC7"/>
    <w:rsid w:val="00FA13CB"/>
    <w:rsid w:val="00FA186F"/>
    <w:rsid w:val="00FA2586"/>
    <w:rsid w:val="00FA2B50"/>
    <w:rsid w:val="00FA371D"/>
    <w:rsid w:val="00FA3DC9"/>
    <w:rsid w:val="00FA5208"/>
    <w:rsid w:val="00FA6D2B"/>
    <w:rsid w:val="00FA7F0E"/>
    <w:rsid w:val="00FB1FDE"/>
    <w:rsid w:val="00FB279E"/>
    <w:rsid w:val="00FB371B"/>
    <w:rsid w:val="00FB4271"/>
    <w:rsid w:val="00FB52E4"/>
    <w:rsid w:val="00FB577A"/>
    <w:rsid w:val="00FB6F8D"/>
    <w:rsid w:val="00FB7F01"/>
    <w:rsid w:val="00FC0579"/>
    <w:rsid w:val="00FC0F04"/>
    <w:rsid w:val="00FC1C3B"/>
    <w:rsid w:val="00FC29BE"/>
    <w:rsid w:val="00FC4313"/>
    <w:rsid w:val="00FC6B87"/>
    <w:rsid w:val="00FC74BA"/>
    <w:rsid w:val="00FD106A"/>
    <w:rsid w:val="00FD12DC"/>
    <w:rsid w:val="00FD1FA4"/>
    <w:rsid w:val="00FD4AAA"/>
    <w:rsid w:val="00FD5E37"/>
    <w:rsid w:val="00FD7935"/>
    <w:rsid w:val="00FD7F0B"/>
    <w:rsid w:val="00FE0B1F"/>
    <w:rsid w:val="00FE198D"/>
    <w:rsid w:val="00FE1E3C"/>
    <w:rsid w:val="00FE3699"/>
    <w:rsid w:val="00FE4E2A"/>
    <w:rsid w:val="00FE5902"/>
    <w:rsid w:val="00FE5E0A"/>
    <w:rsid w:val="00FF17ED"/>
    <w:rsid w:val="00FF1AF1"/>
    <w:rsid w:val="00FF37FD"/>
    <w:rsid w:val="00FF38C5"/>
    <w:rsid w:val="00FF3E4E"/>
    <w:rsid w:val="00FF4923"/>
    <w:rsid w:val="00FF5161"/>
    <w:rsid w:val="00FF5A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A2E74"/>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5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07B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7BBC"/>
  </w:style>
  <w:style w:type="paragraph" w:styleId="AltBilgi">
    <w:name w:val="footer"/>
    <w:basedOn w:val="Normal"/>
    <w:link w:val="AltBilgiChar"/>
    <w:uiPriority w:val="99"/>
    <w:unhideWhenUsed/>
    <w:rsid w:val="00507B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7BBC"/>
  </w:style>
  <w:style w:type="table" w:styleId="TabloKlavuzu">
    <w:name w:val="Table Grid"/>
    <w:basedOn w:val="NormalTablo"/>
    <w:uiPriority w:val="39"/>
    <w:rsid w:val="008B7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01F6"/>
    <w:pPr>
      <w:ind w:left="720"/>
      <w:contextualSpacing/>
    </w:pPr>
  </w:style>
  <w:style w:type="character" w:styleId="Kpr">
    <w:name w:val="Hyperlink"/>
    <w:basedOn w:val="VarsaylanParagrafYazTipi"/>
    <w:uiPriority w:val="99"/>
    <w:unhideWhenUsed/>
    <w:rsid w:val="00F5333A"/>
    <w:rPr>
      <w:color w:val="0563C1" w:themeColor="hyperlink"/>
      <w:u w:val="single"/>
    </w:rPr>
  </w:style>
  <w:style w:type="paragraph" w:styleId="BalonMetni">
    <w:name w:val="Balloon Text"/>
    <w:basedOn w:val="Normal"/>
    <w:link w:val="BalonMetniChar"/>
    <w:uiPriority w:val="99"/>
    <w:semiHidden/>
    <w:unhideWhenUsed/>
    <w:rsid w:val="006A4C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4CDC"/>
    <w:rPr>
      <w:rFonts w:ascii="Segoe UI" w:hAnsi="Segoe UI" w:cs="Segoe UI"/>
      <w:sz w:val="18"/>
      <w:szCs w:val="18"/>
    </w:rPr>
  </w:style>
  <w:style w:type="paragraph" w:styleId="NormalWeb">
    <w:name w:val="Normal (Web)"/>
    <w:basedOn w:val="Normal"/>
    <w:uiPriority w:val="99"/>
    <w:semiHidden/>
    <w:unhideWhenUsed/>
    <w:rsid w:val="00DD3A9A"/>
    <w:rPr>
      <w:rFonts w:ascii="Times New Roman" w:hAnsi="Times New Roman" w:cs="Times New Roman"/>
      <w:sz w:val="24"/>
      <w:szCs w:val="24"/>
    </w:rPr>
  </w:style>
  <w:style w:type="table" w:customStyle="1" w:styleId="TabloKlavuzu1">
    <w:name w:val="Tablo Kılavuzu1"/>
    <w:basedOn w:val="NormalTablo"/>
    <w:next w:val="TabloKlavuzu"/>
    <w:uiPriority w:val="39"/>
    <w:rsid w:val="008C5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CA61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802">
      <w:bodyDiv w:val="1"/>
      <w:marLeft w:val="0"/>
      <w:marRight w:val="0"/>
      <w:marTop w:val="0"/>
      <w:marBottom w:val="0"/>
      <w:divBdr>
        <w:top w:val="none" w:sz="0" w:space="0" w:color="auto"/>
        <w:left w:val="none" w:sz="0" w:space="0" w:color="auto"/>
        <w:bottom w:val="none" w:sz="0" w:space="0" w:color="auto"/>
        <w:right w:val="none" w:sz="0" w:space="0" w:color="auto"/>
      </w:divBdr>
    </w:div>
    <w:div w:id="11759285">
      <w:bodyDiv w:val="1"/>
      <w:marLeft w:val="0"/>
      <w:marRight w:val="0"/>
      <w:marTop w:val="0"/>
      <w:marBottom w:val="0"/>
      <w:divBdr>
        <w:top w:val="none" w:sz="0" w:space="0" w:color="auto"/>
        <w:left w:val="none" w:sz="0" w:space="0" w:color="auto"/>
        <w:bottom w:val="none" w:sz="0" w:space="0" w:color="auto"/>
        <w:right w:val="none" w:sz="0" w:space="0" w:color="auto"/>
      </w:divBdr>
    </w:div>
    <w:div w:id="13967695">
      <w:bodyDiv w:val="1"/>
      <w:marLeft w:val="0"/>
      <w:marRight w:val="0"/>
      <w:marTop w:val="0"/>
      <w:marBottom w:val="0"/>
      <w:divBdr>
        <w:top w:val="none" w:sz="0" w:space="0" w:color="auto"/>
        <w:left w:val="none" w:sz="0" w:space="0" w:color="auto"/>
        <w:bottom w:val="none" w:sz="0" w:space="0" w:color="auto"/>
        <w:right w:val="none" w:sz="0" w:space="0" w:color="auto"/>
      </w:divBdr>
      <w:divsChild>
        <w:div w:id="999163464">
          <w:marLeft w:val="0"/>
          <w:marRight w:val="0"/>
          <w:marTop w:val="0"/>
          <w:marBottom w:val="0"/>
          <w:divBdr>
            <w:top w:val="none" w:sz="0" w:space="0" w:color="auto"/>
            <w:left w:val="none" w:sz="0" w:space="0" w:color="auto"/>
            <w:bottom w:val="none" w:sz="0" w:space="0" w:color="auto"/>
            <w:right w:val="none" w:sz="0" w:space="0" w:color="auto"/>
          </w:divBdr>
          <w:divsChild>
            <w:div w:id="1410810039">
              <w:marLeft w:val="0"/>
              <w:marRight w:val="0"/>
              <w:marTop w:val="0"/>
              <w:marBottom w:val="0"/>
              <w:divBdr>
                <w:top w:val="none" w:sz="0" w:space="0" w:color="auto"/>
                <w:left w:val="none" w:sz="0" w:space="0" w:color="auto"/>
                <w:bottom w:val="none" w:sz="0" w:space="0" w:color="auto"/>
                <w:right w:val="none" w:sz="0" w:space="0" w:color="auto"/>
              </w:divBdr>
              <w:divsChild>
                <w:div w:id="514274560">
                  <w:marLeft w:val="0"/>
                  <w:marRight w:val="0"/>
                  <w:marTop w:val="0"/>
                  <w:marBottom w:val="0"/>
                  <w:divBdr>
                    <w:top w:val="none" w:sz="0" w:space="0" w:color="auto"/>
                    <w:left w:val="none" w:sz="0" w:space="0" w:color="auto"/>
                    <w:bottom w:val="none" w:sz="0" w:space="0" w:color="auto"/>
                    <w:right w:val="none" w:sz="0" w:space="0" w:color="auto"/>
                  </w:divBdr>
                  <w:divsChild>
                    <w:div w:id="478306014">
                      <w:marLeft w:val="0"/>
                      <w:marRight w:val="0"/>
                      <w:marTop w:val="0"/>
                      <w:marBottom w:val="0"/>
                      <w:divBdr>
                        <w:top w:val="none" w:sz="0" w:space="0" w:color="auto"/>
                        <w:left w:val="none" w:sz="0" w:space="0" w:color="auto"/>
                        <w:bottom w:val="none" w:sz="0" w:space="0" w:color="auto"/>
                        <w:right w:val="none" w:sz="0" w:space="0" w:color="auto"/>
                      </w:divBdr>
                      <w:divsChild>
                        <w:div w:id="697777327">
                          <w:marLeft w:val="0"/>
                          <w:marRight w:val="0"/>
                          <w:marTop w:val="0"/>
                          <w:marBottom w:val="0"/>
                          <w:divBdr>
                            <w:top w:val="none" w:sz="0" w:space="0" w:color="auto"/>
                            <w:left w:val="none" w:sz="0" w:space="0" w:color="auto"/>
                            <w:bottom w:val="none" w:sz="0" w:space="0" w:color="auto"/>
                            <w:right w:val="none" w:sz="0" w:space="0" w:color="auto"/>
                          </w:divBdr>
                          <w:divsChild>
                            <w:div w:id="13572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7309">
      <w:bodyDiv w:val="1"/>
      <w:marLeft w:val="0"/>
      <w:marRight w:val="0"/>
      <w:marTop w:val="0"/>
      <w:marBottom w:val="0"/>
      <w:divBdr>
        <w:top w:val="none" w:sz="0" w:space="0" w:color="auto"/>
        <w:left w:val="none" w:sz="0" w:space="0" w:color="auto"/>
        <w:bottom w:val="none" w:sz="0" w:space="0" w:color="auto"/>
        <w:right w:val="none" w:sz="0" w:space="0" w:color="auto"/>
      </w:divBdr>
    </w:div>
    <w:div w:id="15278272">
      <w:bodyDiv w:val="1"/>
      <w:marLeft w:val="0"/>
      <w:marRight w:val="0"/>
      <w:marTop w:val="0"/>
      <w:marBottom w:val="0"/>
      <w:divBdr>
        <w:top w:val="none" w:sz="0" w:space="0" w:color="auto"/>
        <w:left w:val="none" w:sz="0" w:space="0" w:color="auto"/>
        <w:bottom w:val="none" w:sz="0" w:space="0" w:color="auto"/>
        <w:right w:val="none" w:sz="0" w:space="0" w:color="auto"/>
      </w:divBdr>
    </w:div>
    <w:div w:id="27999366">
      <w:bodyDiv w:val="1"/>
      <w:marLeft w:val="0"/>
      <w:marRight w:val="0"/>
      <w:marTop w:val="0"/>
      <w:marBottom w:val="0"/>
      <w:divBdr>
        <w:top w:val="none" w:sz="0" w:space="0" w:color="auto"/>
        <w:left w:val="none" w:sz="0" w:space="0" w:color="auto"/>
        <w:bottom w:val="none" w:sz="0" w:space="0" w:color="auto"/>
        <w:right w:val="none" w:sz="0" w:space="0" w:color="auto"/>
      </w:divBdr>
    </w:div>
    <w:div w:id="28073460">
      <w:bodyDiv w:val="1"/>
      <w:marLeft w:val="0"/>
      <w:marRight w:val="0"/>
      <w:marTop w:val="0"/>
      <w:marBottom w:val="0"/>
      <w:divBdr>
        <w:top w:val="none" w:sz="0" w:space="0" w:color="auto"/>
        <w:left w:val="none" w:sz="0" w:space="0" w:color="auto"/>
        <w:bottom w:val="none" w:sz="0" w:space="0" w:color="auto"/>
        <w:right w:val="none" w:sz="0" w:space="0" w:color="auto"/>
      </w:divBdr>
    </w:div>
    <w:div w:id="67001965">
      <w:bodyDiv w:val="1"/>
      <w:marLeft w:val="0"/>
      <w:marRight w:val="0"/>
      <w:marTop w:val="0"/>
      <w:marBottom w:val="0"/>
      <w:divBdr>
        <w:top w:val="none" w:sz="0" w:space="0" w:color="auto"/>
        <w:left w:val="none" w:sz="0" w:space="0" w:color="auto"/>
        <w:bottom w:val="none" w:sz="0" w:space="0" w:color="auto"/>
        <w:right w:val="none" w:sz="0" w:space="0" w:color="auto"/>
      </w:divBdr>
    </w:div>
    <w:div w:id="67003974">
      <w:bodyDiv w:val="1"/>
      <w:marLeft w:val="0"/>
      <w:marRight w:val="0"/>
      <w:marTop w:val="0"/>
      <w:marBottom w:val="0"/>
      <w:divBdr>
        <w:top w:val="none" w:sz="0" w:space="0" w:color="auto"/>
        <w:left w:val="none" w:sz="0" w:space="0" w:color="auto"/>
        <w:bottom w:val="none" w:sz="0" w:space="0" w:color="auto"/>
        <w:right w:val="none" w:sz="0" w:space="0" w:color="auto"/>
      </w:divBdr>
    </w:div>
    <w:div w:id="69355419">
      <w:bodyDiv w:val="1"/>
      <w:marLeft w:val="0"/>
      <w:marRight w:val="0"/>
      <w:marTop w:val="0"/>
      <w:marBottom w:val="0"/>
      <w:divBdr>
        <w:top w:val="none" w:sz="0" w:space="0" w:color="auto"/>
        <w:left w:val="none" w:sz="0" w:space="0" w:color="auto"/>
        <w:bottom w:val="none" w:sz="0" w:space="0" w:color="auto"/>
        <w:right w:val="none" w:sz="0" w:space="0" w:color="auto"/>
      </w:divBdr>
    </w:div>
    <w:div w:id="73867718">
      <w:bodyDiv w:val="1"/>
      <w:marLeft w:val="0"/>
      <w:marRight w:val="0"/>
      <w:marTop w:val="0"/>
      <w:marBottom w:val="0"/>
      <w:divBdr>
        <w:top w:val="none" w:sz="0" w:space="0" w:color="auto"/>
        <w:left w:val="none" w:sz="0" w:space="0" w:color="auto"/>
        <w:bottom w:val="none" w:sz="0" w:space="0" w:color="auto"/>
        <w:right w:val="none" w:sz="0" w:space="0" w:color="auto"/>
      </w:divBdr>
    </w:div>
    <w:div w:id="87623633">
      <w:bodyDiv w:val="1"/>
      <w:marLeft w:val="0"/>
      <w:marRight w:val="0"/>
      <w:marTop w:val="0"/>
      <w:marBottom w:val="0"/>
      <w:divBdr>
        <w:top w:val="none" w:sz="0" w:space="0" w:color="auto"/>
        <w:left w:val="none" w:sz="0" w:space="0" w:color="auto"/>
        <w:bottom w:val="none" w:sz="0" w:space="0" w:color="auto"/>
        <w:right w:val="none" w:sz="0" w:space="0" w:color="auto"/>
      </w:divBdr>
    </w:div>
    <w:div w:id="91704512">
      <w:bodyDiv w:val="1"/>
      <w:marLeft w:val="0"/>
      <w:marRight w:val="0"/>
      <w:marTop w:val="0"/>
      <w:marBottom w:val="0"/>
      <w:divBdr>
        <w:top w:val="none" w:sz="0" w:space="0" w:color="auto"/>
        <w:left w:val="none" w:sz="0" w:space="0" w:color="auto"/>
        <w:bottom w:val="none" w:sz="0" w:space="0" w:color="auto"/>
        <w:right w:val="none" w:sz="0" w:space="0" w:color="auto"/>
      </w:divBdr>
    </w:div>
    <w:div w:id="92169157">
      <w:bodyDiv w:val="1"/>
      <w:marLeft w:val="0"/>
      <w:marRight w:val="0"/>
      <w:marTop w:val="0"/>
      <w:marBottom w:val="0"/>
      <w:divBdr>
        <w:top w:val="none" w:sz="0" w:space="0" w:color="auto"/>
        <w:left w:val="none" w:sz="0" w:space="0" w:color="auto"/>
        <w:bottom w:val="none" w:sz="0" w:space="0" w:color="auto"/>
        <w:right w:val="none" w:sz="0" w:space="0" w:color="auto"/>
      </w:divBdr>
    </w:div>
    <w:div w:id="100682469">
      <w:bodyDiv w:val="1"/>
      <w:marLeft w:val="0"/>
      <w:marRight w:val="0"/>
      <w:marTop w:val="0"/>
      <w:marBottom w:val="0"/>
      <w:divBdr>
        <w:top w:val="none" w:sz="0" w:space="0" w:color="auto"/>
        <w:left w:val="none" w:sz="0" w:space="0" w:color="auto"/>
        <w:bottom w:val="none" w:sz="0" w:space="0" w:color="auto"/>
        <w:right w:val="none" w:sz="0" w:space="0" w:color="auto"/>
      </w:divBdr>
    </w:div>
    <w:div w:id="132060564">
      <w:bodyDiv w:val="1"/>
      <w:marLeft w:val="0"/>
      <w:marRight w:val="0"/>
      <w:marTop w:val="0"/>
      <w:marBottom w:val="0"/>
      <w:divBdr>
        <w:top w:val="none" w:sz="0" w:space="0" w:color="auto"/>
        <w:left w:val="none" w:sz="0" w:space="0" w:color="auto"/>
        <w:bottom w:val="none" w:sz="0" w:space="0" w:color="auto"/>
        <w:right w:val="none" w:sz="0" w:space="0" w:color="auto"/>
      </w:divBdr>
    </w:div>
    <w:div w:id="132062295">
      <w:bodyDiv w:val="1"/>
      <w:marLeft w:val="0"/>
      <w:marRight w:val="0"/>
      <w:marTop w:val="0"/>
      <w:marBottom w:val="0"/>
      <w:divBdr>
        <w:top w:val="none" w:sz="0" w:space="0" w:color="auto"/>
        <w:left w:val="none" w:sz="0" w:space="0" w:color="auto"/>
        <w:bottom w:val="none" w:sz="0" w:space="0" w:color="auto"/>
        <w:right w:val="none" w:sz="0" w:space="0" w:color="auto"/>
      </w:divBdr>
    </w:div>
    <w:div w:id="139614870">
      <w:bodyDiv w:val="1"/>
      <w:marLeft w:val="0"/>
      <w:marRight w:val="0"/>
      <w:marTop w:val="0"/>
      <w:marBottom w:val="0"/>
      <w:divBdr>
        <w:top w:val="none" w:sz="0" w:space="0" w:color="auto"/>
        <w:left w:val="none" w:sz="0" w:space="0" w:color="auto"/>
        <w:bottom w:val="none" w:sz="0" w:space="0" w:color="auto"/>
        <w:right w:val="none" w:sz="0" w:space="0" w:color="auto"/>
      </w:divBdr>
    </w:div>
    <w:div w:id="141971054">
      <w:bodyDiv w:val="1"/>
      <w:marLeft w:val="0"/>
      <w:marRight w:val="0"/>
      <w:marTop w:val="0"/>
      <w:marBottom w:val="0"/>
      <w:divBdr>
        <w:top w:val="none" w:sz="0" w:space="0" w:color="auto"/>
        <w:left w:val="none" w:sz="0" w:space="0" w:color="auto"/>
        <w:bottom w:val="none" w:sz="0" w:space="0" w:color="auto"/>
        <w:right w:val="none" w:sz="0" w:space="0" w:color="auto"/>
      </w:divBdr>
    </w:div>
    <w:div w:id="154496316">
      <w:bodyDiv w:val="1"/>
      <w:marLeft w:val="0"/>
      <w:marRight w:val="0"/>
      <w:marTop w:val="0"/>
      <w:marBottom w:val="0"/>
      <w:divBdr>
        <w:top w:val="none" w:sz="0" w:space="0" w:color="auto"/>
        <w:left w:val="none" w:sz="0" w:space="0" w:color="auto"/>
        <w:bottom w:val="none" w:sz="0" w:space="0" w:color="auto"/>
        <w:right w:val="none" w:sz="0" w:space="0" w:color="auto"/>
      </w:divBdr>
    </w:div>
    <w:div w:id="162136843">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96432486">
      <w:bodyDiv w:val="1"/>
      <w:marLeft w:val="0"/>
      <w:marRight w:val="0"/>
      <w:marTop w:val="0"/>
      <w:marBottom w:val="0"/>
      <w:divBdr>
        <w:top w:val="none" w:sz="0" w:space="0" w:color="auto"/>
        <w:left w:val="none" w:sz="0" w:space="0" w:color="auto"/>
        <w:bottom w:val="none" w:sz="0" w:space="0" w:color="auto"/>
        <w:right w:val="none" w:sz="0" w:space="0" w:color="auto"/>
      </w:divBdr>
    </w:div>
    <w:div w:id="207954168">
      <w:bodyDiv w:val="1"/>
      <w:marLeft w:val="0"/>
      <w:marRight w:val="0"/>
      <w:marTop w:val="0"/>
      <w:marBottom w:val="0"/>
      <w:divBdr>
        <w:top w:val="none" w:sz="0" w:space="0" w:color="auto"/>
        <w:left w:val="none" w:sz="0" w:space="0" w:color="auto"/>
        <w:bottom w:val="none" w:sz="0" w:space="0" w:color="auto"/>
        <w:right w:val="none" w:sz="0" w:space="0" w:color="auto"/>
      </w:divBdr>
    </w:div>
    <w:div w:id="214465864">
      <w:bodyDiv w:val="1"/>
      <w:marLeft w:val="0"/>
      <w:marRight w:val="0"/>
      <w:marTop w:val="0"/>
      <w:marBottom w:val="0"/>
      <w:divBdr>
        <w:top w:val="none" w:sz="0" w:space="0" w:color="auto"/>
        <w:left w:val="none" w:sz="0" w:space="0" w:color="auto"/>
        <w:bottom w:val="none" w:sz="0" w:space="0" w:color="auto"/>
        <w:right w:val="none" w:sz="0" w:space="0" w:color="auto"/>
      </w:divBdr>
    </w:div>
    <w:div w:id="219295596">
      <w:bodyDiv w:val="1"/>
      <w:marLeft w:val="0"/>
      <w:marRight w:val="0"/>
      <w:marTop w:val="0"/>
      <w:marBottom w:val="0"/>
      <w:divBdr>
        <w:top w:val="none" w:sz="0" w:space="0" w:color="auto"/>
        <w:left w:val="none" w:sz="0" w:space="0" w:color="auto"/>
        <w:bottom w:val="none" w:sz="0" w:space="0" w:color="auto"/>
        <w:right w:val="none" w:sz="0" w:space="0" w:color="auto"/>
      </w:divBdr>
    </w:div>
    <w:div w:id="232589946">
      <w:bodyDiv w:val="1"/>
      <w:marLeft w:val="0"/>
      <w:marRight w:val="0"/>
      <w:marTop w:val="0"/>
      <w:marBottom w:val="0"/>
      <w:divBdr>
        <w:top w:val="none" w:sz="0" w:space="0" w:color="auto"/>
        <w:left w:val="none" w:sz="0" w:space="0" w:color="auto"/>
        <w:bottom w:val="none" w:sz="0" w:space="0" w:color="auto"/>
        <w:right w:val="none" w:sz="0" w:space="0" w:color="auto"/>
      </w:divBdr>
    </w:div>
    <w:div w:id="247735707">
      <w:bodyDiv w:val="1"/>
      <w:marLeft w:val="0"/>
      <w:marRight w:val="0"/>
      <w:marTop w:val="0"/>
      <w:marBottom w:val="0"/>
      <w:divBdr>
        <w:top w:val="none" w:sz="0" w:space="0" w:color="auto"/>
        <w:left w:val="none" w:sz="0" w:space="0" w:color="auto"/>
        <w:bottom w:val="none" w:sz="0" w:space="0" w:color="auto"/>
        <w:right w:val="none" w:sz="0" w:space="0" w:color="auto"/>
      </w:divBdr>
    </w:div>
    <w:div w:id="260846272">
      <w:bodyDiv w:val="1"/>
      <w:marLeft w:val="0"/>
      <w:marRight w:val="0"/>
      <w:marTop w:val="0"/>
      <w:marBottom w:val="0"/>
      <w:divBdr>
        <w:top w:val="none" w:sz="0" w:space="0" w:color="auto"/>
        <w:left w:val="none" w:sz="0" w:space="0" w:color="auto"/>
        <w:bottom w:val="none" w:sz="0" w:space="0" w:color="auto"/>
        <w:right w:val="none" w:sz="0" w:space="0" w:color="auto"/>
      </w:divBdr>
    </w:div>
    <w:div w:id="263652598">
      <w:bodyDiv w:val="1"/>
      <w:marLeft w:val="0"/>
      <w:marRight w:val="0"/>
      <w:marTop w:val="0"/>
      <w:marBottom w:val="0"/>
      <w:divBdr>
        <w:top w:val="none" w:sz="0" w:space="0" w:color="auto"/>
        <w:left w:val="none" w:sz="0" w:space="0" w:color="auto"/>
        <w:bottom w:val="none" w:sz="0" w:space="0" w:color="auto"/>
        <w:right w:val="none" w:sz="0" w:space="0" w:color="auto"/>
      </w:divBdr>
    </w:div>
    <w:div w:id="265231643">
      <w:bodyDiv w:val="1"/>
      <w:marLeft w:val="0"/>
      <w:marRight w:val="0"/>
      <w:marTop w:val="0"/>
      <w:marBottom w:val="0"/>
      <w:divBdr>
        <w:top w:val="none" w:sz="0" w:space="0" w:color="auto"/>
        <w:left w:val="none" w:sz="0" w:space="0" w:color="auto"/>
        <w:bottom w:val="none" w:sz="0" w:space="0" w:color="auto"/>
        <w:right w:val="none" w:sz="0" w:space="0" w:color="auto"/>
      </w:divBdr>
    </w:div>
    <w:div w:id="283006490">
      <w:bodyDiv w:val="1"/>
      <w:marLeft w:val="0"/>
      <w:marRight w:val="0"/>
      <w:marTop w:val="0"/>
      <w:marBottom w:val="0"/>
      <w:divBdr>
        <w:top w:val="none" w:sz="0" w:space="0" w:color="auto"/>
        <w:left w:val="none" w:sz="0" w:space="0" w:color="auto"/>
        <w:bottom w:val="none" w:sz="0" w:space="0" w:color="auto"/>
        <w:right w:val="none" w:sz="0" w:space="0" w:color="auto"/>
      </w:divBdr>
    </w:div>
    <w:div w:id="292832997">
      <w:bodyDiv w:val="1"/>
      <w:marLeft w:val="0"/>
      <w:marRight w:val="0"/>
      <w:marTop w:val="0"/>
      <w:marBottom w:val="0"/>
      <w:divBdr>
        <w:top w:val="none" w:sz="0" w:space="0" w:color="auto"/>
        <w:left w:val="none" w:sz="0" w:space="0" w:color="auto"/>
        <w:bottom w:val="none" w:sz="0" w:space="0" w:color="auto"/>
        <w:right w:val="none" w:sz="0" w:space="0" w:color="auto"/>
      </w:divBdr>
    </w:div>
    <w:div w:id="292978012">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21660093">
      <w:bodyDiv w:val="1"/>
      <w:marLeft w:val="0"/>
      <w:marRight w:val="0"/>
      <w:marTop w:val="0"/>
      <w:marBottom w:val="0"/>
      <w:divBdr>
        <w:top w:val="none" w:sz="0" w:space="0" w:color="auto"/>
        <w:left w:val="none" w:sz="0" w:space="0" w:color="auto"/>
        <w:bottom w:val="none" w:sz="0" w:space="0" w:color="auto"/>
        <w:right w:val="none" w:sz="0" w:space="0" w:color="auto"/>
      </w:divBdr>
    </w:div>
    <w:div w:id="373892953">
      <w:bodyDiv w:val="1"/>
      <w:marLeft w:val="0"/>
      <w:marRight w:val="0"/>
      <w:marTop w:val="0"/>
      <w:marBottom w:val="0"/>
      <w:divBdr>
        <w:top w:val="none" w:sz="0" w:space="0" w:color="auto"/>
        <w:left w:val="none" w:sz="0" w:space="0" w:color="auto"/>
        <w:bottom w:val="none" w:sz="0" w:space="0" w:color="auto"/>
        <w:right w:val="none" w:sz="0" w:space="0" w:color="auto"/>
      </w:divBdr>
    </w:div>
    <w:div w:id="404688927">
      <w:bodyDiv w:val="1"/>
      <w:marLeft w:val="0"/>
      <w:marRight w:val="0"/>
      <w:marTop w:val="0"/>
      <w:marBottom w:val="0"/>
      <w:divBdr>
        <w:top w:val="none" w:sz="0" w:space="0" w:color="auto"/>
        <w:left w:val="none" w:sz="0" w:space="0" w:color="auto"/>
        <w:bottom w:val="none" w:sz="0" w:space="0" w:color="auto"/>
        <w:right w:val="none" w:sz="0" w:space="0" w:color="auto"/>
      </w:divBdr>
    </w:div>
    <w:div w:id="408500674">
      <w:bodyDiv w:val="1"/>
      <w:marLeft w:val="0"/>
      <w:marRight w:val="0"/>
      <w:marTop w:val="0"/>
      <w:marBottom w:val="0"/>
      <w:divBdr>
        <w:top w:val="none" w:sz="0" w:space="0" w:color="auto"/>
        <w:left w:val="none" w:sz="0" w:space="0" w:color="auto"/>
        <w:bottom w:val="none" w:sz="0" w:space="0" w:color="auto"/>
        <w:right w:val="none" w:sz="0" w:space="0" w:color="auto"/>
      </w:divBdr>
    </w:div>
    <w:div w:id="424300819">
      <w:bodyDiv w:val="1"/>
      <w:marLeft w:val="0"/>
      <w:marRight w:val="0"/>
      <w:marTop w:val="0"/>
      <w:marBottom w:val="0"/>
      <w:divBdr>
        <w:top w:val="none" w:sz="0" w:space="0" w:color="auto"/>
        <w:left w:val="none" w:sz="0" w:space="0" w:color="auto"/>
        <w:bottom w:val="none" w:sz="0" w:space="0" w:color="auto"/>
        <w:right w:val="none" w:sz="0" w:space="0" w:color="auto"/>
      </w:divBdr>
    </w:div>
    <w:div w:id="456027977">
      <w:bodyDiv w:val="1"/>
      <w:marLeft w:val="0"/>
      <w:marRight w:val="0"/>
      <w:marTop w:val="0"/>
      <w:marBottom w:val="0"/>
      <w:divBdr>
        <w:top w:val="none" w:sz="0" w:space="0" w:color="auto"/>
        <w:left w:val="none" w:sz="0" w:space="0" w:color="auto"/>
        <w:bottom w:val="none" w:sz="0" w:space="0" w:color="auto"/>
        <w:right w:val="none" w:sz="0" w:space="0" w:color="auto"/>
      </w:divBdr>
    </w:div>
    <w:div w:id="459038876">
      <w:bodyDiv w:val="1"/>
      <w:marLeft w:val="0"/>
      <w:marRight w:val="0"/>
      <w:marTop w:val="0"/>
      <w:marBottom w:val="0"/>
      <w:divBdr>
        <w:top w:val="none" w:sz="0" w:space="0" w:color="auto"/>
        <w:left w:val="none" w:sz="0" w:space="0" w:color="auto"/>
        <w:bottom w:val="none" w:sz="0" w:space="0" w:color="auto"/>
        <w:right w:val="none" w:sz="0" w:space="0" w:color="auto"/>
      </w:divBdr>
    </w:div>
    <w:div w:id="477724494">
      <w:bodyDiv w:val="1"/>
      <w:marLeft w:val="0"/>
      <w:marRight w:val="0"/>
      <w:marTop w:val="0"/>
      <w:marBottom w:val="0"/>
      <w:divBdr>
        <w:top w:val="none" w:sz="0" w:space="0" w:color="auto"/>
        <w:left w:val="none" w:sz="0" w:space="0" w:color="auto"/>
        <w:bottom w:val="none" w:sz="0" w:space="0" w:color="auto"/>
        <w:right w:val="none" w:sz="0" w:space="0" w:color="auto"/>
      </w:divBdr>
    </w:div>
    <w:div w:id="492838069">
      <w:bodyDiv w:val="1"/>
      <w:marLeft w:val="0"/>
      <w:marRight w:val="0"/>
      <w:marTop w:val="0"/>
      <w:marBottom w:val="0"/>
      <w:divBdr>
        <w:top w:val="none" w:sz="0" w:space="0" w:color="auto"/>
        <w:left w:val="none" w:sz="0" w:space="0" w:color="auto"/>
        <w:bottom w:val="none" w:sz="0" w:space="0" w:color="auto"/>
        <w:right w:val="none" w:sz="0" w:space="0" w:color="auto"/>
      </w:divBdr>
    </w:div>
    <w:div w:id="496309107">
      <w:bodyDiv w:val="1"/>
      <w:marLeft w:val="0"/>
      <w:marRight w:val="0"/>
      <w:marTop w:val="0"/>
      <w:marBottom w:val="0"/>
      <w:divBdr>
        <w:top w:val="none" w:sz="0" w:space="0" w:color="auto"/>
        <w:left w:val="none" w:sz="0" w:space="0" w:color="auto"/>
        <w:bottom w:val="none" w:sz="0" w:space="0" w:color="auto"/>
        <w:right w:val="none" w:sz="0" w:space="0" w:color="auto"/>
      </w:divBdr>
    </w:div>
    <w:div w:id="496651912">
      <w:bodyDiv w:val="1"/>
      <w:marLeft w:val="0"/>
      <w:marRight w:val="0"/>
      <w:marTop w:val="0"/>
      <w:marBottom w:val="0"/>
      <w:divBdr>
        <w:top w:val="none" w:sz="0" w:space="0" w:color="auto"/>
        <w:left w:val="none" w:sz="0" w:space="0" w:color="auto"/>
        <w:bottom w:val="none" w:sz="0" w:space="0" w:color="auto"/>
        <w:right w:val="none" w:sz="0" w:space="0" w:color="auto"/>
      </w:divBdr>
    </w:div>
    <w:div w:id="500974325">
      <w:bodyDiv w:val="1"/>
      <w:marLeft w:val="0"/>
      <w:marRight w:val="0"/>
      <w:marTop w:val="0"/>
      <w:marBottom w:val="0"/>
      <w:divBdr>
        <w:top w:val="none" w:sz="0" w:space="0" w:color="auto"/>
        <w:left w:val="none" w:sz="0" w:space="0" w:color="auto"/>
        <w:bottom w:val="none" w:sz="0" w:space="0" w:color="auto"/>
        <w:right w:val="none" w:sz="0" w:space="0" w:color="auto"/>
      </w:divBdr>
    </w:div>
    <w:div w:id="514614007">
      <w:bodyDiv w:val="1"/>
      <w:marLeft w:val="0"/>
      <w:marRight w:val="0"/>
      <w:marTop w:val="0"/>
      <w:marBottom w:val="0"/>
      <w:divBdr>
        <w:top w:val="none" w:sz="0" w:space="0" w:color="auto"/>
        <w:left w:val="none" w:sz="0" w:space="0" w:color="auto"/>
        <w:bottom w:val="none" w:sz="0" w:space="0" w:color="auto"/>
        <w:right w:val="none" w:sz="0" w:space="0" w:color="auto"/>
      </w:divBdr>
    </w:div>
    <w:div w:id="51912508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35968762">
      <w:bodyDiv w:val="1"/>
      <w:marLeft w:val="0"/>
      <w:marRight w:val="0"/>
      <w:marTop w:val="0"/>
      <w:marBottom w:val="0"/>
      <w:divBdr>
        <w:top w:val="none" w:sz="0" w:space="0" w:color="auto"/>
        <w:left w:val="none" w:sz="0" w:space="0" w:color="auto"/>
        <w:bottom w:val="none" w:sz="0" w:space="0" w:color="auto"/>
        <w:right w:val="none" w:sz="0" w:space="0" w:color="auto"/>
      </w:divBdr>
    </w:div>
    <w:div w:id="539099968">
      <w:bodyDiv w:val="1"/>
      <w:marLeft w:val="0"/>
      <w:marRight w:val="0"/>
      <w:marTop w:val="0"/>
      <w:marBottom w:val="0"/>
      <w:divBdr>
        <w:top w:val="none" w:sz="0" w:space="0" w:color="auto"/>
        <w:left w:val="none" w:sz="0" w:space="0" w:color="auto"/>
        <w:bottom w:val="none" w:sz="0" w:space="0" w:color="auto"/>
        <w:right w:val="none" w:sz="0" w:space="0" w:color="auto"/>
      </w:divBdr>
    </w:div>
    <w:div w:id="559245566">
      <w:bodyDiv w:val="1"/>
      <w:marLeft w:val="0"/>
      <w:marRight w:val="0"/>
      <w:marTop w:val="0"/>
      <w:marBottom w:val="0"/>
      <w:divBdr>
        <w:top w:val="none" w:sz="0" w:space="0" w:color="auto"/>
        <w:left w:val="none" w:sz="0" w:space="0" w:color="auto"/>
        <w:bottom w:val="none" w:sz="0" w:space="0" w:color="auto"/>
        <w:right w:val="none" w:sz="0" w:space="0" w:color="auto"/>
      </w:divBdr>
    </w:div>
    <w:div w:id="592470591">
      <w:bodyDiv w:val="1"/>
      <w:marLeft w:val="0"/>
      <w:marRight w:val="0"/>
      <w:marTop w:val="0"/>
      <w:marBottom w:val="0"/>
      <w:divBdr>
        <w:top w:val="none" w:sz="0" w:space="0" w:color="auto"/>
        <w:left w:val="none" w:sz="0" w:space="0" w:color="auto"/>
        <w:bottom w:val="none" w:sz="0" w:space="0" w:color="auto"/>
        <w:right w:val="none" w:sz="0" w:space="0" w:color="auto"/>
      </w:divBdr>
    </w:div>
    <w:div w:id="607200810">
      <w:bodyDiv w:val="1"/>
      <w:marLeft w:val="0"/>
      <w:marRight w:val="0"/>
      <w:marTop w:val="0"/>
      <w:marBottom w:val="0"/>
      <w:divBdr>
        <w:top w:val="none" w:sz="0" w:space="0" w:color="auto"/>
        <w:left w:val="none" w:sz="0" w:space="0" w:color="auto"/>
        <w:bottom w:val="none" w:sz="0" w:space="0" w:color="auto"/>
        <w:right w:val="none" w:sz="0" w:space="0" w:color="auto"/>
      </w:divBdr>
    </w:div>
    <w:div w:id="612327139">
      <w:bodyDiv w:val="1"/>
      <w:marLeft w:val="0"/>
      <w:marRight w:val="0"/>
      <w:marTop w:val="0"/>
      <w:marBottom w:val="0"/>
      <w:divBdr>
        <w:top w:val="none" w:sz="0" w:space="0" w:color="auto"/>
        <w:left w:val="none" w:sz="0" w:space="0" w:color="auto"/>
        <w:bottom w:val="none" w:sz="0" w:space="0" w:color="auto"/>
        <w:right w:val="none" w:sz="0" w:space="0" w:color="auto"/>
      </w:divBdr>
    </w:div>
    <w:div w:id="627318280">
      <w:bodyDiv w:val="1"/>
      <w:marLeft w:val="0"/>
      <w:marRight w:val="0"/>
      <w:marTop w:val="0"/>
      <w:marBottom w:val="0"/>
      <w:divBdr>
        <w:top w:val="none" w:sz="0" w:space="0" w:color="auto"/>
        <w:left w:val="none" w:sz="0" w:space="0" w:color="auto"/>
        <w:bottom w:val="none" w:sz="0" w:space="0" w:color="auto"/>
        <w:right w:val="none" w:sz="0" w:space="0" w:color="auto"/>
      </w:divBdr>
    </w:div>
    <w:div w:id="638851321">
      <w:bodyDiv w:val="1"/>
      <w:marLeft w:val="0"/>
      <w:marRight w:val="0"/>
      <w:marTop w:val="0"/>
      <w:marBottom w:val="0"/>
      <w:divBdr>
        <w:top w:val="none" w:sz="0" w:space="0" w:color="auto"/>
        <w:left w:val="none" w:sz="0" w:space="0" w:color="auto"/>
        <w:bottom w:val="none" w:sz="0" w:space="0" w:color="auto"/>
        <w:right w:val="none" w:sz="0" w:space="0" w:color="auto"/>
      </w:divBdr>
    </w:div>
    <w:div w:id="647169706">
      <w:bodyDiv w:val="1"/>
      <w:marLeft w:val="0"/>
      <w:marRight w:val="0"/>
      <w:marTop w:val="0"/>
      <w:marBottom w:val="0"/>
      <w:divBdr>
        <w:top w:val="none" w:sz="0" w:space="0" w:color="auto"/>
        <w:left w:val="none" w:sz="0" w:space="0" w:color="auto"/>
        <w:bottom w:val="none" w:sz="0" w:space="0" w:color="auto"/>
        <w:right w:val="none" w:sz="0" w:space="0" w:color="auto"/>
      </w:divBdr>
    </w:div>
    <w:div w:id="657347904">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66372605">
      <w:bodyDiv w:val="1"/>
      <w:marLeft w:val="0"/>
      <w:marRight w:val="0"/>
      <w:marTop w:val="0"/>
      <w:marBottom w:val="0"/>
      <w:divBdr>
        <w:top w:val="none" w:sz="0" w:space="0" w:color="auto"/>
        <w:left w:val="none" w:sz="0" w:space="0" w:color="auto"/>
        <w:bottom w:val="none" w:sz="0" w:space="0" w:color="auto"/>
        <w:right w:val="none" w:sz="0" w:space="0" w:color="auto"/>
      </w:divBdr>
    </w:div>
    <w:div w:id="670253129">
      <w:bodyDiv w:val="1"/>
      <w:marLeft w:val="0"/>
      <w:marRight w:val="0"/>
      <w:marTop w:val="0"/>
      <w:marBottom w:val="0"/>
      <w:divBdr>
        <w:top w:val="none" w:sz="0" w:space="0" w:color="auto"/>
        <w:left w:val="none" w:sz="0" w:space="0" w:color="auto"/>
        <w:bottom w:val="none" w:sz="0" w:space="0" w:color="auto"/>
        <w:right w:val="none" w:sz="0" w:space="0" w:color="auto"/>
      </w:divBdr>
    </w:div>
    <w:div w:id="672606756">
      <w:bodyDiv w:val="1"/>
      <w:marLeft w:val="0"/>
      <w:marRight w:val="0"/>
      <w:marTop w:val="0"/>
      <w:marBottom w:val="0"/>
      <w:divBdr>
        <w:top w:val="none" w:sz="0" w:space="0" w:color="auto"/>
        <w:left w:val="none" w:sz="0" w:space="0" w:color="auto"/>
        <w:bottom w:val="none" w:sz="0" w:space="0" w:color="auto"/>
        <w:right w:val="none" w:sz="0" w:space="0" w:color="auto"/>
      </w:divBdr>
    </w:div>
    <w:div w:id="696809670">
      <w:bodyDiv w:val="1"/>
      <w:marLeft w:val="0"/>
      <w:marRight w:val="0"/>
      <w:marTop w:val="0"/>
      <w:marBottom w:val="0"/>
      <w:divBdr>
        <w:top w:val="none" w:sz="0" w:space="0" w:color="auto"/>
        <w:left w:val="none" w:sz="0" w:space="0" w:color="auto"/>
        <w:bottom w:val="none" w:sz="0" w:space="0" w:color="auto"/>
        <w:right w:val="none" w:sz="0" w:space="0" w:color="auto"/>
      </w:divBdr>
    </w:div>
    <w:div w:id="699666692">
      <w:bodyDiv w:val="1"/>
      <w:marLeft w:val="0"/>
      <w:marRight w:val="0"/>
      <w:marTop w:val="0"/>
      <w:marBottom w:val="0"/>
      <w:divBdr>
        <w:top w:val="none" w:sz="0" w:space="0" w:color="auto"/>
        <w:left w:val="none" w:sz="0" w:space="0" w:color="auto"/>
        <w:bottom w:val="none" w:sz="0" w:space="0" w:color="auto"/>
        <w:right w:val="none" w:sz="0" w:space="0" w:color="auto"/>
      </w:divBdr>
    </w:div>
    <w:div w:id="702099485">
      <w:bodyDiv w:val="1"/>
      <w:marLeft w:val="0"/>
      <w:marRight w:val="0"/>
      <w:marTop w:val="0"/>
      <w:marBottom w:val="0"/>
      <w:divBdr>
        <w:top w:val="none" w:sz="0" w:space="0" w:color="auto"/>
        <w:left w:val="none" w:sz="0" w:space="0" w:color="auto"/>
        <w:bottom w:val="none" w:sz="0" w:space="0" w:color="auto"/>
        <w:right w:val="none" w:sz="0" w:space="0" w:color="auto"/>
      </w:divBdr>
    </w:div>
    <w:div w:id="719091568">
      <w:bodyDiv w:val="1"/>
      <w:marLeft w:val="0"/>
      <w:marRight w:val="0"/>
      <w:marTop w:val="0"/>
      <w:marBottom w:val="0"/>
      <w:divBdr>
        <w:top w:val="none" w:sz="0" w:space="0" w:color="auto"/>
        <w:left w:val="none" w:sz="0" w:space="0" w:color="auto"/>
        <w:bottom w:val="none" w:sz="0" w:space="0" w:color="auto"/>
        <w:right w:val="none" w:sz="0" w:space="0" w:color="auto"/>
      </w:divBdr>
    </w:div>
    <w:div w:id="722145466">
      <w:bodyDiv w:val="1"/>
      <w:marLeft w:val="0"/>
      <w:marRight w:val="0"/>
      <w:marTop w:val="0"/>
      <w:marBottom w:val="0"/>
      <w:divBdr>
        <w:top w:val="none" w:sz="0" w:space="0" w:color="auto"/>
        <w:left w:val="none" w:sz="0" w:space="0" w:color="auto"/>
        <w:bottom w:val="none" w:sz="0" w:space="0" w:color="auto"/>
        <w:right w:val="none" w:sz="0" w:space="0" w:color="auto"/>
      </w:divBdr>
    </w:div>
    <w:div w:id="726729008">
      <w:bodyDiv w:val="1"/>
      <w:marLeft w:val="0"/>
      <w:marRight w:val="0"/>
      <w:marTop w:val="0"/>
      <w:marBottom w:val="0"/>
      <w:divBdr>
        <w:top w:val="none" w:sz="0" w:space="0" w:color="auto"/>
        <w:left w:val="none" w:sz="0" w:space="0" w:color="auto"/>
        <w:bottom w:val="none" w:sz="0" w:space="0" w:color="auto"/>
        <w:right w:val="none" w:sz="0" w:space="0" w:color="auto"/>
      </w:divBdr>
    </w:div>
    <w:div w:id="727187475">
      <w:bodyDiv w:val="1"/>
      <w:marLeft w:val="0"/>
      <w:marRight w:val="0"/>
      <w:marTop w:val="0"/>
      <w:marBottom w:val="0"/>
      <w:divBdr>
        <w:top w:val="none" w:sz="0" w:space="0" w:color="auto"/>
        <w:left w:val="none" w:sz="0" w:space="0" w:color="auto"/>
        <w:bottom w:val="none" w:sz="0" w:space="0" w:color="auto"/>
        <w:right w:val="none" w:sz="0" w:space="0" w:color="auto"/>
      </w:divBdr>
    </w:div>
    <w:div w:id="728841569">
      <w:bodyDiv w:val="1"/>
      <w:marLeft w:val="0"/>
      <w:marRight w:val="0"/>
      <w:marTop w:val="0"/>
      <w:marBottom w:val="0"/>
      <w:divBdr>
        <w:top w:val="none" w:sz="0" w:space="0" w:color="auto"/>
        <w:left w:val="none" w:sz="0" w:space="0" w:color="auto"/>
        <w:bottom w:val="none" w:sz="0" w:space="0" w:color="auto"/>
        <w:right w:val="none" w:sz="0" w:space="0" w:color="auto"/>
      </w:divBdr>
    </w:div>
    <w:div w:id="758214782">
      <w:bodyDiv w:val="1"/>
      <w:marLeft w:val="0"/>
      <w:marRight w:val="0"/>
      <w:marTop w:val="0"/>
      <w:marBottom w:val="0"/>
      <w:divBdr>
        <w:top w:val="none" w:sz="0" w:space="0" w:color="auto"/>
        <w:left w:val="none" w:sz="0" w:space="0" w:color="auto"/>
        <w:bottom w:val="none" w:sz="0" w:space="0" w:color="auto"/>
        <w:right w:val="none" w:sz="0" w:space="0" w:color="auto"/>
      </w:divBdr>
    </w:div>
    <w:div w:id="764114655">
      <w:bodyDiv w:val="1"/>
      <w:marLeft w:val="0"/>
      <w:marRight w:val="0"/>
      <w:marTop w:val="0"/>
      <w:marBottom w:val="0"/>
      <w:divBdr>
        <w:top w:val="none" w:sz="0" w:space="0" w:color="auto"/>
        <w:left w:val="none" w:sz="0" w:space="0" w:color="auto"/>
        <w:bottom w:val="none" w:sz="0" w:space="0" w:color="auto"/>
        <w:right w:val="none" w:sz="0" w:space="0" w:color="auto"/>
      </w:divBdr>
    </w:div>
    <w:div w:id="776489600">
      <w:bodyDiv w:val="1"/>
      <w:marLeft w:val="0"/>
      <w:marRight w:val="0"/>
      <w:marTop w:val="0"/>
      <w:marBottom w:val="0"/>
      <w:divBdr>
        <w:top w:val="none" w:sz="0" w:space="0" w:color="auto"/>
        <w:left w:val="none" w:sz="0" w:space="0" w:color="auto"/>
        <w:bottom w:val="none" w:sz="0" w:space="0" w:color="auto"/>
        <w:right w:val="none" w:sz="0" w:space="0" w:color="auto"/>
      </w:divBdr>
    </w:div>
    <w:div w:id="788427406">
      <w:bodyDiv w:val="1"/>
      <w:marLeft w:val="0"/>
      <w:marRight w:val="0"/>
      <w:marTop w:val="0"/>
      <w:marBottom w:val="0"/>
      <w:divBdr>
        <w:top w:val="none" w:sz="0" w:space="0" w:color="auto"/>
        <w:left w:val="none" w:sz="0" w:space="0" w:color="auto"/>
        <w:bottom w:val="none" w:sz="0" w:space="0" w:color="auto"/>
        <w:right w:val="none" w:sz="0" w:space="0" w:color="auto"/>
      </w:divBdr>
    </w:div>
    <w:div w:id="808715815">
      <w:bodyDiv w:val="1"/>
      <w:marLeft w:val="0"/>
      <w:marRight w:val="0"/>
      <w:marTop w:val="0"/>
      <w:marBottom w:val="0"/>
      <w:divBdr>
        <w:top w:val="none" w:sz="0" w:space="0" w:color="auto"/>
        <w:left w:val="none" w:sz="0" w:space="0" w:color="auto"/>
        <w:bottom w:val="none" w:sz="0" w:space="0" w:color="auto"/>
        <w:right w:val="none" w:sz="0" w:space="0" w:color="auto"/>
      </w:divBdr>
    </w:div>
    <w:div w:id="812063006">
      <w:bodyDiv w:val="1"/>
      <w:marLeft w:val="0"/>
      <w:marRight w:val="0"/>
      <w:marTop w:val="0"/>
      <w:marBottom w:val="0"/>
      <w:divBdr>
        <w:top w:val="none" w:sz="0" w:space="0" w:color="auto"/>
        <w:left w:val="none" w:sz="0" w:space="0" w:color="auto"/>
        <w:bottom w:val="none" w:sz="0" w:space="0" w:color="auto"/>
        <w:right w:val="none" w:sz="0" w:space="0" w:color="auto"/>
      </w:divBdr>
    </w:div>
    <w:div w:id="820467018">
      <w:bodyDiv w:val="1"/>
      <w:marLeft w:val="0"/>
      <w:marRight w:val="0"/>
      <w:marTop w:val="0"/>
      <w:marBottom w:val="0"/>
      <w:divBdr>
        <w:top w:val="none" w:sz="0" w:space="0" w:color="auto"/>
        <w:left w:val="none" w:sz="0" w:space="0" w:color="auto"/>
        <w:bottom w:val="none" w:sz="0" w:space="0" w:color="auto"/>
        <w:right w:val="none" w:sz="0" w:space="0" w:color="auto"/>
      </w:divBdr>
    </w:div>
    <w:div w:id="832987784">
      <w:bodyDiv w:val="1"/>
      <w:marLeft w:val="0"/>
      <w:marRight w:val="0"/>
      <w:marTop w:val="0"/>
      <w:marBottom w:val="0"/>
      <w:divBdr>
        <w:top w:val="none" w:sz="0" w:space="0" w:color="auto"/>
        <w:left w:val="none" w:sz="0" w:space="0" w:color="auto"/>
        <w:bottom w:val="none" w:sz="0" w:space="0" w:color="auto"/>
        <w:right w:val="none" w:sz="0" w:space="0" w:color="auto"/>
      </w:divBdr>
    </w:div>
    <w:div w:id="858739843">
      <w:bodyDiv w:val="1"/>
      <w:marLeft w:val="0"/>
      <w:marRight w:val="0"/>
      <w:marTop w:val="0"/>
      <w:marBottom w:val="0"/>
      <w:divBdr>
        <w:top w:val="none" w:sz="0" w:space="0" w:color="auto"/>
        <w:left w:val="none" w:sz="0" w:space="0" w:color="auto"/>
        <w:bottom w:val="none" w:sz="0" w:space="0" w:color="auto"/>
        <w:right w:val="none" w:sz="0" w:space="0" w:color="auto"/>
      </w:divBdr>
    </w:div>
    <w:div w:id="878669900">
      <w:bodyDiv w:val="1"/>
      <w:marLeft w:val="0"/>
      <w:marRight w:val="0"/>
      <w:marTop w:val="0"/>
      <w:marBottom w:val="0"/>
      <w:divBdr>
        <w:top w:val="none" w:sz="0" w:space="0" w:color="auto"/>
        <w:left w:val="none" w:sz="0" w:space="0" w:color="auto"/>
        <w:bottom w:val="none" w:sz="0" w:space="0" w:color="auto"/>
        <w:right w:val="none" w:sz="0" w:space="0" w:color="auto"/>
      </w:divBdr>
    </w:div>
    <w:div w:id="894007218">
      <w:bodyDiv w:val="1"/>
      <w:marLeft w:val="0"/>
      <w:marRight w:val="0"/>
      <w:marTop w:val="0"/>
      <w:marBottom w:val="0"/>
      <w:divBdr>
        <w:top w:val="none" w:sz="0" w:space="0" w:color="auto"/>
        <w:left w:val="none" w:sz="0" w:space="0" w:color="auto"/>
        <w:bottom w:val="none" w:sz="0" w:space="0" w:color="auto"/>
        <w:right w:val="none" w:sz="0" w:space="0" w:color="auto"/>
      </w:divBdr>
    </w:div>
    <w:div w:id="919873873">
      <w:bodyDiv w:val="1"/>
      <w:marLeft w:val="0"/>
      <w:marRight w:val="0"/>
      <w:marTop w:val="0"/>
      <w:marBottom w:val="0"/>
      <w:divBdr>
        <w:top w:val="none" w:sz="0" w:space="0" w:color="auto"/>
        <w:left w:val="none" w:sz="0" w:space="0" w:color="auto"/>
        <w:bottom w:val="none" w:sz="0" w:space="0" w:color="auto"/>
        <w:right w:val="none" w:sz="0" w:space="0" w:color="auto"/>
      </w:divBdr>
    </w:div>
    <w:div w:id="922838388">
      <w:bodyDiv w:val="1"/>
      <w:marLeft w:val="0"/>
      <w:marRight w:val="0"/>
      <w:marTop w:val="0"/>
      <w:marBottom w:val="0"/>
      <w:divBdr>
        <w:top w:val="none" w:sz="0" w:space="0" w:color="auto"/>
        <w:left w:val="none" w:sz="0" w:space="0" w:color="auto"/>
        <w:bottom w:val="none" w:sz="0" w:space="0" w:color="auto"/>
        <w:right w:val="none" w:sz="0" w:space="0" w:color="auto"/>
      </w:divBdr>
    </w:div>
    <w:div w:id="936444643">
      <w:bodyDiv w:val="1"/>
      <w:marLeft w:val="0"/>
      <w:marRight w:val="0"/>
      <w:marTop w:val="0"/>
      <w:marBottom w:val="0"/>
      <w:divBdr>
        <w:top w:val="none" w:sz="0" w:space="0" w:color="auto"/>
        <w:left w:val="none" w:sz="0" w:space="0" w:color="auto"/>
        <w:bottom w:val="none" w:sz="0" w:space="0" w:color="auto"/>
        <w:right w:val="none" w:sz="0" w:space="0" w:color="auto"/>
      </w:divBdr>
    </w:div>
    <w:div w:id="939459344">
      <w:bodyDiv w:val="1"/>
      <w:marLeft w:val="0"/>
      <w:marRight w:val="0"/>
      <w:marTop w:val="0"/>
      <w:marBottom w:val="0"/>
      <w:divBdr>
        <w:top w:val="none" w:sz="0" w:space="0" w:color="auto"/>
        <w:left w:val="none" w:sz="0" w:space="0" w:color="auto"/>
        <w:bottom w:val="none" w:sz="0" w:space="0" w:color="auto"/>
        <w:right w:val="none" w:sz="0" w:space="0" w:color="auto"/>
      </w:divBdr>
    </w:div>
    <w:div w:id="951782518">
      <w:bodyDiv w:val="1"/>
      <w:marLeft w:val="0"/>
      <w:marRight w:val="0"/>
      <w:marTop w:val="0"/>
      <w:marBottom w:val="0"/>
      <w:divBdr>
        <w:top w:val="none" w:sz="0" w:space="0" w:color="auto"/>
        <w:left w:val="none" w:sz="0" w:space="0" w:color="auto"/>
        <w:bottom w:val="none" w:sz="0" w:space="0" w:color="auto"/>
        <w:right w:val="none" w:sz="0" w:space="0" w:color="auto"/>
      </w:divBdr>
    </w:div>
    <w:div w:id="975380649">
      <w:bodyDiv w:val="1"/>
      <w:marLeft w:val="0"/>
      <w:marRight w:val="0"/>
      <w:marTop w:val="0"/>
      <w:marBottom w:val="0"/>
      <w:divBdr>
        <w:top w:val="none" w:sz="0" w:space="0" w:color="auto"/>
        <w:left w:val="none" w:sz="0" w:space="0" w:color="auto"/>
        <w:bottom w:val="none" w:sz="0" w:space="0" w:color="auto"/>
        <w:right w:val="none" w:sz="0" w:space="0" w:color="auto"/>
      </w:divBdr>
    </w:div>
    <w:div w:id="998122400">
      <w:bodyDiv w:val="1"/>
      <w:marLeft w:val="0"/>
      <w:marRight w:val="0"/>
      <w:marTop w:val="0"/>
      <w:marBottom w:val="0"/>
      <w:divBdr>
        <w:top w:val="none" w:sz="0" w:space="0" w:color="auto"/>
        <w:left w:val="none" w:sz="0" w:space="0" w:color="auto"/>
        <w:bottom w:val="none" w:sz="0" w:space="0" w:color="auto"/>
        <w:right w:val="none" w:sz="0" w:space="0" w:color="auto"/>
      </w:divBdr>
    </w:div>
    <w:div w:id="1009258124">
      <w:bodyDiv w:val="1"/>
      <w:marLeft w:val="0"/>
      <w:marRight w:val="0"/>
      <w:marTop w:val="0"/>
      <w:marBottom w:val="0"/>
      <w:divBdr>
        <w:top w:val="none" w:sz="0" w:space="0" w:color="auto"/>
        <w:left w:val="none" w:sz="0" w:space="0" w:color="auto"/>
        <w:bottom w:val="none" w:sz="0" w:space="0" w:color="auto"/>
        <w:right w:val="none" w:sz="0" w:space="0" w:color="auto"/>
      </w:divBdr>
    </w:div>
    <w:div w:id="1017269842">
      <w:bodyDiv w:val="1"/>
      <w:marLeft w:val="0"/>
      <w:marRight w:val="0"/>
      <w:marTop w:val="0"/>
      <w:marBottom w:val="0"/>
      <w:divBdr>
        <w:top w:val="none" w:sz="0" w:space="0" w:color="auto"/>
        <w:left w:val="none" w:sz="0" w:space="0" w:color="auto"/>
        <w:bottom w:val="none" w:sz="0" w:space="0" w:color="auto"/>
        <w:right w:val="none" w:sz="0" w:space="0" w:color="auto"/>
      </w:divBdr>
    </w:div>
    <w:div w:id="1023704640">
      <w:bodyDiv w:val="1"/>
      <w:marLeft w:val="0"/>
      <w:marRight w:val="0"/>
      <w:marTop w:val="0"/>
      <w:marBottom w:val="0"/>
      <w:divBdr>
        <w:top w:val="none" w:sz="0" w:space="0" w:color="auto"/>
        <w:left w:val="none" w:sz="0" w:space="0" w:color="auto"/>
        <w:bottom w:val="none" w:sz="0" w:space="0" w:color="auto"/>
        <w:right w:val="none" w:sz="0" w:space="0" w:color="auto"/>
      </w:divBdr>
    </w:div>
    <w:div w:id="1040202393">
      <w:bodyDiv w:val="1"/>
      <w:marLeft w:val="0"/>
      <w:marRight w:val="0"/>
      <w:marTop w:val="0"/>
      <w:marBottom w:val="0"/>
      <w:divBdr>
        <w:top w:val="none" w:sz="0" w:space="0" w:color="auto"/>
        <w:left w:val="none" w:sz="0" w:space="0" w:color="auto"/>
        <w:bottom w:val="none" w:sz="0" w:space="0" w:color="auto"/>
        <w:right w:val="none" w:sz="0" w:space="0" w:color="auto"/>
      </w:divBdr>
    </w:div>
    <w:div w:id="1045956355">
      <w:bodyDiv w:val="1"/>
      <w:marLeft w:val="0"/>
      <w:marRight w:val="0"/>
      <w:marTop w:val="0"/>
      <w:marBottom w:val="0"/>
      <w:divBdr>
        <w:top w:val="none" w:sz="0" w:space="0" w:color="auto"/>
        <w:left w:val="none" w:sz="0" w:space="0" w:color="auto"/>
        <w:bottom w:val="none" w:sz="0" w:space="0" w:color="auto"/>
        <w:right w:val="none" w:sz="0" w:space="0" w:color="auto"/>
      </w:divBdr>
    </w:div>
    <w:div w:id="1049769454">
      <w:bodyDiv w:val="1"/>
      <w:marLeft w:val="0"/>
      <w:marRight w:val="0"/>
      <w:marTop w:val="0"/>
      <w:marBottom w:val="0"/>
      <w:divBdr>
        <w:top w:val="none" w:sz="0" w:space="0" w:color="auto"/>
        <w:left w:val="none" w:sz="0" w:space="0" w:color="auto"/>
        <w:bottom w:val="none" w:sz="0" w:space="0" w:color="auto"/>
        <w:right w:val="none" w:sz="0" w:space="0" w:color="auto"/>
      </w:divBdr>
    </w:div>
    <w:div w:id="1050497613">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66100301">
      <w:bodyDiv w:val="1"/>
      <w:marLeft w:val="0"/>
      <w:marRight w:val="0"/>
      <w:marTop w:val="0"/>
      <w:marBottom w:val="0"/>
      <w:divBdr>
        <w:top w:val="none" w:sz="0" w:space="0" w:color="auto"/>
        <w:left w:val="none" w:sz="0" w:space="0" w:color="auto"/>
        <w:bottom w:val="none" w:sz="0" w:space="0" w:color="auto"/>
        <w:right w:val="none" w:sz="0" w:space="0" w:color="auto"/>
      </w:divBdr>
    </w:div>
    <w:div w:id="1085107320">
      <w:bodyDiv w:val="1"/>
      <w:marLeft w:val="0"/>
      <w:marRight w:val="0"/>
      <w:marTop w:val="0"/>
      <w:marBottom w:val="0"/>
      <w:divBdr>
        <w:top w:val="none" w:sz="0" w:space="0" w:color="auto"/>
        <w:left w:val="none" w:sz="0" w:space="0" w:color="auto"/>
        <w:bottom w:val="none" w:sz="0" w:space="0" w:color="auto"/>
        <w:right w:val="none" w:sz="0" w:space="0" w:color="auto"/>
      </w:divBdr>
    </w:div>
    <w:div w:id="1135370388">
      <w:bodyDiv w:val="1"/>
      <w:marLeft w:val="0"/>
      <w:marRight w:val="0"/>
      <w:marTop w:val="0"/>
      <w:marBottom w:val="0"/>
      <w:divBdr>
        <w:top w:val="none" w:sz="0" w:space="0" w:color="auto"/>
        <w:left w:val="none" w:sz="0" w:space="0" w:color="auto"/>
        <w:bottom w:val="none" w:sz="0" w:space="0" w:color="auto"/>
        <w:right w:val="none" w:sz="0" w:space="0" w:color="auto"/>
      </w:divBdr>
    </w:div>
    <w:div w:id="1142238850">
      <w:bodyDiv w:val="1"/>
      <w:marLeft w:val="0"/>
      <w:marRight w:val="0"/>
      <w:marTop w:val="0"/>
      <w:marBottom w:val="0"/>
      <w:divBdr>
        <w:top w:val="none" w:sz="0" w:space="0" w:color="auto"/>
        <w:left w:val="none" w:sz="0" w:space="0" w:color="auto"/>
        <w:bottom w:val="none" w:sz="0" w:space="0" w:color="auto"/>
        <w:right w:val="none" w:sz="0" w:space="0" w:color="auto"/>
      </w:divBdr>
    </w:div>
    <w:div w:id="1155949470">
      <w:bodyDiv w:val="1"/>
      <w:marLeft w:val="0"/>
      <w:marRight w:val="0"/>
      <w:marTop w:val="0"/>
      <w:marBottom w:val="0"/>
      <w:divBdr>
        <w:top w:val="none" w:sz="0" w:space="0" w:color="auto"/>
        <w:left w:val="none" w:sz="0" w:space="0" w:color="auto"/>
        <w:bottom w:val="none" w:sz="0" w:space="0" w:color="auto"/>
        <w:right w:val="none" w:sz="0" w:space="0" w:color="auto"/>
      </w:divBdr>
    </w:div>
    <w:div w:id="1169368805">
      <w:bodyDiv w:val="1"/>
      <w:marLeft w:val="0"/>
      <w:marRight w:val="0"/>
      <w:marTop w:val="0"/>
      <w:marBottom w:val="0"/>
      <w:divBdr>
        <w:top w:val="none" w:sz="0" w:space="0" w:color="auto"/>
        <w:left w:val="none" w:sz="0" w:space="0" w:color="auto"/>
        <w:bottom w:val="none" w:sz="0" w:space="0" w:color="auto"/>
        <w:right w:val="none" w:sz="0" w:space="0" w:color="auto"/>
      </w:divBdr>
    </w:div>
    <w:div w:id="1173303360">
      <w:bodyDiv w:val="1"/>
      <w:marLeft w:val="0"/>
      <w:marRight w:val="0"/>
      <w:marTop w:val="0"/>
      <w:marBottom w:val="0"/>
      <w:divBdr>
        <w:top w:val="none" w:sz="0" w:space="0" w:color="auto"/>
        <w:left w:val="none" w:sz="0" w:space="0" w:color="auto"/>
        <w:bottom w:val="none" w:sz="0" w:space="0" w:color="auto"/>
        <w:right w:val="none" w:sz="0" w:space="0" w:color="auto"/>
      </w:divBdr>
    </w:div>
    <w:div w:id="1196654191">
      <w:bodyDiv w:val="1"/>
      <w:marLeft w:val="0"/>
      <w:marRight w:val="0"/>
      <w:marTop w:val="0"/>
      <w:marBottom w:val="0"/>
      <w:divBdr>
        <w:top w:val="none" w:sz="0" w:space="0" w:color="auto"/>
        <w:left w:val="none" w:sz="0" w:space="0" w:color="auto"/>
        <w:bottom w:val="none" w:sz="0" w:space="0" w:color="auto"/>
        <w:right w:val="none" w:sz="0" w:space="0" w:color="auto"/>
      </w:divBdr>
    </w:div>
    <w:div w:id="1211109253">
      <w:bodyDiv w:val="1"/>
      <w:marLeft w:val="0"/>
      <w:marRight w:val="0"/>
      <w:marTop w:val="0"/>
      <w:marBottom w:val="0"/>
      <w:divBdr>
        <w:top w:val="none" w:sz="0" w:space="0" w:color="auto"/>
        <w:left w:val="none" w:sz="0" w:space="0" w:color="auto"/>
        <w:bottom w:val="none" w:sz="0" w:space="0" w:color="auto"/>
        <w:right w:val="none" w:sz="0" w:space="0" w:color="auto"/>
      </w:divBdr>
    </w:div>
    <w:div w:id="1231964464">
      <w:bodyDiv w:val="1"/>
      <w:marLeft w:val="0"/>
      <w:marRight w:val="0"/>
      <w:marTop w:val="0"/>
      <w:marBottom w:val="0"/>
      <w:divBdr>
        <w:top w:val="none" w:sz="0" w:space="0" w:color="auto"/>
        <w:left w:val="none" w:sz="0" w:space="0" w:color="auto"/>
        <w:bottom w:val="none" w:sz="0" w:space="0" w:color="auto"/>
        <w:right w:val="none" w:sz="0" w:space="0" w:color="auto"/>
      </w:divBdr>
    </w:div>
    <w:div w:id="1272316554">
      <w:bodyDiv w:val="1"/>
      <w:marLeft w:val="0"/>
      <w:marRight w:val="0"/>
      <w:marTop w:val="0"/>
      <w:marBottom w:val="0"/>
      <w:divBdr>
        <w:top w:val="none" w:sz="0" w:space="0" w:color="auto"/>
        <w:left w:val="none" w:sz="0" w:space="0" w:color="auto"/>
        <w:bottom w:val="none" w:sz="0" w:space="0" w:color="auto"/>
        <w:right w:val="none" w:sz="0" w:space="0" w:color="auto"/>
      </w:divBdr>
    </w:div>
    <w:div w:id="1297181126">
      <w:bodyDiv w:val="1"/>
      <w:marLeft w:val="0"/>
      <w:marRight w:val="0"/>
      <w:marTop w:val="0"/>
      <w:marBottom w:val="0"/>
      <w:divBdr>
        <w:top w:val="none" w:sz="0" w:space="0" w:color="auto"/>
        <w:left w:val="none" w:sz="0" w:space="0" w:color="auto"/>
        <w:bottom w:val="none" w:sz="0" w:space="0" w:color="auto"/>
        <w:right w:val="none" w:sz="0" w:space="0" w:color="auto"/>
      </w:divBdr>
    </w:div>
    <w:div w:id="1309284260">
      <w:bodyDiv w:val="1"/>
      <w:marLeft w:val="0"/>
      <w:marRight w:val="0"/>
      <w:marTop w:val="0"/>
      <w:marBottom w:val="0"/>
      <w:divBdr>
        <w:top w:val="none" w:sz="0" w:space="0" w:color="auto"/>
        <w:left w:val="none" w:sz="0" w:space="0" w:color="auto"/>
        <w:bottom w:val="none" w:sz="0" w:space="0" w:color="auto"/>
        <w:right w:val="none" w:sz="0" w:space="0" w:color="auto"/>
      </w:divBdr>
    </w:div>
    <w:div w:id="1330207544">
      <w:bodyDiv w:val="1"/>
      <w:marLeft w:val="0"/>
      <w:marRight w:val="0"/>
      <w:marTop w:val="0"/>
      <w:marBottom w:val="0"/>
      <w:divBdr>
        <w:top w:val="none" w:sz="0" w:space="0" w:color="auto"/>
        <w:left w:val="none" w:sz="0" w:space="0" w:color="auto"/>
        <w:bottom w:val="none" w:sz="0" w:space="0" w:color="auto"/>
        <w:right w:val="none" w:sz="0" w:space="0" w:color="auto"/>
      </w:divBdr>
    </w:div>
    <w:div w:id="1333293746">
      <w:bodyDiv w:val="1"/>
      <w:marLeft w:val="0"/>
      <w:marRight w:val="0"/>
      <w:marTop w:val="0"/>
      <w:marBottom w:val="0"/>
      <w:divBdr>
        <w:top w:val="none" w:sz="0" w:space="0" w:color="auto"/>
        <w:left w:val="none" w:sz="0" w:space="0" w:color="auto"/>
        <w:bottom w:val="none" w:sz="0" w:space="0" w:color="auto"/>
        <w:right w:val="none" w:sz="0" w:space="0" w:color="auto"/>
      </w:divBdr>
    </w:div>
    <w:div w:id="1365247886">
      <w:bodyDiv w:val="1"/>
      <w:marLeft w:val="0"/>
      <w:marRight w:val="0"/>
      <w:marTop w:val="0"/>
      <w:marBottom w:val="0"/>
      <w:divBdr>
        <w:top w:val="none" w:sz="0" w:space="0" w:color="auto"/>
        <w:left w:val="none" w:sz="0" w:space="0" w:color="auto"/>
        <w:bottom w:val="none" w:sz="0" w:space="0" w:color="auto"/>
        <w:right w:val="none" w:sz="0" w:space="0" w:color="auto"/>
      </w:divBdr>
    </w:div>
    <w:div w:id="1383217252">
      <w:bodyDiv w:val="1"/>
      <w:marLeft w:val="0"/>
      <w:marRight w:val="0"/>
      <w:marTop w:val="0"/>
      <w:marBottom w:val="0"/>
      <w:divBdr>
        <w:top w:val="none" w:sz="0" w:space="0" w:color="auto"/>
        <w:left w:val="none" w:sz="0" w:space="0" w:color="auto"/>
        <w:bottom w:val="none" w:sz="0" w:space="0" w:color="auto"/>
        <w:right w:val="none" w:sz="0" w:space="0" w:color="auto"/>
      </w:divBdr>
    </w:div>
    <w:div w:id="1409501713">
      <w:bodyDiv w:val="1"/>
      <w:marLeft w:val="0"/>
      <w:marRight w:val="0"/>
      <w:marTop w:val="0"/>
      <w:marBottom w:val="0"/>
      <w:divBdr>
        <w:top w:val="none" w:sz="0" w:space="0" w:color="auto"/>
        <w:left w:val="none" w:sz="0" w:space="0" w:color="auto"/>
        <w:bottom w:val="none" w:sz="0" w:space="0" w:color="auto"/>
        <w:right w:val="none" w:sz="0" w:space="0" w:color="auto"/>
      </w:divBdr>
    </w:div>
    <w:div w:id="1411468781">
      <w:bodyDiv w:val="1"/>
      <w:marLeft w:val="0"/>
      <w:marRight w:val="0"/>
      <w:marTop w:val="0"/>
      <w:marBottom w:val="0"/>
      <w:divBdr>
        <w:top w:val="none" w:sz="0" w:space="0" w:color="auto"/>
        <w:left w:val="none" w:sz="0" w:space="0" w:color="auto"/>
        <w:bottom w:val="none" w:sz="0" w:space="0" w:color="auto"/>
        <w:right w:val="none" w:sz="0" w:space="0" w:color="auto"/>
      </w:divBdr>
    </w:div>
    <w:div w:id="1413894616">
      <w:bodyDiv w:val="1"/>
      <w:marLeft w:val="0"/>
      <w:marRight w:val="0"/>
      <w:marTop w:val="0"/>
      <w:marBottom w:val="0"/>
      <w:divBdr>
        <w:top w:val="none" w:sz="0" w:space="0" w:color="auto"/>
        <w:left w:val="none" w:sz="0" w:space="0" w:color="auto"/>
        <w:bottom w:val="none" w:sz="0" w:space="0" w:color="auto"/>
        <w:right w:val="none" w:sz="0" w:space="0" w:color="auto"/>
      </w:divBdr>
    </w:div>
    <w:div w:id="1417166580">
      <w:bodyDiv w:val="1"/>
      <w:marLeft w:val="0"/>
      <w:marRight w:val="0"/>
      <w:marTop w:val="0"/>
      <w:marBottom w:val="0"/>
      <w:divBdr>
        <w:top w:val="none" w:sz="0" w:space="0" w:color="auto"/>
        <w:left w:val="none" w:sz="0" w:space="0" w:color="auto"/>
        <w:bottom w:val="none" w:sz="0" w:space="0" w:color="auto"/>
        <w:right w:val="none" w:sz="0" w:space="0" w:color="auto"/>
      </w:divBdr>
    </w:div>
    <w:div w:id="1445463324">
      <w:bodyDiv w:val="1"/>
      <w:marLeft w:val="0"/>
      <w:marRight w:val="0"/>
      <w:marTop w:val="0"/>
      <w:marBottom w:val="0"/>
      <w:divBdr>
        <w:top w:val="none" w:sz="0" w:space="0" w:color="auto"/>
        <w:left w:val="none" w:sz="0" w:space="0" w:color="auto"/>
        <w:bottom w:val="none" w:sz="0" w:space="0" w:color="auto"/>
        <w:right w:val="none" w:sz="0" w:space="0" w:color="auto"/>
      </w:divBdr>
    </w:div>
    <w:div w:id="1464275771">
      <w:bodyDiv w:val="1"/>
      <w:marLeft w:val="0"/>
      <w:marRight w:val="0"/>
      <w:marTop w:val="0"/>
      <w:marBottom w:val="0"/>
      <w:divBdr>
        <w:top w:val="none" w:sz="0" w:space="0" w:color="auto"/>
        <w:left w:val="none" w:sz="0" w:space="0" w:color="auto"/>
        <w:bottom w:val="none" w:sz="0" w:space="0" w:color="auto"/>
        <w:right w:val="none" w:sz="0" w:space="0" w:color="auto"/>
      </w:divBdr>
    </w:div>
    <w:div w:id="1468011279">
      <w:bodyDiv w:val="1"/>
      <w:marLeft w:val="0"/>
      <w:marRight w:val="0"/>
      <w:marTop w:val="0"/>
      <w:marBottom w:val="0"/>
      <w:divBdr>
        <w:top w:val="none" w:sz="0" w:space="0" w:color="auto"/>
        <w:left w:val="none" w:sz="0" w:space="0" w:color="auto"/>
        <w:bottom w:val="none" w:sz="0" w:space="0" w:color="auto"/>
        <w:right w:val="none" w:sz="0" w:space="0" w:color="auto"/>
      </w:divBdr>
    </w:div>
    <w:div w:id="1476529068">
      <w:bodyDiv w:val="1"/>
      <w:marLeft w:val="0"/>
      <w:marRight w:val="0"/>
      <w:marTop w:val="0"/>
      <w:marBottom w:val="0"/>
      <w:divBdr>
        <w:top w:val="none" w:sz="0" w:space="0" w:color="auto"/>
        <w:left w:val="none" w:sz="0" w:space="0" w:color="auto"/>
        <w:bottom w:val="none" w:sz="0" w:space="0" w:color="auto"/>
        <w:right w:val="none" w:sz="0" w:space="0" w:color="auto"/>
      </w:divBdr>
    </w:div>
    <w:div w:id="1478838081">
      <w:bodyDiv w:val="1"/>
      <w:marLeft w:val="0"/>
      <w:marRight w:val="0"/>
      <w:marTop w:val="0"/>
      <w:marBottom w:val="0"/>
      <w:divBdr>
        <w:top w:val="none" w:sz="0" w:space="0" w:color="auto"/>
        <w:left w:val="none" w:sz="0" w:space="0" w:color="auto"/>
        <w:bottom w:val="none" w:sz="0" w:space="0" w:color="auto"/>
        <w:right w:val="none" w:sz="0" w:space="0" w:color="auto"/>
      </w:divBdr>
    </w:div>
    <w:div w:id="1505821609">
      <w:bodyDiv w:val="1"/>
      <w:marLeft w:val="0"/>
      <w:marRight w:val="0"/>
      <w:marTop w:val="0"/>
      <w:marBottom w:val="0"/>
      <w:divBdr>
        <w:top w:val="none" w:sz="0" w:space="0" w:color="auto"/>
        <w:left w:val="none" w:sz="0" w:space="0" w:color="auto"/>
        <w:bottom w:val="none" w:sz="0" w:space="0" w:color="auto"/>
        <w:right w:val="none" w:sz="0" w:space="0" w:color="auto"/>
      </w:divBdr>
    </w:div>
    <w:div w:id="1542326954">
      <w:bodyDiv w:val="1"/>
      <w:marLeft w:val="0"/>
      <w:marRight w:val="0"/>
      <w:marTop w:val="0"/>
      <w:marBottom w:val="0"/>
      <w:divBdr>
        <w:top w:val="none" w:sz="0" w:space="0" w:color="auto"/>
        <w:left w:val="none" w:sz="0" w:space="0" w:color="auto"/>
        <w:bottom w:val="none" w:sz="0" w:space="0" w:color="auto"/>
        <w:right w:val="none" w:sz="0" w:space="0" w:color="auto"/>
      </w:divBdr>
    </w:div>
    <w:div w:id="1558739445">
      <w:bodyDiv w:val="1"/>
      <w:marLeft w:val="0"/>
      <w:marRight w:val="0"/>
      <w:marTop w:val="0"/>
      <w:marBottom w:val="0"/>
      <w:divBdr>
        <w:top w:val="none" w:sz="0" w:space="0" w:color="auto"/>
        <w:left w:val="none" w:sz="0" w:space="0" w:color="auto"/>
        <w:bottom w:val="none" w:sz="0" w:space="0" w:color="auto"/>
        <w:right w:val="none" w:sz="0" w:space="0" w:color="auto"/>
      </w:divBdr>
    </w:div>
    <w:div w:id="1574002299">
      <w:bodyDiv w:val="1"/>
      <w:marLeft w:val="0"/>
      <w:marRight w:val="0"/>
      <w:marTop w:val="0"/>
      <w:marBottom w:val="0"/>
      <w:divBdr>
        <w:top w:val="none" w:sz="0" w:space="0" w:color="auto"/>
        <w:left w:val="none" w:sz="0" w:space="0" w:color="auto"/>
        <w:bottom w:val="none" w:sz="0" w:space="0" w:color="auto"/>
        <w:right w:val="none" w:sz="0" w:space="0" w:color="auto"/>
      </w:divBdr>
    </w:div>
    <w:div w:id="1576164215">
      <w:bodyDiv w:val="1"/>
      <w:marLeft w:val="0"/>
      <w:marRight w:val="0"/>
      <w:marTop w:val="0"/>
      <w:marBottom w:val="0"/>
      <w:divBdr>
        <w:top w:val="none" w:sz="0" w:space="0" w:color="auto"/>
        <w:left w:val="none" w:sz="0" w:space="0" w:color="auto"/>
        <w:bottom w:val="none" w:sz="0" w:space="0" w:color="auto"/>
        <w:right w:val="none" w:sz="0" w:space="0" w:color="auto"/>
      </w:divBdr>
    </w:div>
    <w:div w:id="1577326341">
      <w:bodyDiv w:val="1"/>
      <w:marLeft w:val="0"/>
      <w:marRight w:val="0"/>
      <w:marTop w:val="0"/>
      <w:marBottom w:val="0"/>
      <w:divBdr>
        <w:top w:val="none" w:sz="0" w:space="0" w:color="auto"/>
        <w:left w:val="none" w:sz="0" w:space="0" w:color="auto"/>
        <w:bottom w:val="none" w:sz="0" w:space="0" w:color="auto"/>
        <w:right w:val="none" w:sz="0" w:space="0" w:color="auto"/>
      </w:divBdr>
    </w:div>
    <w:div w:id="1585914323">
      <w:bodyDiv w:val="1"/>
      <w:marLeft w:val="0"/>
      <w:marRight w:val="0"/>
      <w:marTop w:val="0"/>
      <w:marBottom w:val="0"/>
      <w:divBdr>
        <w:top w:val="none" w:sz="0" w:space="0" w:color="auto"/>
        <w:left w:val="none" w:sz="0" w:space="0" w:color="auto"/>
        <w:bottom w:val="none" w:sz="0" w:space="0" w:color="auto"/>
        <w:right w:val="none" w:sz="0" w:space="0" w:color="auto"/>
      </w:divBdr>
    </w:div>
    <w:div w:id="1591963967">
      <w:bodyDiv w:val="1"/>
      <w:marLeft w:val="0"/>
      <w:marRight w:val="0"/>
      <w:marTop w:val="0"/>
      <w:marBottom w:val="0"/>
      <w:divBdr>
        <w:top w:val="none" w:sz="0" w:space="0" w:color="auto"/>
        <w:left w:val="none" w:sz="0" w:space="0" w:color="auto"/>
        <w:bottom w:val="none" w:sz="0" w:space="0" w:color="auto"/>
        <w:right w:val="none" w:sz="0" w:space="0" w:color="auto"/>
      </w:divBdr>
    </w:div>
    <w:div w:id="1596087239">
      <w:bodyDiv w:val="1"/>
      <w:marLeft w:val="0"/>
      <w:marRight w:val="0"/>
      <w:marTop w:val="0"/>
      <w:marBottom w:val="0"/>
      <w:divBdr>
        <w:top w:val="none" w:sz="0" w:space="0" w:color="auto"/>
        <w:left w:val="none" w:sz="0" w:space="0" w:color="auto"/>
        <w:bottom w:val="none" w:sz="0" w:space="0" w:color="auto"/>
        <w:right w:val="none" w:sz="0" w:space="0" w:color="auto"/>
      </w:divBdr>
    </w:div>
    <w:div w:id="1600798951">
      <w:bodyDiv w:val="1"/>
      <w:marLeft w:val="0"/>
      <w:marRight w:val="0"/>
      <w:marTop w:val="0"/>
      <w:marBottom w:val="0"/>
      <w:divBdr>
        <w:top w:val="none" w:sz="0" w:space="0" w:color="auto"/>
        <w:left w:val="none" w:sz="0" w:space="0" w:color="auto"/>
        <w:bottom w:val="none" w:sz="0" w:space="0" w:color="auto"/>
        <w:right w:val="none" w:sz="0" w:space="0" w:color="auto"/>
      </w:divBdr>
    </w:div>
    <w:div w:id="1663313963">
      <w:bodyDiv w:val="1"/>
      <w:marLeft w:val="0"/>
      <w:marRight w:val="0"/>
      <w:marTop w:val="0"/>
      <w:marBottom w:val="0"/>
      <w:divBdr>
        <w:top w:val="none" w:sz="0" w:space="0" w:color="auto"/>
        <w:left w:val="none" w:sz="0" w:space="0" w:color="auto"/>
        <w:bottom w:val="none" w:sz="0" w:space="0" w:color="auto"/>
        <w:right w:val="none" w:sz="0" w:space="0" w:color="auto"/>
      </w:divBdr>
    </w:div>
    <w:div w:id="1676882570">
      <w:bodyDiv w:val="1"/>
      <w:marLeft w:val="0"/>
      <w:marRight w:val="0"/>
      <w:marTop w:val="0"/>
      <w:marBottom w:val="0"/>
      <w:divBdr>
        <w:top w:val="none" w:sz="0" w:space="0" w:color="auto"/>
        <w:left w:val="none" w:sz="0" w:space="0" w:color="auto"/>
        <w:bottom w:val="none" w:sz="0" w:space="0" w:color="auto"/>
        <w:right w:val="none" w:sz="0" w:space="0" w:color="auto"/>
      </w:divBdr>
    </w:div>
    <w:div w:id="1681614052">
      <w:bodyDiv w:val="1"/>
      <w:marLeft w:val="0"/>
      <w:marRight w:val="0"/>
      <w:marTop w:val="0"/>
      <w:marBottom w:val="0"/>
      <w:divBdr>
        <w:top w:val="none" w:sz="0" w:space="0" w:color="auto"/>
        <w:left w:val="none" w:sz="0" w:space="0" w:color="auto"/>
        <w:bottom w:val="none" w:sz="0" w:space="0" w:color="auto"/>
        <w:right w:val="none" w:sz="0" w:space="0" w:color="auto"/>
      </w:divBdr>
    </w:div>
    <w:div w:id="1699817849">
      <w:bodyDiv w:val="1"/>
      <w:marLeft w:val="0"/>
      <w:marRight w:val="0"/>
      <w:marTop w:val="0"/>
      <w:marBottom w:val="0"/>
      <w:divBdr>
        <w:top w:val="none" w:sz="0" w:space="0" w:color="auto"/>
        <w:left w:val="none" w:sz="0" w:space="0" w:color="auto"/>
        <w:bottom w:val="none" w:sz="0" w:space="0" w:color="auto"/>
        <w:right w:val="none" w:sz="0" w:space="0" w:color="auto"/>
      </w:divBdr>
    </w:div>
    <w:div w:id="1708485202">
      <w:bodyDiv w:val="1"/>
      <w:marLeft w:val="0"/>
      <w:marRight w:val="0"/>
      <w:marTop w:val="0"/>
      <w:marBottom w:val="0"/>
      <w:divBdr>
        <w:top w:val="none" w:sz="0" w:space="0" w:color="auto"/>
        <w:left w:val="none" w:sz="0" w:space="0" w:color="auto"/>
        <w:bottom w:val="none" w:sz="0" w:space="0" w:color="auto"/>
        <w:right w:val="none" w:sz="0" w:space="0" w:color="auto"/>
      </w:divBdr>
    </w:div>
    <w:div w:id="1709866314">
      <w:bodyDiv w:val="1"/>
      <w:marLeft w:val="0"/>
      <w:marRight w:val="0"/>
      <w:marTop w:val="0"/>
      <w:marBottom w:val="0"/>
      <w:divBdr>
        <w:top w:val="none" w:sz="0" w:space="0" w:color="auto"/>
        <w:left w:val="none" w:sz="0" w:space="0" w:color="auto"/>
        <w:bottom w:val="none" w:sz="0" w:space="0" w:color="auto"/>
        <w:right w:val="none" w:sz="0" w:space="0" w:color="auto"/>
      </w:divBdr>
    </w:div>
    <w:div w:id="1736851206">
      <w:bodyDiv w:val="1"/>
      <w:marLeft w:val="0"/>
      <w:marRight w:val="0"/>
      <w:marTop w:val="0"/>
      <w:marBottom w:val="0"/>
      <w:divBdr>
        <w:top w:val="none" w:sz="0" w:space="0" w:color="auto"/>
        <w:left w:val="none" w:sz="0" w:space="0" w:color="auto"/>
        <w:bottom w:val="none" w:sz="0" w:space="0" w:color="auto"/>
        <w:right w:val="none" w:sz="0" w:space="0" w:color="auto"/>
      </w:divBdr>
    </w:div>
    <w:div w:id="1760637367">
      <w:bodyDiv w:val="1"/>
      <w:marLeft w:val="0"/>
      <w:marRight w:val="0"/>
      <w:marTop w:val="0"/>
      <w:marBottom w:val="0"/>
      <w:divBdr>
        <w:top w:val="none" w:sz="0" w:space="0" w:color="auto"/>
        <w:left w:val="none" w:sz="0" w:space="0" w:color="auto"/>
        <w:bottom w:val="none" w:sz="0" w:space="0" w:color="auto"/>
        <w:right w:val="none" w:sz="0" w:space="0" w:color="auto"/>
      </w:divBdr>
    </w:div>
    <w:div w:id="1762607329">
      <w:bodyDiv w:val="1"/>
      <w:marLeft w:val="0"/>
      <w:marRight w:val="0"/>
      <w:marTop w:val="0"/>
      <w:marBottom w:val="0"/>
      <w:divBdr>
        <w:top w:val="none" w:sz="0" w:space="0" w:color="auto"/>
        <w:left w:val="none" w:sz="0" w:space="0" w:color="auto"/>
        <w:bottom w:val="none" w:sz="0" w:space="0" w:color="auto"/>
        <w:right w:val="none" w:sz="0" w:space="0" w:color="auto"/>
      </w:divBdr>
    </w:div>
    <w:div w:id="1773432448">
      <w:bodyDiv w:val="1"/>
      <w:marLeft w:val="0"/>
      <w:marRight w:val="0"/>
      <w:marTop w:val="0"/>
      <w:marBottom w:val="0"/>
      <w:divBdr>
        <w:top w:val="none" w:sz="0" w:space="0" w:color="auto"/>
        <w:left w:val="none" w:sz="0" w:space="0" w:color="auto"/>
        <w:bottom w:val="none" w:sz="0" w:space="0" w:color="auto"/>
        <w:right w:val="none" w:sz="0" w:space="0" w:color="auto"/>
      </w:divBdr>
    </w:div>
    <w:div w:id="1791127552">
      <w:bodyDiv w:val="1"/>
      <w:marLeft w:val="0"/>
      <w:marRight w:val="0"/>
      <w:marTop w:val="0"/>
      <w:marBottom w:val="0"/>
      <w:divBdr>
        <w:top w:val="none" w:sz="0" w:space="0" w:color="auto"/>
        <w:left w:val="none" w:sz="0" w:space="0" w:color="auto"/>
        <w:bottom w:val="none" w:sz="0" w:space="0" w:color="auto"/>
        <w:right w:val="none" w:sz="0" w:space="0" w:color="auto"/>
      </w:divBdr>
    </w:div>
    <w:div w:id="1812988292">
      <w:bodyDiv w:val="1"/>
      <w:marLeft w:val="0"/>
      <w:marRight w:val="0"/>
      <w:marTop w:val="0"/>
      <w:marBottom w:val="0"/>
      <w:divBdr>
        <w:top w:val="none" w:sz="0" w:space="0" w:color="auto"/>
        <w:left w:val="none" w:sz="0" w:space="0" w:color="auto"/>
        <w:bottom w:val="none" w:sz="0" w:space="0" w:color="auto"/>
        <w:right w:val="none" w:sz="0" w:space="0" w:color="auto"/>
      </w:divBdr>
    </w:div>
    <w:div w:id="1883130435">
      <w:bodyDiv w:val="1"/>
      <w:marLeft w:val="0"/>
      <w:marRight w:val="0"/>
      <w:marTop w:val="0"/>
      <w:marBottom w:val="0"/>
      <w:divBdr>
        <w:top w:val="none" w:sz="0" w:space="0" w:color="auto"/>
        <w:left w:val="none" w:sz="0" w:space="0" w:color="auto"/>
        <w:bottom w:val="none" w:sz="0" w:space="0" w:color="auto"/>
        <w:right w:val="none" w:sz="0" w:space="0" w:color="auto"/>
      </w:divBdr>
    </w:div>
    <w:div w:id="1906792329">
      <w:bodyDiv w:val="1"/>
      <w:marLeft w:val="0"/>
      <w:marRight w:val="0"/>
      <w:marTop w:val="0"/>
      <w:marBottom w:val="0"/>
      <w:divBdr>
        <w:top w:val="none" w:sz="0" w:space="0" w:color="auto"/>
        <w:left w:val="none" w:sz="0" w:space="0" w:color="auto"/>
        <w:bottom w:val="none" w:sz="0" w:space="0" w:color="auto"/>
        <w:right w:val="none" w:sz="0" w:space="0" w:color="auto"/>
      </w:divBdr>
    </w:div>
    <w:div w:id="1912154480">
      <w:bodyDiv w:val="1"/>
      <w:marLeft w:val="0"/>
      <w:marRight w:val="0"/>
      <w:marTop w:val="0"/>
      <w:marBottom w:val="0"/>
      <w:divBdr>
        <w:top w:val="none" w:sz="0" w:space="0" w:color="auto"/>
        <w:left w:val="none" w:sz="0" w:space="0" w:color="auto"/>
        <w:bottom w:val="none" w:sz="0" w:space="0" w:color="auto"/>
        <w:right w:val="none" w:sz="0" w:space="0" w:color="auto"/>
      </w:divBdr>
    </w:div>
    <w:div w:id="1915896731">
      <w:bodyDiv w:val="1"/>
      <w:marLeft w:val="0"/>
      <w:marRight w:val="0"/>
      <w:marTop w:val="0"/>
      <w:marBottom w:val="0"/>
      <w:divBdr>
        <w:top w:val="none" w:sz="0" w:space="0" w:color="auto"/>
        <w:left w:val="none" w:sz="0" w:space="0" w:color="auto"/>
        <w:bottom w:val="none" w:sz="0" w:space="0" w:color="auto"/>
        <w:right w:val="none" w:sz="0" w:space="0" w:color="auto"/>
      </w:divBdr>
    </w:div>
    <w:div w:id="1918129105">
      <w:bodyDiv w:val="1"/>
      <w:marLeft w:val="0"/>
      <w:marRight w:val="0"/>
      <w:marTop w:val="0"/>
      <w:marBottom w:val="0"/>
      <w:divBdr>
        <w:top w:val="none" w:sz="0" w:space="0" w:color="auto"/>
        <w:left w:val="none" w:sz="0" w:space="0" w:color="auto"/>
        <w:bottom w:val="none" w:sz="0" w:space="0" w:color="auto"/>
        <w:right w:val="none" w:sz="0" w:space="0" w:color="auto"/>
      </w:divBdr>
    </w:div>
    <w:div w:id="1925451194">
      <w:bodyDiv w:val="1"/>
      <w:marLeft w:val="0"/>
      <w:marRight w:val="0"/>
      <w:marTop w:val="0"/>
      <w:marBottom w:val="0"/>
      <w:divBdr>
        <w:top w:val="none" w:sz="0" w:space="0" w:color="auto"/>
        <w:left w:val="none" w:sz="0" w:space="0" w:color="auto"/>
        <w:bottom w:val="none" w:sz="0" w:space="0" w:color="auto"/>
        <w:right w:val="none" w:sz="0" w:space="0" w:color="auto"/>
      </w:divBdr>
    </w:div>
    <w:div w:id="1932616326">
      <w:bodyDiv w:val="1"/>
      <w:marLeft w:val="0"/>
      <w:marRight w:val="0"/>
      <w:marTop w:val="0"/>
      <w:marBottom w:val="0"/>
      <w:divBdr>
        <w:top w:val="none" w:sz="0" w:space="0" w:color="auto"/>
        <w:left w:val="none" w:sz="0" w:space="0" w:color="auto"/>
        <w:bottom w:val="none" w:sz="0" w:space="0" w:color="auto"/>
        <w:right w:val="none" w:sz="0" w:space="0" w:color="auto"/>
      </w:divBdr>
    </w:div>
    <w:div w:id="1938323727">
      <w:bodyDiv w:val="1"/>
      <w:marLeft w:val="0"/>
      <w:marRight w:val="0"/>
      <w:marTop w:val="0"/>
      <w:marBottom w:val="0"/>
      <w:divBdr>
        <w:top w:val="none" w:sz="0" w:space="0" w:color="auto"/>
        <w:left w:val="none" w:sz="0" w:space="0" w:color="auto"/>
        <w:bottom w:val="none" w:sz="0" w:space="0" w:color="auto"/>
        <w:right w:val="none" w:sz="0" w:space="0" w:color="auto"/>
      </w:divBdr>
    </w:div>
    <w:div w:id="1939369976">
      <w:bodyDiv w:val="1"/>
      <w:marLeft w:val="0"/>
      <w:marRight w:val="0"/>
      <w:marTop w:val="0"/>
      <w:marBottom w:val="0"/>
      <w:divBdr>
        <w:top w:val="none" w:sz="0" w:space="0" w:color="auto"/>
        <w:left w:val="none" w:sz="0" w:space="0" w:color="auto"/>
        <w:bottom w:val="none" w:sz="0" w:space="0" w:color="auto"/>
        <w:right w:val="none" w:sz="0" w:space="0" w:color="auto"/>
      </w:divBdr>
    </w:div>
    <w:div w:id="1954553930">
      <w:bodyDiv w:val="1"/>
      <w:marLeft w:val="0"/>
      <w:marRight w:val="0"/>
      <w:marTop w:val="0"/>
      <w:marBottom w:val="0"/>
      <w:divBdr>
        <w:top w:val="none" w:sz="0" w:space="0" w:color="auto"/>
        <w:left w:val="none" w:sz="0" w:space="0" w:color="auto"/>
        <w:bottom w:val="none" w:sz="0" w:space="0" w:color="auto"/>
        <w:right w:val="none" w:sz="0" w:space="0" w:color="auto"/>
      </w:divBdr>
    </w:div>
    <w:div w:id="1966739117">
      <w:bodyDiv w:val="1"/>
      <w:marLeft w:val="0"/>
      <w:marRight w:val="0"/>
      <w:marTop w:val="0"/>
      <w:marBottom w:val="0"/>
      <w:divBdr>
        <w:top w:val="none" w:sz="0" w:space="0" w:color="auto"/>
        <w:left w:val="none" w:sz="0" w:space="0" w:color="auto"/>
        <w:bottom w:val="none" w:sz="0" w:space="0" w:color="auto"/>
        <w:right w:val="none" w:sz="0" w:space="0" w:color="auto"/>
      </w:divBdr>
    </w:div>
    <w:div w:id="1994408993">
      <w:bodyDiv w:val="1"/>
      <w:marLeft w:val="0"/>
      <w:marRight w:val="0"/>
      <w:marTop w:val="0"/>
      <w:marBottom w:val="0"/>
      <w:divBdr>
        <w:top w:val="none" w:sz="0" w:space="0" w:color="auto"/>
        <w:left w:val="none" w:sz="0" w:space="0" w:color="auto"/>
        <w:bottom w:val="none" w:sz="0" w:space="0" w:color="auto"/>
        <w:right w:val="none" w:sz="0" w:space="0" w:color="auto"/>
      </w:divBdr>
    </w:div>
    <w:div w:id="1994945964">
      <w:bodyDiv w:val="1"/>
      <w:marLeft w:val="0"/>
      <w:marRight w:val="0"/>
      <w:marTop w:val="0"/>
      <w:marBottom w:val="0"/>
      <w:divBdr>
        <w:top w:val="none" w:sz="0" w:space="0" w:color="auto"/>
        <w:left w:val="none" w:sz="0" w:space="0" w:color="auto"/>
        <w:bottom w:val="none" w:sz="0" w:space="0" w:color="auto"/>
        <w:right w:val="none" w:sz="0" w:space="0" w:color="auto"/>
      </w:divBdr>
    </w:div>
    <w:div w:id="2001883730">
      <w:bodyDiv w:val="1"/>
      <w:marLeft w:val="0"/>
      <w:marRight w:val="0"/>
      <w:marTop w:val="0"/>
      <w:marBottom w:val="0"/>
      <w:divBdr>
        <w:top w:val="none" w:sz="0" w:space="0" w:color="auto"/>
        <w:left w:val="none" w:sz="0" w:space="0" w:color="auto"/>
        <w:bottom w:val="none" w:sz="0" w:space="0" w:color="auto"/>
        <w:right w:val="none" w:sz="0" w:space="0" w:color="auto"/>
      </w:divBdr>
    </w:div>
    <w:div w:id="2040542475">
      <w:bodyDiv w:val="1"/>
      <w:marLeft w:val="0"/>
      <w:marRight w:val="0"/>
      <w:marTop w:val="0"/>
      <w:marBottom w:val="0"/>
      <w:divBdr>
        <w:top w:val="none" w:sz="0" w:space="0" w:color="auto"/>
        <w:left w:val="none" w:sz="0" w:space="0" w:color="auto"/>
        <w:bottom w:val="none" w:sz="0" w:space="0" w:color="auto"/>
        <w:right w:val="none" w:sz="0" w:space="0" w:color="auto"/>
      </w:divBdr>
      <w:divsChild>
        <w:div w:id="1709836025">
          <w:marLeft w:val="0"/>
          <w:marRight w:val="0"/>
          <w:marTop w:val="0"/>
          <w:marBottom w:val="0"/>
          <w:divBdr>
            <w:top w:val="none" w:sz="0" w:space="0" w:color="auto"/>
            <w:left w:val="none" w:sz="0" w:space="0" w:color="auto"/>
            <w:bottom w:val="none" w:sz="0" w:space="0" w:color="auto"/>
            <w:right w:val="none" w:sz="0" w:space="0" w:color="auto"/>
          </w:divBdr>
          <w:divsChild>
            <w:div w:id="1283148541">
              <w:marLeft w:val="0"/>
              <w:marRight w:val="0"/>
              <w:marTop w:val="0"/>
              <w:marBottom w:val="0"/>
              <w:divBdr>
                <w:top w:val="none" w:sz="0" w:space="0" w:color="auto"/>
                <w:left w:val="none" w:sz="0" w:space="0" w:color="auto"/>
                <w:bottom w:val="none" w:sz="0" w:space="0" w:color="auto"/>
                <w:right w:val="none" w:sz="0" w:space="0" w:color="auto"/>
              </w:divBdr>
              <w:divsChild>
                <w:div w:id="92282444">
                  <w:marLeft w:val="0"/>
                  <w:marRight w:val="0"/>
                  <w:marTop w:val="0"/>
                  <w:marBottom w:val="0"/>
                  <w:divBdr>
                    <w:top w:val="none" w:sz="0" w:space="0" w:color="auto"/>
                    <w:left w:val="none" w:sz="0" w:space="0" w:color="auto"/>
                    <w:bottom w:val="none" w:sz="0" w:space="0" w:color="auto"/>
                    <w:right w:val="none" w:sz="0" w:space="0" w:color="auto"/>
                  </w:divBdr>
                  <w:divsChild>
                    <w:div w:id="1083530623">
                      <w:marLeft w:val="0"/>
                      <w:marRight w:val="0"/>
                      <w:marTop w:val="0"/>
                      <w:marBottom w:val="0"/>
                      <w:divBdr>
                        <w:top w:val="none" w:sz="0" w:space="0" w:color="auto"/>
                        <w:left w:val="none" w:sz="0" w:space="0" w:color="auto"/>
                        <w:bottom w:val="none" w:sz="0" w:space="0" w:color="auto"/>
                        <w:right w:val="none" w:sz="0" w:space="0" w:color="auto"/>
                      </w:divBdr>
                      <w:divsChild>
                        <w:div w:id="1465466612">
                          <w:marLeft w:val="0"/>
                          <w:marRight w:val="0"/>
                          <w:marTop w:val="0"/>
                          <w:marBottom w:val="0"/>
                          <w:divBdr>
                            <w:top w:val="none" w:sz="0" w:space="0" w:color="auto"/>
                            <w:left w:val="none" w:sz="0" w:space="0" w:color="auto"/>
                            <w:bottom w:val="none" w:sz="0" w:space="0" w:color="auto"/>
                            <w:right w:val="none" w:sz="0" w:space="0" w:color="auto"/>
                          </w:divBdr>
                          <w:divsChild>
                            <w:div w:id="14810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613296">
      <w:bodyDiv w:val="1"/>
      <w:marLeft w:val="0"/>
      <w:marRight w:val="0"/>
      <w:marTop w:val="0"/>
      <w:marBottom w:val="0"/>
      <w:divBdr>
        <w:top w:val="none" w:sz="0" w:space="0" w:color="auto"/>
        <w:left w:val="none" w:sz="0" w:space="0" w:color="auto"/>
        <w:bottom w:val="none" w:sz="0" w:space="0" w:color="auto"/>
        <w:right w:val="none" w:sz="0" w:space="0" w:color="auto"/>
      </w:divBdr>
    </w:div>
    <w:div w:id="2055541772">
      <w:bodyDiv w:val="1"/>
      <w:marLeft w:val="0"/>
      <w:marRight w:val="0"/>
      <w:marTop w:val="0"/>
      <w:marBottom w:val="0"/>
      <w:divBdr>
        <w:top w:val="none" w:sz="0" w:space="0" w:color="auto"/>
        <w:left w:val="none" w:sz="0" w:space="0" w:color="auto"/>
        <w:bottom w:val="none" w:sz="0" w:space="0" w:color="auto"/>
        <w:right w:val="none" w:sz="0" w:space="0" w:color="auto"/>
      </w:divBdr>
    </w:div>
    <w:div w:id="2056080036">
      <w:bodyDiv w:val="1"/>
      <w:marLeft w:val="0"/>
      <w:marRight w:val="0"/>
      <w:marTop w:val="0"/>
      <w:marBottom w:val="0"/>
      <w:divBdr>
        <w:top w:val="none" w:sz="0" w:space="0" w:color="auto"/>
        <w:left w:val="none" w:sz="0" w:space="0" w:color="auto"/>
        <w:bottom w:val="none" w:sz="0" w:space="0" w:color="auto"/>
        <w:right w:val="none" w:sz="0" w:space="0" w:color="auto"/>
      </w:divBdr>
    </w:div>
    <w:div w:id="2078749276">
      <w:bodyDiv w:val="1"/>
      <w:marLeft w:val="0"/>
      <w:marRight w:val="0"/>
      <w:marTop w:val="0"/>
      <w:marBottom w:val="0"/>
      <w:divBdr>
        <w:top w:val="none" w:sz="0" w:space="0" w:color="auto"/>
        <w:left w:val="none" w:sz="0" w:space="0" w:color="auto"/>
        <w:bottom w:val="none" w:sz="0" w:space="0" w:color="auto"/>
        <w:right w:val="none" w:sz="0" w:space="0" w:color="auto"/>
      </w:divBdr>
    </w:div>
    <w:div w:id="2100715661">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23181327">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4715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6E47E-95F2-470D-91A2-BFD473E5E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11</Pages>
  <Words>2010</Words>
  <Characters>11461</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93</cp:revision>
  <cp:lastPrinted>2024-09-17T10:37:00Z</cp:lastPrinted>
  <dcterms:created xsi:type="dcterms:W3CDTF">2024-11-22T13:13:00Z</dcterms:created>
  <dcterms:modified xsi:type="dcterms:W3CDTF">2025-04-08T11:35:00Z</dcterms:modified>
</cp:coreProperties>
</file>