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444EEE">
        <w:trPr>
          <w:trHeight w:val="578"/>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444EEE">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444EEE">
        <w:trPr>
          <w:trHeight w:val="565"/>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E25861" w:rsidP="00147991">
            <w:pPr>
              <w:rPr>
                <w:rFonts w:ascii="Times New Roman" w:eastAsia="Calibri" w:hAnsi="Times New Roman" w:cs="Times New Roman"/>
                <w:sz w:val="24"/>
                <w:szCs w:val="24"/>
              </w:rPr>
            </w:pPr>
            <w:r w:rsidRPr="00E25861">
              <w:rPr>
                <w:rFonts w:ascii="Times New Roman" w:eastAsia="Calibri" w:hAnsi="Times New Roman" w:cs="Times New Roman"/>
                <w:sz w:val="24"/>
                <w:szCs w:val="24"/>
              </w:rPr>
              <w:t>•</w:t>
            </w:r>
            <w:r>
              <w:rPr>
                <w:rFonts w:ascii="Times New Roman" w:eastAsia="Calibri" w:hAnsi="Times New Roman" w:cs="Times New Roman"/>
                <w:sz w:val="24"/>
                <w:szCs w:val="24"/>
              </w:rPr>
              <w:t xml:space="preserve"> Rektör Yardımcısı (Kaliteden Sorumlu) </w:t>
            </w:r>
            <w:r w:rsidRPr="00E25861">
              <w:rPr>
                <w:rFonts w:ascii="Times New Roman" w:eastAsia="Calibri" w:hAnsi="Times New Roman" w:cs="Times New Roman"/>
                <w:sz w:val="24"/>
                <w:szCs w:val="24"/>
              </w:rPr>
              <w:t>•</w:t>
            </w:r>
            <w:r>
              <w:rPr>
                <w:rFonts w:ascii="Times New Roman" w:eastAsia="Calibri" w:hAnsi="Times New Roman" w:cs="Times New Roman"/>
                <w:sz w:val="24"/>
                <w:szCs w:val="24"/>
              </w:rPr>
              <w:t xml:space="preserve"> Kalite ve Akreditasyon Koordinatörlüğü </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5133C6" w:rsidRDefault="005C502A" w:rsidP="00364766">
            <w:pPr>
              <w:tabs>
                <w:tab w:val="num" w:pos="720"/>
              </w:tabs>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64766" w:rsidRPr="00364766">
              <w:rPr>
                <w:rFonts w:ascii="Times New Roman" w:eastAsia="Calibri" w:hAnsi="Times New Roman" w:cs="Times New Roman"/>
                <w:sz w:val="24"/>
                <w:szCs w:val="24"/>
              </w:rPr>
              <w:t xml:space="preserve">Kalite ve Akreditasyon Koordinatörlüğü </w:t>
            </w:r>
            <w:r w:rsidRPr="005B31A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w:t>
            </w:r>
            <w:r w:rsidR="00364766">
              <w:rPr>
                <w:rFonts w:ascii="Times New Roman" w:eastAsia="Calibri" w:hAnsi="Times New Roman" w:cs="Times New Roman"/>
                <w:sz w:val="24"/>
                <w:szCs w:val="24"/>
              </w:rPr>
              <w:t xml:space="preserve">Kalite Komisyonu </w:t>
            </w:r>
            <w:r w:rsidR="00132D2B" w:rsidRPr="00147991">
              <w:rPr>
                <w:rFonts w:ascii="Times New Roman" w:eastAsia="Calibri" w:hAnsi="Times New Roman" w:cs="Times New Roman"/>
                <w:sz w:val="24"/>
                <w:szCs w:val="24"/>
              </w:rPr>
              <w:t>•</w:t>
            </w:r>
            <w:r w:rsidR="00132D2B">
              <w:rPr>
                <w:rFonts w:ascii="Times New Roman" w:eastAsia="Calibri" w:hAnsi="Times New Roman" w:cs="Times New Roman"/>
                <w:sz w:val="24"/>
                <w:szCs w:val="24"/>
              </w:rPr>
              <w:t xml:space="preserve"> </w:t>
            </w:r>
            <w:r w:rsidR="00364766" w:rsidRPr="00364766">
              <w:rPr>
                <w:rFonts w:ascii="Times New Roman" w:eastAsia="Calibri" w:hAnsi="Times New Roman" w:cs="Times New Roman"/>
                <w:bCs/>
                <w:sz w:val="24"/>
                <w:szCs w:val="24"/>
              </w:rPr>
              <w:t>Akademik ve İdari Birim Yöneticileri</w:t>
            </w:r>
            <w:r w:rsidR="00364766" w:rsidRPr="00364766">
              <w:rPr>
                <w:rFonts w:ascii="Times New Roman" w:eastAsia="Calibri" w:hAnsi="Times New Roman" w:cs="Times New Roman"/>
                <w:sz w:val="24"/>
                <w:szCs w:val="24"/>
              </w:rPr>
              <w:t xml:space="preserve"> </w:t>
            </w:r>
          </w:p>
          <w:p w:rsidR="006459E3" w:rsidRPr="00163426" w:rsidRDefault="00132D2B" w:rsidP="00364766">
            <w:pPr>
              <w:tabs>
                <w:tab w:val="num" w:pos="720"/>
              </w:tabs>
              <w:jc w:val="both"/>
              <w:rPr>
                <w:rFonts w:ascii="Times New Roman" w:eastAsia="Calibri" w:hAnsi="Times New Roman" w:cs="Times New Roman"/>
                <w:sz w:val="24"/>
                <w:szCs w:val="24"/>
              </w:rPr>
            </w:pPr>
            <w:r w:rsidRPr="0014799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64766" w:rsidRPr="00364766">
              <w:rPr>
                <w:rFonts w:ascii="Times New Roman" w:eastAsia="Calibri" w:hAnsi="Times New Roman" w:cs="Times New Roman"/>
                <w:sz w:val="24"/>
                <w:szCs w:val="24"/>
              </w:rPr>
              <w:t xml:space="preserve">Strateji ve Teknoloji Uygulama ve Araştırma Merkezi </w:t>
            </w:r>
            <w:r w:rsidRPr="0014799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w:t>
            </w:r>
            <w:r w:rsidR="00364766" w:rsidRPr="00364766">
              <w:rPr>
                <w:rFonts w:ascii="Times New Roman" w:eastAsia="Calibri" w:hAnsi="Times New Roman" w:cs="Times New Roman"/>
                <w:bCs/>
                <w:sz w:val="24"/>
                <w:szCs w:val="24"/>
              </w:rPr>
              <w:t>Akademik ve İdari Personel</w:t>
            </w:r>
            <w:r w:rsidR="00364766" w:rsidRPr="00364766">
              <w:rPr>
                <w:rFonts w:ascii="Times New Roman" w:eastAsia="Calibri" w:hAnsi="Times New Roman" w:cs="Times New Roman"/>
                <w:sz w:val="24"/>
                <w:szCs w:val="24"/>
              </w:rPr>
              <w:t xml:space="preserve"> </w:t>
            </w:r>
            <w:r w:rsidR="00F84DCE" w:rsidRPr="00364766">
              <w:rPr>
                <w:rFonts w:ascii="Times New Roman" w:eastAsia="Calibri" w:hAnsi="Times New Roman" w:cs="Times New Roman"/>
                <w:sz w:val="24"/>
                <w:szCs w:val="24"/>
              </w:rPr>
              <w:t xml:space="preserve">• </w:t>
            </w:r>
            <w:r w:rsidR="00364766" w:rsidRPr="00364766">
              <w:rPr>
                <w:rFonts w:ascii="Times New Roman" w:eastAsia="Calibri" w:hAnsi="Times New Roman" w:cs="Times New Roman"/>
                <w:bCs/>
                <w:sz w:val="24"/>
                <w:szCs w:val="24"/>
              </w:rPr>
              <w:t>Öğrenci Temsilcileri ve Mezunlar</w:t>
            </w:r>
            <w:r w:rsidR="00364766">
              <w:rPr>
                <w:rFonts w:ascii="Times New Roman" w:eastAsia="Calibri" w:hAnsi="Times New Roman" w:cs="Times New Roman"/>
                <w:sz w:val="24"/>
                <w:szCs w:val="24"/>
              </w:rPr>
              <w:t xml:space="preserve"> </w:t>
            </w:r>
          </w:p>
        </w:tc>
      </w:tr>
      <w:tr w:rsidR="00BF7668" w:rsidRPr="003E10F9" w:rsidTr="00444EEE">
        <w:trPr>
          <w:trHeight w:val="2542"/>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364766" w:rsidRPr="00364766" w:rsidRDefault="00364766" w:rsidP="00364766">
            <w:pPr>
              <w:jc w:val="both"/>
              <w:rPr>
                <w:rFonts w:ascii="Times New Roman" w:eastAsia="Calibri" w:hAnsi="Times New Roman" w:cs="Times New Roman"/>
                <w:sz w:val="24"/>
                <w:szCs w:val="24"/>
              </w:rPr>
            </w:pPr>
            <w:r w:rsidRPr="00364766">
              <w:rPr>
                <w:rFonts w:ascii="Times New Roman" w:eastAsia="Calibri" w:hAnsi="Times New Roman" w:cs="Times New Roman"/>
                <w:sz w:val="24"/>
                <w:szCs w:val="24"/>
              </w:rPr>
              <w:t>Kurumsal kalitenin yönetimi ve geliştirilmesi süreci, üniversitenin akademik ve idari süreçlerini ulusal ve uluslararası standartlara uygun hale getirerek etkin, sürdürülebilir ve yenilikçi bir kalite yönetim sistemi oluşturmayı hedefler. Süreç, kurumsal performansı artırmak, paydaş memnuniyetini sağlamak ve kurumsal değerleri sürekli iyileştirmek için gerekli düzenlemeleri içerir.</w:t>
            </w:r>
          </w:p>
          <w:p w:rsidR="00364766" w:rsidRDefault="00364766" w:rsidP="00364766">
            <w:pPr>
              <w:jc w:val="both"/>
              <w:rPr>
                <w:rFonts w:ascii="Times New Roman" w:eastAsia="Calibri" w:hAnsi="Times New Roman" w:cs="Times New Roman"/>
                <w:sz w:val="24"/>
                <w:szCs w:val="24"/>
              </w:rPr>
            </w:pPr>
          </w:p>
          <w:p w:rsidR="00A97A92" w:rsidRPr="00467A54" w:rsidRDefault="00364766" w:rsidP="00444EEE">
            <w:pPr>
              <w:jc w:val="both"/>
              <w:rPr>
                <w:rFonts w:ascii="Times New Roman" w:eastAsia="Calibri" w:hAnsi="Times New Roman" w:cs="Times New Roman"/>
                <w:sz w:val="24"/>
                <w:szCs w:val="24"/>
              </w:rPr>
            </w:pPr>
            <w:r w:rsidRPr="00364766">
              <w:rPr>
                <w:rFonts w:ascii="Times New Roman" w:eastAsia="Calibri" w:hAnsi="Times New Roman" w:cs="Times New Roman"/>
                <w:sz w:val="24"/>
                <w:szCs w:val="24"/>
              </w:rPr>
              <w:t>Bu süreç, üniversitenin tüm akademik ve idari birimlerini kapsar ve kalite yönetim sistemi standartlarına uygun olarak stratejik planlama, uygulama, izleme ve değerlendirme faaliyetlerini içerir. Aynı zamanda ulusal akreditasyon süreçleri, uluslararası sıralama kriterleri, paydaş geri bildirimleri ve iyileştirme faaliyetlerini yönetir.</w:t>
            </w:r>
          </w:p>
        </w:tc>
        <w:bookmarkStart w:id="0" w:name="_GoBack"/>
        <w:bookmarkEnd w:id="0"/>
      </w:tr>
      <w:tr w:rsidR="008B7F1F" w:rsidRPr="008B7F1F" w:rsidTr="00444EEE">
        <w:trPr>
          <w:trHeight w:val="474"/>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A72686" w:rsidRPr="0001330D" w:rsidRDefault="0001330D" w:rsidP="007961FB">
            <w:pPr>
              <w:rPr>
                <w:rFonts w:ascii="Times New Roman" w:eastAsia="Calibri" w:hAnsi="Times New Roman" w:cs="Times New Roman"/>
                <w:bCs/>
                <w:sz w:val="24"/>
                <w:szCs w:val="24"/>
              </w:rPr>
            </w:pPr>
            <w:r w:rsidRPr="0001330D">
              <w:rPr>
                <w:rFonts w:ascii="Times New Roman" w:eastAsia="Calibri" w:hAnsi="Times New Roman" w:cs="Times New Roman"/>
                <w:bCs/>
                <w:sz w:val="24"/>
                <w:szCs w:val="24"/>
              </w:rPr>
              <w:t xml:space="preserve">• </w:t>
            </w:r>
            <w:r w:rsidR="00444EEE" w:rsidRPr="00444EEE">
              <w:rPr>
                <w:rFonts w:ascii="Times New Roman" w:eastAsia="Calibri" w:hAnsi="Times New Roman" w:cs="Times New Roman"/>
                <w:bCs/>
                <w:sz w:val="24"/>
                <w:szCs w:val="24"/>
              </w:rPr>
              <w:t>Tüm Ana Süreçler</w:t>
            </w:r>
          </w:p>
        </w:tc>
      </w:tr>
      <w:tr w:rsidR="008B7F1F" w:rsidRPr="008B7F1F" w:rsidTr="001106A1">
        <w:trPr>
          <w:trHeight w:val="423"/>
        </w:trPr>
        <w:tc>
          <w:tcPr>
            <w:tcW w:w="3823" w:type="dxa"/>
            <w:tcBorders>
              <w:bottom w:val="single" w:sz="4" w:space="0" w:color="auto"/>
            </w:tcBorders>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7961FB" w:rsidRPr="003B2623" w:rsidRDefault="0001330D" w:rsidP="005133C6">
            <w:pPr>
              <w:spacing w:line="276" w:lineRule="auto"/>
              <w:rPr>
                <w:rFonts w:ascii="Times New Roman" w:eastAsia="Calibri" w:hAnsi="Times New Roman" w:cs="Times New Roman"/>
                <w:bCs/>
                <w:sz w:val="24"/>
                <w:szCs w:val="24"/>
              </w:rPr>
            </w:pPr>
            <w:r w:rsidRPr="00CC3607">
              <w:rPr>
                <w:rFonts w:ascii="Times New Roman" w:eastAsia="Calibri" w:hAnsi="Times New Roman" w:cs="Times New Roman"/>
                <w:sz w:val="24"/>
                <w:szCs w:val="24"/>
              </w:rPr>
              <w:t xml:space="preserve">• </w:t>
            </w:r>
            <w:r w:rsidR="00444EEE" w:rsidRPr="00444EEE">
              <w:rPr>
                <w:rFonts w:ascii="Times New Roman" w:eastAsia="Calibri" w:hAnsi="Times New Roman" w:cs="Times New Roman"/>
                <w:bCs/>
                <w:sz w:val="24"/>
                <w:szCs w:val="24"/>
              </w:rPr>
              <w:t>Tüm Ana Süreçler</w:t>
            </w:r>
          </w:p>
        </w:tc>
      </w:tr>
    </w:tbl>
    <w:tbl>
      <w:tblPr>
        <w:tblStyle w:val="TabloKlavuzu1"/>
        <w:tblW w:w="14312" w:type="dxa"/>
        <w:tblLook w:val="04A0" w:firstRow="1" w:lastRow="0" w:firstColumn="1" w:lastColumn="0" w:noHBand="0" w:noVBand="1"/>
      </w:tblPr>
      <w:tblGrid>
        <w:gridCol w:w="3823"/>
        <w:gridCol w:w="10489"/>
      </w:tblGrid>
      <w:tr w:rsidR="001106A1" w:rsidRPr="002A3063" w:rsidTr="00C345DD">
        <w:trPr>
          <w:trHeight w:val="421"/>
        </w:trPr>
        <w:tc>
          <w:tcPr>
            <w:tcW w:w="3823" w:type="dxa"/>
            <w:vMerge w:val="restart"/>
            <w:shd w:val="clear" w:color="auto" w:fill="BDD6EE" w:themeFill="accent1" w:themeFillTint="66"/>
          </w:tcPr>
          <w:p w:rsidR="001106A1" w:rsidRDefault="001106A1" w:rsidP="00C345DD">
            <w:pPr>
              <w:rPr>
                <w:rFonts w:ascii="Times New Roman" w:eastAsia="Calibri" w:hAnsi="Times New Roman" w:cs="Times New Roman"/>
                <w:b/>
                <w:sz w:val="24"/>
                <w:szCs w:val="24"/>
              </w:rPr>
            </w:pPr>
          </w:p>
          <w:p w:rsidR="001106A1" w:rsidRDefault="001106A1" w:rsidP="00C345DD">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1106A1" w:rsidRPr="008F1908" w:rsidRDefault="001106A1" w:rsidP="00C345DD">
            <w:pPr>
              <w:rPr>
                <w:rFonts w:ascii="Times New Roman" w:eastAsia="Calibri" w:hAnsi="Times New Roman" w:cs="Times New Roman"/>
                <w:b/>
                <w:sz w:val="24"/>
                <w:szCs w:val="24"/>
              </w:rPr>
            </w:pPr>
          </w:p>
        </w:tc>
        <w:tc>
          <w:tcPr>
            <w:tcW w:w="10489" w:type="dxa"/>
            <w:shd w:val="clear" w:color="auto" w:fill="CCECFF"/>
          </w:tcPr>
          <w:p w:rsidR="001106A1" w:rsidRPr="008F2C45" w:rsidRDefault="001106A1" w:rsidP="00C345DD">
            <w:pPr>
              <w:pStyle w:val="ListeParagraf"/>
              <w:numPr>
                <w:ilvl w:val="0"/>
                <w:numId w:val="1"/>
              </w:numPr>
              <w:rPr>
                <w:rFonts w:ascii="Times New Roman" w:eastAsia="Calibri" w:hAnsi="Times New Roman" w:cs="Times New Roman"/>
                <w:color w:val="000000" w:themeColor="text1"/>
                <w:sz w:val="24"/>
                <w:szCs w:val="24"/>
              </w:rPr>
            </w:pPr>
            <w:r w:rsidRPr="008F2C45">
              <w:rPr>
                <w:rFonts w:ascii="Times New Roman" w:eastAsia="Calibri" w:hAnsi="Times New Roman" w:cs="Times New Roman"/>
                <w:bCs/>
                <w:color w:val="000000" w:themeColor="text1"/>
                <w:sz w:val="24"/>
                <w:szCs w:val="24"/>
              </w:rPr>
              <w:t>Planlama ve Strateji Geliştirme</w:t>
            </w:r>
            <w:r w:rsidRPr="008F2C45">
              <w:rPr>
                <w:rFonts w:ascii="Times New Roman" w:eastAsia="Calibri" w:hAnsi="Times New Roman" w:cs="Times New Roman"/>
                <w:color w:val="000000" w:themeColor="text1"/>
                <w:sz w:val="24"/>
                <w:szCs w:val="24"/>
              </w:rPr>
              <w:t xml:space="preserve"> Süreci</w:t>
            </w:r>
          </w:p>
        </w:tc>
      </w:tr>
      <w:tr w:rsidR="001106A1" w:rsidRPr="002A3063" w:rsidTr="00A00C4F">
        <w:trPr>
          <w:trHeight w:val="429"/>
        </w:trPr>
        <w:tc>
          <w:tcPr>
            <w:tcW w:w="3823" w:type="dxa"/>
            <w:vMerge/>
            <w:shd w:val="clear" w:color="auto" w:fill="BDD6EE" w:themeFill="accent1" w:themeFillTint="66"/>
          </w:tcPr>
          <w:p w:rsidR="001106A1" w:rsidRDefault="001106A1" w:rsidP="00A00C4F">
            <w:pPr>
              <w:rPr>
                <w:rFonts w:ascii="Times New Roman" w:eastAsia="Calibri" w:hAnsi="Times New Roman" w:cs="Times New Roman"/>
                <w:b/>
                <w:sz w:val="24"/>
                <w:szCs w:val="24"/>
              </w:rPr>
            </w:pPr>
          </w:p>
        </w:tc>
        <w:tc>
          <w:tcPr>
            <w:tcW w:w="10489" w:type="dxa"/>
            <w:shd w:val="clear" w:color="auto" w:fill="99CCFF"/>
          </w:tcPr>
          <w:p w:rsidR="001106A1" w:rsidRPr="008F2C45" w:rsidRDefault="001106A1" w:rsidP="00A00C4F">
            <w:pPr>
              <w:pStyle w:val="ListeParagraf"/>
              <w:numPr>
                <w:ilvl w:val="0"/>
                <w:numId w:val="1"/>
              </w:numPr>
              <w:rPr>
                <w:rFonts w:ascii="Times New Roman" w:eastAsia="Calibri" w:hAnsi="Times New Roman" w:cs="Times New Roman"/>
                <w:color w:val="000000" w:themeColor="text1"/>
                <w:sz w:val="24"/>
                <w:szCs w:val="24"/>
              </w:rPr>
            </w:pPr>
            <w:r w:rsidRPr="008F2C45">
              <w:rPr>
                <w:rFonts w:ascii="Times New Roman" w:eastAsia="Calibri" w:hAnsi="Times New Roman" w:cs="Times New Roman"/>
                <w:bCs/>
                <w:color w:val="000000" w:themeColor="text1"/>
                <w:sz w:val="24"/>
                <w:szCs w:val="24"/>
              </w:rPr>
              <w:t>Uygulama ve Operasyonel Yönetim</w:t>
            </w:r>
          </w:p>
        </w:tc>
      </w:tr>
      <w:tr w:rsidR="001106A1" w:rsidRPr="002A3063" w:rsidTr="009066D5">
        <w:trPr>
          <w:trHeight w:val="429"/>
        </w:trPr>
        <w:tc>
          <w:tcPr>
            <w:tcW w:w="3823" w:type="dxa"/>
            <w:vMerge/>
            <w:shd w:val="clear" w:color="auto" w:fill="BDD6EE" w:themeFill="accent1" w:themeFillTint="66"/>
          </w:tcPr>
          <w:p w:rsidR="001106A1" w:rsidRDefault="001106A1" w:rsidP="00A00C4F">
            <w:pPr>
              <w:rPr>
                <w:rFonts w:ascii="Times New Roman" w:eastAsia="Calibri" w:hAnsi="Times New Roman" w:cs="Times New Roman"/>
                <w:b/>
                <w:sz w:val="24"/>
                <w:szCs w:val="24"/>
              </w:rPr>
            </w:pPr>
          </w:p>
        </w:tc>
        <w:tc>
          <w:tcPr>
            <w:tcW w:w="10489" w:type="dxa"/>
            <w:shd w:val="clear" w:color="auto" w:fill="66CCFF"/>
          </w:tcPr>
          <w:p w:rsidR="001106A1" w:rsidRPr="008F2C45" w:rsidRDefault="001106A1" w:rsidP="00A00C4F">
            <w:pPr>
              <w:pStyle w:val="ListeParagraf"/>
              <w:numPr>
                <w:ilvl w:val="0"/>
                <w:numId w:val="1"/>
              </w:numPr>
              <w:rPr>
                <w:rFonts w:ascii="Times New Roman" w:eastAsia="Calibri" w:hAnsi="Times New Roman" w:cs="Times New Roman"/>
                <w:color w:val="000000" w:themeColor="text1"/>
                <w:sz w:val="24"/>
                <w:szCs w:val="24"/>
              </w:rPr>
            </w:pPr>
            <w:r w:rsidRPr="008F2C45">
              <w:rPr>
                <w:rFonts w:ascii="Times New Roman" w:eastAsia="Calibri" w:hAnsi="Times New Roman" w:cs="Times New Roman"/>
                <w:bCs/>
                <w:color w:val="000000" w:themeColor="text1"/>
                <w:sz w:val="24"/>
                <w:szCs w:val="24"/>
              </w:rPr>
              <w:t>İzleme, Değerlendirme ve Geliştirme</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77B9E" w:rsidRPr="0026159C" w:rsidRDefault="00EA73B9" w:rsidP="005970BC">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SÜRECİN İZLEME 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İç ve Dış Denetimler</w:t>
            </w:r>
          </w:p>
          <w:p w:rsidR="00827C3D" w:rsidRPr="00827C3D" w:rsidRDefault="00622B14" w:rsidP="00A859FB">
            <w:pPr>
              <w:numPr>
                <w:ilvl w:val="0"/>
                <w:numId w:val="2"/>
              </w:numPr>
              <w:tabs>
                <w:tab w:val="clear" w:pos="720"/>
                <w:tab w:val="num" w:pos="316"/>
              </w:tabs>
              <w:ind w:left="316" w:hanging="142"/>
              <w:rPr>
                <w:rFonts w:ascii="Times New Roman" w:eastAsia="Calibri" w:hAnsi="Times New Roman" w:cs="Times New Roman"/>
              </w:rPr>
            </w:pPr>
            <w:r>
              <w:rPr>
                <w:rFonts w:ascii="Times New Roman" w:eastAsia="Calibri" w:hAnsi="Times New Roman" w:cs="Times New Roman"/>
              </w:rPr>
              <w:t xml:space="preserve">Kalite Yönetim Sistemi ve </w:t>
            </w:r>
            <w:r w:rsidR="00827C3D" w:rsidRPr="00827C3D">
              <w:rPr>
                <w:rFonts w:ascii="Times New Roman" w:eastAsia="Calibri" w:hAnsi="Times New Roman" w:cs="Times New Roman"/>
              </w:rPr>
              <w:t xml:space="preserve">süreçlerine uyum sağlamak için düzenli iç denetimler yapılır; </w:t>
            </w:r>
            <w:r w:rsidRPr="00827C3D">
              <w:rPr>
                <w:rFonts w:ascii="Times New Roman" w:eastAsia="Calibri" w:hAnsi="Times New Roman" w:cs="Times New Roman"/>
              </w:rPr>
              <w:t xml:space="preserve">ayrıca </w:t>
            </w:r>
            <w:r>
              <w:rPr>
                <w:rFonts w:ascii="Times New Roman" w:eastAsia="Calibri" w:hAnsi="Times New Roman" w:cs="Times New Roman"/>
              </w:rPr>
              <w:t xml:space="preserve">hem KYS hem de </w:t>
            </w:r>
            <w:r w:rsidRPr="00827C3D">
              <w:rPr>
                <w:rFonts w:ascii="Times New Roman" w:eastAsia="Calibri" w:hAnsi="Times New Roman" w:cs="Times New Roman"/>
              </w:rPr>
              <w:t xml:space="preserve">Akreditasyon </w:t>
            </w:r>
            <w:r>
              <w:rPr>
                <w:rFonts w:ascii="Times New Roman" w:eastAsia="Calibri" w:hAnsi="Times New Roman" w:cs="Times New Roman"/>
              </w:rPr>
              <w:t xml:space="preserve">süreçlerinin </w:t>
            </w:r>
            <w:r w:rsidR="00827C3D" w:rsidRPr="00827C3D">
              <w:rPr>
                <w:rFonts w:ascii="Times New Roman" w:eastAsia="Calibri" w:hAnsi="Times New Roman" w:cs="Times New Roman"/>
              </w:rPr>
              <w:t>dış denetimlerle objektif değerlendirme</w:t>
            </w:r>
            <w:r>
              <w:rPr>
                <w:rFonts w:ascii="Times New Roman" w:eastAsia="Calibri" w:hAnsi="Times New Roman" w:cs="Times New Roman"/>
              </w:rPr>
              <w:t>leri</w:t>
            </w:r>
            <w:r w:rsidR="00827C3D" w:rsidRPr="00827C3D">
              <w:rPr>
                <w:rFonts w:ascii="Times New Roman" w:eastAsia="Calibri" w:hAnsi="Times New Roman" w:cs="Times New Roman"/>
              </w:rPr>
              <w:t xml:space="preserve"> sağlanır.</w:t>
            </w:r>
            <w:r w:rsidRPr="00827C3D">
              <w:rPr>
                <w:rFonts w:ascii="Times New Roman" w:eastAsia="Calibri" w:hAnsi="Times New Roman" w:cs="Times New Roman"/>
              </w:rPr>
              <w:t xml:space="preserve"> </w:t>
            </w:r>
          </w:p>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Paydaş Geri Bildirimleri</w:t>
            </w:r>
          </w:p>
          <w:p w:rsidR="00827C3D" w:rsidRPr="00827C3D" w:rsidRDefault="00827C3D" w:rsidP="00A859FB">
            <w:pPr>
              <w:numPr>
                <w:ilvl w:val="0"/>
                <w:numId w:val="3"/>
              </w:numPr>
              <w:tabs>
                <w:tab w:val="clear" w:pos="720"/>
                <w:tab w:val="num" w:pos="316"/>
              </w:tabs>
              <w:ind w:left="316" w:hanging="142"/>
              <w:rPr>
                <w:rFonts w:ascii="Times New Roman" w:eastAsia="Calibri" w:hAnsi="Times New Roman" w:cs="Times New Roman"/>
              </w:rPr>
            </w:pPr>
            <w:r w:rsidRPr="00827C3D">
              <w:rPr>
                <w:rFonts w:ascii="Times New Roman" w:eastAsia="Calibri" w:hAnsi="Times New Roman" w:cs="Times New Roman"/>
              </w:rPr>
              <w:t>Akademik ve idari personel, öğrenciler ve dış paydaşlardan gelen geri bildirimler düzenli olarak değerlendirilir.</w:t>
            </w:r>
          </w:p>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Kalite Raporları</w:t>
            </w:r>
          </w:p>
          <w:p w:rsidR="00827C3D" w:rsidRDefault="00827C3D" w:rsidP="00A859FB">
            <w:pPr>
              <w:numPr>
                <w:ilvl w:val="0"/>
                <w:numId w:val="4"/>
              </w:numPr>
              <w:tabs>
                <w:tab w:val="clear" w:pos="720"/>
                <w:tab w:val="num" w:pos="316"/>
              </w:tabs>
              <w:ind w:left="316" w:hanging="142"/>
              <w:rPr>
                <w:rFonts w:ascii="Times New Roman" w:eastAsia="Calibri" w:hAnsi="Times New Roman" w:cs="Times New Roman"/>
              </w:rPr>
            </w:pPr>
            <w:r w:rsidRPr="00827C3D">
              <w:rPr>
                <w:rFonts w:ascii="Times New Roman" w:eastAsia="Calibri" w:hAnsi="Times New Roman" w:cs="Times New Roman"/>
              </w:rPr>
              <w:t>Kalite yönetim sisteminin etkinliği, Kalite Komisyonu tarafından hazırlanan raporlarla analiz edilir.</w:t>
            </w:r>
          </w:p>
          <w:p w:rsidR="00622B14" w:rsidRPr="00827C3D" w:rsidRDefault="00622B14" w:rsidP="00A859FB">
            <w:pPr>
              <w:numPr>
                <w:ilvl w:val="0"/>
                <w:numId w:val="4"/>
              </w:numPr>
              <w:tabs>
                <w:tab w:val="clear" w:pos="720"/>
                <w:tab w:val="num" w:pos="316"/>
              </w:tabs>
              <w:ind w:left="316" w:hanging="142"/>
              <w:rPr>
                <w:rFonts w:ascii="Times New Roman" w:eastAsia="Calibri" w:hAnsi="Times New Roman" w:cs="Times New Roman"/>
              </w:rPr>
            </w:pPr>
            <w:r>
              <w:rPr>
                <w:rFonts w:ascii="Times New Roman" w:eastAsia="Calibri" w:hAnsi="Times New Roman" w:cs="Times New Roman"/>
              </w:rPr>
              <w:t>Yönetim Temsilcisi tarafından YGG toplantılarında KYS Performans Raporları Üst Yönetime sunulur.</w:t>
            </w:r>
          </w:p>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Anket ve Memnuniyet Ölçümleri</w:t>
            </w:r>
          </w:p>
          <w:p w:rsidR="00827C3D" w:rsidRPr="00622B14" w:rsidRDefault="00622B14" w:rsidP="00A859FB">
            <w:pPr>
              <w:numPr>
                <w:ilvl w:val="0"/>
                <w:numId w:val="5"/>
              </w:numPr>
              <w:tabs>
                <w:tab w:val="clear" w:pos="720"/>
                <w:tab w:val="num" w:pos="316"/>
              </w:tabs>
              <w:ind w:left="316" w:hanging="142"/>
              <w:rPr>
                <w:rFonts w:ascii="Times New Roman" w:eastAsia="Calibri" w:hAnsi="Times New Roman" w:cs="Times New Roman"/>
              </w:rPr>
            </w:pPr>
            <w:r>
              <w:rPr>
                <w:rFonts w:ascii="Times New Roman" w:eastAsia="Calibri" w:hAnsi="Times New Roman" w:cs="Times New Roman"/>
              </w:rPr>
              <w:t>İç ve Dış Paydaş</w:t>
            </w:r>
            <w:r w:rsidR="00827C3D" w:rsidRPr="00827C3D">
              <w:rPr>
                <w:rFonts w:ascii="Times New Roman" w:eastAsia="Calibri" w:hAnsi="Times New Roman" w:cs="Times New Roman"/>
              </w:rPr>
              <w:t xml:space="preserve"> memnuniyeti anketleriyle süreçlerin etkinliği ve verimliliği değerlendirilir.</w:t>
            </w:r>
          </w:p>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Risk ve Fırsat Yönetimi</w:t>
            </w:r>
          </w:p>
          <w:p w:rsidR="00827C3D" w:rsidRPr="00827C3D" w:rsidRDefault="00827C3D" w:rsidP="00A859FB">
            <w:pPr>
              <w:numPr>
                <w:ilvl w:val="0"/>
                <w:numId w:val="6"/>
              </w:numPr>
              <w:tabs>
                <w:tab w:val="clear" w:pos="720"/>
                <w:tab w:val="num" w:pos="316"/>
              </w:tabs>
              <w:ind w:left="316" w:hanging="142"/>
              <w:rPr>
                <w:rFonts w:ascii="Times New Roman" w:eastAsia="Calibri" w:hAnsi="Times New Roman" w:cs="Times New Roman"/>
              </w:rPr>
            </w:pPr>
            <w:r w:rsidRPr="00827C3D">
              <w:rPr>
                <w:rFonts w:ascii="Times New Roman" w:eastAsia="Calibri" w:hAnsi="Times New Roman" w:cs="Times New Roman"/>
              </w:rPr>
              <w:t>Süreçle ilgili belirlenen riskler ve fırsatlar periyodik olarak gözden geçirilir ve güncellenir.</w:t>
            </w:r>
          </w:p>
          <w:p w:rsidR="00827C3D" w:rsidRPr="00622B14" w:rsidRDefault="00827C3D" w:rsidP="00A859FB">
            <w:pPr>
              <w:pStyle w:val="ListeParagraf"/>
              <w:numPr>
                <w:ilvl w:val="0"/>
                <w:numId w:val="55"/>
              </w:numPr>
              <w:ind w:left="316" w:hanging="284"/>
              <w:rPr>
                <w:rFonts w:ascii="Times New Roman" w:eastAsia="Calibri" w:hAnsi="Times New Roman" w:cs="Times New Roman"/>
              </w:rPr>
            </w:pPr>
            <w:r w:rsidRPr="00622B14">
              <w:rPr>
                <w:rFonts w:ascii="Times New Roman" w:eastAsia="Calibri" w:hAnsi="Times New Roman" w:cs="Times New Roman"/>
                <w:b/>
                <w:bCs/>
              </w:rPr>
              <w:t>Stratejik Plan Hedefleri ile Karşılaştırma</w:t>
            </w:r>
          </w:p>
          <w:p w:rsidR="00827C3D" w:rsidRPr="00827C3D" w:rsidRDefault="00827C3D" w:rsidP="00A859FB">
            <w:pPr>
              <w:numPr>
                <w:ilvl w:val="0"/>
                <w:numId w:val="7"/>
              </w:numPr>
              <w:tabs>
                <w:tab w:val="clear" w:pos="720"/>
                <w:tab w:val="num" w:pos="316"/>
              </w:tabs>
              <w:ind w:left="316" w:hanging="142"/>
              <w:rPr>
                <w:rFonts w:ascii="Times New Roman" w:eastAsia="Calibri" w:hAnsi="Times New Roman" w:cs="Times New Roman"/>
              </w:rPr>
            </w:pPr>
            <w:r w:rsidRPr="00827C3D">
              <w:rPr>
                <w:rFonts w:ascii="Times New Roman" w:eastAsia="Calibri" w:hAnsi="Times New Roman" w:cs="Times New Roman"/>
              </w:rPr>
              <w:t>Sürecin çıktılarına ilişkin veriler, stratejik plan hedefleri ile karşılaştırılarak değerlendirilir.</w:t>
            </w:r>
          </w:p>
          <w:p w:rsidR="002233AA" w:rsidRPr="005F4EBB" w:rsidRDefault="002233AA" w:rsidP="005F4EBB">
            <w:pPr>
              <w:rPr>
                <w:rFonts w:ascii="Times New Roman" w:eastAsia="Calibri" w:hAnsi="Times New Roman" w:cs="Times New Roman"/>
              </w:rPr>
            </w:pPr>
          </w:p>
        </w:tc>
        <w:tc>
          <w:tcPr>
            <w:tcW w:w="4252" w:type="dxa"/>
          </w:tcPr>
          <w:p w:rsidR="007E1DD4" w:rsidRPr="007E1DD4" w:rsidRDefault="007E1DD4" w:rsidP="00A859FB">
            <w:pPr>
              <w:numPr>
                <w:ilvl w:val="0"/>
                <w:numId w:val="8"/>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Kurumsal kalite yönetimi süreci kapsamında kalite komisyonu ile gözden geçirme toplantıları düzenlenir.</w:t>
            </w:r>
          </w:p>
          <w:p w:rsidR="007E1DD4" w:rsidRPr="007E1DD4" w:rsidRDefault="007E1DD4" w:rsidP="00A859FB">
            <w:pPr>
              <w:numPr>
                <w:ilvl w:val="0"/>
                <w:numId w:val="9"/>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 xml:space="preserve">Üst yönetim tarafından, kalite yönetim sisteminin etkinliği ve hedeflere uygunluğu </w:t>
            </w:r>
            <w:r w:rsidR="00FB52E4">
              <w:rPr>
                <w:rFonts w:ascii="Times New Roman" w:eastAsia="Calibri" w:hAnsi="Times New Roman" w:cs="Times New Roman"/>
              </w:rPr>
              <w:t xml:space="preserve">YYG toplantılarında </w:t>
            </w:r>
            <w:r w:rsidRPr="007E1DD4">
              <w:rPr>
                <w:rFonts w:ascii="Times New Roman" w:eastAsia="Calibri" w:hAnsi="Times New Roman" w:cs="Times New Roman"/>
              </w:rPr>
              <w:t>değerlendirilir.</w:t>
            </w:r>
          </w:p>
          <w:p w:rsidR="007E1DD4" w:rsidRPr="007E1DD4" w:rsidRDefault="007E1DD4" w:rsidP="00A859FB">
            <w:pPr>
              <w:numPr>
                <w:ilvl w:val="0"/>
                <w:numId w:val="10"/>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Kalite süreçlerinin uygunluğu ve etkinliği iç tetkiklerle düzenli olarak gözden geçirilir.</w:t>
            </w:r>
          </w:p>
          <w:p w:rsidR="007E1DD4" w:rsidRPr="007E1DD4" w:rsidRDefault="007E1DD4" w:rsidP="00A859FB">
            <w:pPr>
              <w:numPr>
                <w:ilvl w:val="0"/>
                <w:numId w:val="11"/>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Eğitim-öğretim yılı sonunda kalite süreçleri analiz edilerek iyileştirme alanları belirlenir.</w:t>
            </w:r>
          </w:p>
          <w:p w:rsidR="007E1DD4" w:rsidRPr="007E1DD4" w:rsidRDefault="007E1DD4" w:rsidP="00A859FB">
            <w:pPr>
              <w:numPr>
                <w:ilvl w:val="0"/>
                <w:numId w:val="12"/>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Stratejik plan dönemlerine uygun olarak geniş kapsamlı süreç değerlendirmesi yapılır.</w:t>
            </w:r>
          </w:p>
          <w:p w:rsidR="007E1DD4" w:rsidRDefault="007E1DD4" w:rsidP="00A859FB">
            <w:pPr>
              <w:numPr>
                <w:ilvl w:val="0"/>
                <w:numId w:val="13"/>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 xml:space="preserve">Akreditasyon kurumlarının </w:t>
            </w:r>
            <w:r>
              <w:rPr>
                <w:rFonts w:ascii="Times New Roman" w:eastAsia="Calibri" w:hAnsi="Times New Roman" w:cs="Times New Roman"/>
              </w:rPr>
              <w:t xml:space="preserve">ve Kalite Yönetim Sistemi Belgelendirme Kuruluşlarının </w:t>
            </w:r>
            <w:r w:rsidRPr="007E1DD4">
              <w:rPr>
                <w:rFonts w:ascii="Times New Roman" w:eastAsia="Calibri" w:hAnsi="Times New Roman" w:cs="Times New Roman"/>
              </w:rPr>
              <w:t>belirlediği sürelerde</w:t>
            </w:r>
            <w:r w:rsidR="00FB52E4">
              <w:rPr>
                <w:rFonts w:ascii="Times New Roman" w:eastAsia="Calibri" w:hAnsi="Times New Roman" w:cs="Times New Roman"/>
              </w:rPr>
              <w:t xml:space="preserve"> dış tetkikler gerçekleştirildikten sonra </w:t>
            </w:r>
            <w:r w:rsidRPr="007E1DD4">
              <w:rPr>
                <w:rFonts w:ascii="Times New Roman" w:eastAsia="Calibri" w:hAnsi="Times New Roman" w:cs="Times New Roman"/>
              </w:rPr>
              <w:t xml:space="preserve">dış </w:t>
            </w:r>
            <w:r w:rsidR="00FB52E4">
              <w:rPr>
                <w:rFonts w:ascii="Times New Roman" w:eastAsia="Calibri" w:hAnsi="Times New Roman" w:cs="Times New Roman"/>
              </w:rPr>
              <w:t>tetkik</w:t>
            </w:r>
            <w:r w:rsidRPr="007E1DD4">
              <w:rPr>
                <w:rFonts w:ascii="Times New Roman" w:eastAsia="Calibri" w:hAnsi="Times New Roman" w:cs="Times New Roman"/>
              </w:rPr>
              <w:t xml:space="preserve"> raporları esas alınarak gözden geçirme yapılır.</w:t>
            </w:r>
          </w:p>
          <w:p w:rsidR="007E1DD4" w:rsidRPr="007E1DD4" w:rsidRDefault="007E1DD4" w:rsidP="00A859FB">
            <w:pPr>
              <w:numPr>
                <w:ilvl w:val="0"/>
                <w:numId w:val="14"/>
              </w:numPr>
              <w:tabs>
                <w:tab w:val="clear" w:pos="720"/>
                <w:tab w:val="num" w:pos="317"/>
              </w:tabs>
              <w:ind w:left="317" w:hanging="284"/>
              <w:rPr>
                <w:rFonts w:ascii="Times New Roman" w:eastAsia="Calibri" w:hAnsi="Times New Roman" w:cs="Times New Roman"/>
              </w:rPr>
            </w:pPr>
            <w:r w:rsidRPr="007E1DD4">
              <w:rPr>
                <w:rFonts w:ascii="Times New Roman" w:eastAsia="Calibri" w:hAnsi="Times New Roman" w:cs="Times New Roman"/>
              </w:rPr>
              <w:t>Risk yönetimi planı kapsamında, süreçteki olası riskler ve fırsatlar güncellenir.</w:t>
            </w:r>
          </w:p>
          <w:p w:rsidR="00FC0579" w:rsidRPr="00855FE0" w:rsidRDefault="00FC0579" w:rsidP="00296C67">
            <w:pPr>
              <w:rPr>
                <w:rFonts w:ascii="Times New Roman" w:eastAsia="Calibri" w:hAnsi="Times New Roman" w:cs="Times New Roman"/>
              </w:rPr>
            </w:pPr>
          </w:p>
        </w:tc>
        <w:tc>
          <w:tcPr>
            <w:tcW w:w="5103" w:type="dxa"/>
          </w:tcPr>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Kalite Yönetim Sistemi Etkinliği</w:t>
            </w:r>
          </w:p>
          <w:p w:rsidR="00000186" w:rsidRPr="00000186" w:rsidRDefault="00000186" w:rsidP="00A859FB">
            <w:pPr>
              <w:numPr>
                <w:ilvl w:val="0"/>
                <w:numId w:val="15"/>
              </w:numPr>
              <w:rPr>
                <w:rFonts w:ascii="Times New Roman" w:eastAsia="Calibri" w:hAnsi="Times New Roman" w:cs="Times New Roman"/>
              </w:rPr>
            </w:pPr>
            <w:r w:rsidRPr="00000186">
              <w:rPr>
                <w:rFonts w:ascii="Times New Roman" w:eastAsia="Calibri" w:hAnsi="Times New Roman" w:cs="Times New Roman"/>
              </w:rPr>
              <w:t xml:space="preserve">İç </w:t>
            </w:r>
            <w:r w:rsidR="00493140">
              <w:rPr>
                <w:rFonts w:ascii="Times New Roman" w:eastAsia="Calibri" w:hAnsi="Times New Roman" w:cs="Times New Roman"/>
              </w:rPr>
              <w:t xml:space="preserve">ve dış </w:t>
            </w:r>
            <w:r w:rsidRPr="00000186">
              <w:rPr>
                <w:rFonts w:ascii="Times New Roman" w:eastAsia="Calibri" w:hAnsi="Times New Roman" w:cs="Times New Roman"/>
              </w:rPr>
              <w:t>tetkiklerde tespit edilen uygunsuzlukların sayısı ve düzeltme oranı.</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Akreditasyon Başarı Oranı</w:t>
            </w:r>
          </w:p>
          <w:p w:rsidR="00000186" w:rsidRPr="00000186" w:rsidRDefault="00000186" w:rsidP="00A859FB">
            <w:pPr>
              <w:numPr>
                <w:ilvl w:val="0"/>
                <w:numId w:val="16"/>
              </w:numPr>
              <w:rPr>
                <w:rFonts w:ascii="Times New Roman" w:eastAsia="Calibri" w:hAnsi="Times New Roman" w:cs="Times New Roman"/>
              </w:rPr>
            </w:pPr>
            <w:r w:rsidRPr="00000186">
              <w:rPr>
                <w:rFonts w:ascii="Times New Roman" w:eastAsia="Calibri" w:hAnsi="Times New Roman" w:cs="Times New Roman"/>
              </w:rPr>
              <w:t>Akredite edilen programların sayısı ve toplam programlara oranı.</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Risk Yönetimi Başarımı</w:t>
            </w:r>
          </w:p>
          <w:p w:rsidR="00000186" w:rsidRPr="00000186" w:rsidRDefault="00000186" w:rsidP="00A859FB">
            <w:pPr>
              <w:numPr>
                <w:ilvl w:val="0"/>
                <w:numId w:val="17"/>
              </w:numPr>
              <w:rPr>
                <w:rFonts w:ascii="Times New Roman" w:eastAsia="Calibri" w:hAnsi="Times New Roman" w:cs="Times New Roman"/>
              </w:rPr>
            </w:pPr>
            <w:r w:rsidRPr="00000186">
              <w:rPr>
                <w:rFonts w:ascii="Times New Roman" w:eastAsia="Calibri" w:hAnsi="Times New Roman" w:cs="Times New Roman"/>
              </w:rPr>
              <w:t>Tespit edilen risklerin azaltılma oranı ve uygulanan fırsat iyileştirme</w:t>
            </w:r>
            <w:r w:rsidR="00493140">
              <w:rPr>
                <w:rFonts w:ascii="Times New Roman" w:eastAsia="Calibri" w:hAnsi="Times New Roman" w:cs="Times New Roman"/>
              </w:rPr>
              <w:t>leri</w:t>
            </w:r>
            <w:r w:rsidRPr="00000186">
              <w:rPr>
                <w:rFonts w:ascii="Times New Roman" w:eastAsia="Calibri" w:hAnsi="Times New Roman" w:cs="Times New Roman"/>
              </w:rPr>
              <w:t>.</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Katılım ve Memnuniyet Oranları</w:t>
            </w:r>
          </w:p>
          <w:p w:rsidR="00000186" w:rsidRPr="00000186" w:rsidRDefault="00000186" w:rsidP="00A859FB">
            <w:pPr>
              <w:numPr>
                <w:ilvl w:val="0"/>
                <w:numId w:val="18"/>
              </w:numPr>
              <w:rPr>
                <w:rFonts w:ascii="Times New Roman" w:eastAsia="Calibri" w:hAnsi="Times New Roman" w:cs="Times New Roman"/>
              </w:rPr>
            </w:pPr>
            <w:r w:rsidRPr="00000186">
              <w:rPr>
                <w:rFonts w:ascii="Times New Roman" w:eastAsia="Calibri" w:hAnsi="Times New Roman" w:cs="Times New Roman"/>
              </w:rPr>
              <w:t>Kalite komisyonu toplantılarına katılım oranı.</w:t>
            </w:r>
          </w:p>
          <w:p w:rsidR="00000186" w:rsidRPr="00000186" w:rsidRDefault="00000186" w:rsidP="00A859FB">
            <w:pPr>
              <w:numPr>
                <w:ilvl w:val="0"/>
                <w:numId w:val="18"/>
              </w:numPr>
              <w:rPr>
                <w:rFonts w:ascii="Times New Roman" w:eastAsia="Calibri" w:hAnsi="Times New Roman" w:cs="Times New Roman"/>
              </w:rPr>
            </w:pPr>
            <w:r w:rsidRPr="00000186">
              <w:rPr>
                <w:rFonts w:ascii="Times New Roman" w:eastAsia="Calibri" w:hAnsi="Times New Roman" w:cs="Times New Roman"/>
              </w:rPr>
              <w:t>Paydaş memnuniyet anket sonuçları.</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Eğitim ve Farkındalık Çalışmaları</w:t>
            </w:r>
          </w:p>
          <w:p w:rsidR="00000186" w:rsidRPr="00000186" w:rsidRDefault="00000186" w:rsidP="00A859FB">
            <w:pPr>
              <w:numPr>
                <w:ilvl w:val="0"/>
                <w:numId w:val="19"/>
              </w:numPr>
              <w:rPr>
                <w:rFonts w:ascii="Times New Roman" w:eastAsia="Calibri" w:hAnsi="Times New Roman" w:cs="Times New Roman"/>
              </w:rPr>
            </w:pPr>
            <w:r w:rsidRPr="00000186">
              <w:rPr>
                <w:rFonts w:ascii="Times New Roman" w:eastAsia="Calibri" w:hAnsi="Times New Roman" w:cs="Times New Roman"/>
              </w:rPr>
              <w:t>Yılda düzenlenen kalite bilgilendirme toplantısı ve eğitim sayısı.</w:t>
            </w:r>
          </w:p>
          <w:p w:rsidR="00000186" w:rsidRPr="00000186" w:rsidRDefault="00000186" w:rsidP="00A859FB">
            <w:pPr>
              <w:numPr>
                <w:ilvl w:val="0"/>
                <w:numId w:val="19"/>
              </w:numPr>
              <w:rPr>
                <w:rFonts w:ascii="Times New Roman" w:eastAsia="Calibri" w:hAnsi="Times New Roman" w:cs="Times New Roman"/>
              </w:rPr>
            </w:pPr>
            <w:r w:rsidRPr="00000186">
              <w:rPr>
                <w:rFonts w:ascii="Times New Roman" w:eastAsia="Calibri" w:hAnsi="Times New Roman" w:cs="Times New Roman"/>
              </w:rPr>
              <w:t>Eğitimlere katılım oranı.</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Süreç İyileştirme Oranı</w:t>
            </w:r>
          </w:p>
          <w:p w:rsidR="00000186" w:rsidRPr="00000186" w:rsidRDefault="00000186" w:rsidP="00A859FB">
            <w:pPr>
              <w:numPr>
                <w:ilvl w:val="0"/>
                <w:numId w:val="20"/>
              </w:numPr>
              <w:rPr>
                <w:rFonts w:ascii="Times New Roman" w:eastAsia="Calibri" w:hAnsi="Times New Roman" w:cs="Times New Roman"/>
              </w:rPr>
            </w:pPr>
            <w:r w:rsidRPr="00000186">
              <w:rPr>
                <w:rFonts w:ascii="Times New Roman" w:eastAsia="Calibri" w:hAnsi="Times New Roman" w:cs="Times New Roman"/>
              </w:rPr>
              <w:t>Gözden geçirme toplantıları sonrasında uygulanan süreç iyileştirme önerilerinin sayısı.</w:t>
            </w:r>
          </w:p>
          <w:p w:rsidR="00000186" w:rsidRPr="007A118F" w:rsidRDefault="00000186" w:rsidP="00A859FB">
            <w:pPr>
              <w:pStyle w:val="ListeParagraf"/>
              <w:numPr>
                <w:ilvl w:val="0"/>
                <w:numId w:val="56"/>
              </w:numPr>
              <w:ind w:left="319" w:hanging="283"/>
              <w:rPr>
                <w:rFonts w:ascii="Times New Roman" w:eastAsia="Calibri" w:hAnsi="Times New Roman" w:cs="Times New Roman"/>
              </w:rPr>
            </w:pPr>
            <w:r w:rsidRPr="007A118F">
              <w:rPr>
                <w:rFonts w:ascii="Times New Roman" w:eastAsia="Calibri" w:hAnsi="Times New Roman" w:cs="Times New Roman"/>
                <w:b/>
                <w:bCs/>
              </w:rPr>
              <w:t>Dış Denetim Başarıları</w:t>
            </w:r>
          </w:p>
          <w:p w:rsidR="00000186" w:rsidRDefault="00000186" w:rsidP="00A859FB">
            <w:pPr>
              <w:numPr>
                <w:ilvl w:val="0"/>
                <w:numId w:val="21"/>
              </w:numPr>
              <w:rPr>
                <w:rFonts w:ascii="Times New Roman" w:eastAsia="Calibri" w:hAnsi="Times New Roman" w:cs="Times New Roman"/>
              </w:rPr>
            </w:pPr>
            <w:r w:rsidRPr="00000186">
              <w:rPr>
                <w:rFonts w:ascii="Times New Roman" w:eastAsia="Calibri" w:hAnsi="Times New Roman" w:cs="Times New Roman"/>
              </w:rPr>
              <w:t>Akreditasyon kurumlarının dış denetim raporlarındaki olumlu geri bildirimlerin oranı.</w:t>
            </w:r>
          </w:p>
          <w:p w:rsidR="00493140" w:rsidRPr="00000186" w:rsidRDefault="00493140" w:rsidP="00A859FB">
            <w:pPr>
              <w:numPr>
                <w:ilvl w:val="0"/>
                <w:numId w:val="21"/>
              </w:numPr>
              <w:rPr>
                <w:rFonts w:ascii="Times New Roman" w:eastAsia="Calibri" w:hAnsi="Times New Roman" w:cs="Times New Roman"/>
              </w:rPr>
            </w:pPr>
            <w:r>
              <w:rPr>
                <w:rFonts w:ascii="Times New Roman" w:eastAsia="Calibri" w:hAnsi="Times New Roman" w:cs="Times New Roman"/>
              </w:rPr>
              <w:t>Kalite Yönetim Sistemi dış tetkik raporlarındaki olumlu geri bildirim oranı.</w:t>
            </w:r>
          </w:p>
          <w:p w:rsidR="00F457A6" w:rsidRPr="00EF50F8" w:rsidRDefault="00F457A6" w:rsidP="00391A04">
            <w:pPr>
              <w:rPr>
                <w:rFonts w:ascii="Times New Roman" w:eastAsia="Calibri" w:hAnsi="Times New Roman" w:cs="Times New Roman"/>
              </w:rPr>
            </w:pP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434BD7" w:rsidRDefault="0001445D"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BB2D2F">
              <w:rPr>
                <w:rFonts w:ascii="Times New Roman" w:eastAsia="Verdana" w:hAnsi="Times New Roman" w:cs="Times New Roman"/>
                <w:b/>
                <w:sz w:val="24"/>
                <w:szCs w:val="24"/>
                <w:lang w:eastAsia="tr-TR"/>
              </w:rPr>
              <w:t xml:space="preserve">) </w:t>
            </w:r>
            <w:r w:rsidR="00640131" w:rsidRPr="00640131">
              <w:rPr>
                <w:rFonts w:ascii="Times New Roman" w:eastAsia="Verdana" w:hAnsi="Times New Roman" w:cs="Times New Roman"/>
                <w:b/>
                <w:bCs/>
                <w:sz w:val="24"/>
                <w:szCs w:val="24"/>
                <w:lang w:eastAsia="tr-TR"/>
              </w:rPr>
              <w:t>Planlama ve Strateji Geliştirme</w:t>
            </w:r>
            <w:r w:rsidR="00640131" w:rsidRPr="00640131">
              <w:rPr>
                <w:rFonts w:ascii="Times New Roman" w:eastAsia="Verdana" w:hAnsi="Times New Roman" w:cs="Times New Roman"/>
                <w:b/>
                <w:sz w:val="24"/>
                <w:szCs w:val="24"/>
                <w:lang w:eastAsia="tr-TR"/>
              </w:rPr>
              <w:t xml:space="preserve"> </w:t>
            </w:r>
          </w:p>
          <w:p w:rsidR="00D54CC0" w:rsidRPr="0001445D" w:rsidRDefault="00434BD7"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132F06" w:rsidRPr="00132F06">
              <w:rPr>
                <w:rFonts w:ascii="Times New Roman" w:eastAsia="Verdana" w:hAnsi="Times New Roman" w:cs="Times New Roman"/>
                <w:b/>
                <w:sz w:val="24"/>
                <w:szCs w:val="24"/>
                <w:lang w:eastAsia="tr-TR"/>
              </w:rPr>
              <w:t>Süre</w:t>
            </w:r>
            <w:r w:rsidR="00F6005E">
              <w:rPr>
                <w:rFonts w:ascii="Times New Roman" w:eastAsia="Verdana" w:hAnsi="Times New Roman" w:cs="Times New Roman"/>
                <w:b/>
                <w:sz w:val="24"/>
                <w:szCs w:val="24"/>
                <w:lang w:eastAsia="tr-TR"/>
              </w:rPr>
              <w:t>ç</w:t>
            </w:r>
            <w:r w:rsidR="00132F06" w:rsidRPr="00132F06">
              <w:rPr>
                <w:rFonts w:ascii="Times New Roman" w:eastAsia="Verdana" w:hAnsi="Times New Roman" w:cs="Times New Roman"/>
                <w:b/>
                <w:sz w:val="24"/>
                <w:szCs w:val="24"/>
                <w:lang w:eastAsia="tr-TR"/>
              </w:rPr>
              <w:t xml:space="preserve"> </w:t>
            </w:r>
            <w:r w:rsidR="0001445D"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771DC0">
        <w:trPr>
          <w:cantSplit/>
          <w:trHeight w:val="1287"/>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4614B890" wp14:editId="23F93FDC">
                      <wp:simplePos x="0" y="0"/>
                      <wp:positionH relativeFrom="column">
                        <wp:posOffset>636032</wp:posOffset>
                      </wp:positionH>
                      <wp:positionV relativeFrom="paragraph">
                        <wp:posOffset>32490</wp:posOffset>
                      </wp:positionV>
                      <wp:extent cx="1752600" cy="482444"/>
                      <wp:effectExtent l="0" t="0" r="19050" b="13335"/>
                      <wp:wrapNone/>
                      <wp:docPr id="743948606" name="Oval 743948606"/>
                      <wp:cNvGraphicFramePr/>
                      <a:graphic xmlns:a="http://schemas.openxmlformats.org/drawingml/2006/main">
                        <a:graphicData uri="http://schemas.microsoft.com/office/word/2010/wordprocessingShape">
                          <wps:wsp>
                            <wps:cNvSpPr/>
                            <wps:spPr>
                              <a:xfrm>
                                <a:off x="0" y="0"/>
                                <a:ext cx="1752600" cy="482444"/>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6798B" w:rsidRPr="00DE0A46" w:rsidRDefault="0016798B"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4614B890" id="Oval 743948606" o:spid="_x0000_s1026" style="position:absolute;margin-left:50.1pt;margin-top:2.55pt;width:138pt;height:3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16798B" w:rsidRPr="00DE0A46" w:rsidRDefault="0016798B"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2C13A2B4" wp14:editId="0855ADAF">
                      <wp:simplePos x="0" y="0"/>
                      <wp:positionH relativeFrom="column">
                        <wp:posOffset>1496165</wp:posOffset>
                      </wp:positionH>
                      <wp:positionV relativeFrom="paragraph">
                        <wp:posOffset>70937</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8823EA" id="_x0000_t32" coordsize="21600,21600" o:spt="32" o:oned="t" path="m,l21600,21600e" filled="f">
                      <v:path arrowok="t" fillok="f" o:connecttype="none"/>
                      <o:lock v:ext="edit" shapetype="t"/>
                    </v:shapetype>
                    <v:shape id="Düz Ok Bağlayıcısı 743948564" o:spid="_x0000_s1026" type="#_x0000_t32" style="position:absolute;margin-left:117.8pt;margin-top:5.6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59F4C154" wp14:editId="1DA99A8B">
                      <wp:simplePos x="0" y="0"/>
                      <wp:positionH relativeFrom="column">
                        <wp:posOffset>34925</wp:posOffset>
                      </wp:positionH>
                      <wp:positionV relativeFrom="paragraph">
                        <wp:posOffset>69215</wp:posOffset>
                      </wp:positionV>
                      <wp:extent cx="2933700" cy="444500"/>
                      <wp:effectExtent l="0" t="0" r="19050" b="12700"/>
                      <wp:wrapNone/>
                      <wp:docPr id="28" name="Akış Çizelgesi: İşlem 28"/>
                      <wp:cNvGraphicFramePr/>
                      <a:graphic xmlns:a="http://schemas.openxmlformats.org/drawingml/2006/main">
                        <a:graphicData uri="http://schemas.microsoft.com/office/word/2010/wordprocessingShape">
                          <wps:wsp>
                            <wps:cNvSpPr/>
                            <wps:spPr>
                              <a:xfrm>
                                <a:off x="0" y="0"/>
                                <a:ext cx="293370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074125" w:rsidRDefault="00074125" w:rsidP="00B00543">
                                  <w:pPr>
                                    <w:jc w:val="center"/>
                                    <w:rPr>
                                      <w:rFonts w:ascii="Times New Roman" w:hAnsi="Times New Roman" w:cs="Times New Roman"/>
                                      <w:bCs/>
                                    </w:rPr>
                                  </w:pPr>
                                  <w:r w:rsidRPr="00074125">
                                    <w:rPr>
                                      <w:rFonts w:ascii="Times New Roman" w:eastAsia="Verdana" w:hAnsi="Times New Roman" w:cs="Times New Roman"/>
                                      <w:bCs/>
                                      <w:lang w:eastAsia="tr-TR"/>
                                    </w:rPr>
                                    <w:t xml:space="preserve">Kalite Politikalarının ve Stratejilerinin Belirlenmesi </w:t>
                                  </w:r>
                                  <w:r w:rsidR="0016798B" w:rsidRPr="00074125">
                                    <w:rPr>
                                      <w:rFonts w:ascii="Times New Roman" w:hAnsi="Times New Roman" w:cs="Times New Roman"/>
                                      <w:bCs/>
                                    </w:rPr>
                                    <w:t>(1)</w:t>
                                  </w:r>
                                </w:p>
                                <w:p w:rsidR="0016798B" w:rsidRDefault="0016798B"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4C154" id="_x0000_t109" coordsize="21600,21600" o:spt="109" path="m,l,21600r21600,l21600,xe">
                      <v:stroke joinstyle="miter"/>
                      <v:path gradientshapeok="t" o:connecttype="rect"/>
                    </v:shapetype>
                    <v:shape id="Akış Çizelgesi: İşlem 28" o:spid="_x0000_s1027" type="#_x0000_t109" style="position:absolute;left:0;text-align:left;margin-left:2.75pt;margin-top:5.45pt;width:231pt;height:3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" fillcolor="window" strokecolor="#5b9bd5" strokeweight="1pt">
                      <v:textbox>
                        <w:txbxContent>
                          <w:p w:rsidR="0016798B" w:rsidRPr="00074125" w:rsidRDefault="00074125" w:rsidP="00B00543">
                            <w:pPr>
                              <w:jc w:val="center"/>
                              <w:rPr>
                                <w:rFonts w:ascii="Times New Roman" w:hAnsi="Times New Roman" w:cs="Times New Roman"/>
                                <w:bCs/>
                              </w:rPr>
                            </w:pPr>
                            <w:r w:rsidRPr="00074125">
                              <w:rPr>
                                <w:rFonts w:ascii="Times New Roman" w:eastAsia="Verdana" w:hAnsi="Times New Roman" w:cs="Times New Roman"/>
                                <w:bCs/>
                                <w:lang w:eastAsia="tr-TR"/>
                              </w:rPr>
                              <w:t xml:space="preserve">Kalite Politikalarının ve Stratejilerinin Belirlenmesi </w:t>
                            </w:r>
                            <w:r w:rsidR="0016798B" w:rsidRPr="00074125">
                              <w:rPr>
                                <w:rFonts w:ascii="Times New Roman" w:hAnsi="Times New Roman" w:cs="Times New Roman"/>
                                <w:bCs/>
                              </w:rPr>
                              <w:t>(1)</w:t>
                            </w:r>
                          </w:p>
                          <w:p w:rsidR="0016798B" w:rsidRDefault="0016798B" w:rsidP="009470FC">
                            <w:pPr>
                              <w:jc w:val="center"/>
                            </w:pPr>
                          </w:p>
                        </w:txbxContent>
                      </v:textbox>
                    </v:shape>
                  </w:pict>
                </mc:Fallback>
              </mc:AlternateContent>
            </w:r>
          </w:p>
          <w:p w:rsidR="00EB4B31" w:rsidRPr="0082680F" w:rsidRDefault="0018081A" w:rsidP="00FA6D2B">
            <w:pPr>
              <w:jc w:val="both"/>
              <w:rPr>
                <w:sz w:val="20"/>
                <w:szCs w:val="20"/>
              </w:rPr>
            </w:pPr>
            <w:r>
              <w:rPr>
                <w:noProof/>
                <w:sz w:val="20"/>
                <w:szCs w:val="20"/>
                <w:lang w:eastAsia="tr-TR"/>
              </w:rPr>
              <mc:AlternateContent>
                <mc:Choice Requires="wps">
                  <w:drawing>
                    <wp:anchor distT="0" distB="0" distL="114300" distR="114300" simplePos="0" relativeHeight="252258304" behindDoc="0" locked="0" layoutInCell="1" allowOverlap="1">
                      <wp:simplePos x="0" y="0"/>
                      <wp:positionH relativeFrom="column">
                        <wp:posOffset>1495425</wp:posOffset>
                      </wp:positionH>
                      <wp:positionV relativeFrom="paragraph">
                        <wp:posOffset>244475</wp:posOffset>
                      </wp:positionV>
                      <wp:extent cx="0" cy="298450"/>
                      <wp:effectExtent l="76200" t="0" r="57150" b="63500"/>
                      <wp:wrapNone/>
                      <wp:docPr id="8" name="Düz Ok Bağlayıcısı 8"/>
                      <wp:cNvGraphicFramePr/>
                      <a:graphic xmlns:a="http://schemas.openxmlformats.org/drawingml/2006/main">
                        <a:graphicData uri="http://schemas.microsoft.com/office/word/2010/wordprocessingShape">
                          <wps:wsp>
                            <wps:cNvCnPr/>
                            <wps:spPr>
                              <a:xfrm>
                                <a:off x="0" y="0"/>
                                <a:ext cx="0" cy="298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65B936B" id="_x0000_t32" coordsize="21600,21600" o:spt="32" o:oned="t" path="m,l21600,21600e" filled="f">
                      <v:path arrowok="t" fillok="f" o:connecttype="none"/>
                      <o:lock v:ext="edit" shapetype="t"/>
                    </v:shapetype>
                    <v:shape id="Düz Ok Bağlayıcısı 8" o:spid="_x0000_s1026" type="#_x0000_t32" style="position:absolute;margin-left:117.75pt;margin-top:19.25pt;width:0;height:23.5pt;z-index:25225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" strokecolor="#5b9bd5 [3204]" strokeweight=".5pt">
                      <v:stroke endarrow="block" joinstyle="miter"/>
                    </v:shape>
                  </w:pict>
                </mc:Fallback>
              </mc:AlternateContent>
            </w:r>
          </w:p>
          <w:p w:rsidR="00EB4B31" w:rsidRPr="0082680F" w:rsidRDefault="00EB4B31" w:rsidP="00FA6D2B">
            <w:pPr>
              <w:jc w:val="both"/>
              <w:rPr>
                <w:sz w:val="20"/>
                <w:szCs w:val="20"/>
              </w:rPr>
            </w:pPr>
          </w:p>
          <w:p w:rsidR="00EB4B31" w:rsidRPr="00A559CA" w:rsidRDefault="00074125"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40192" behindDoc="0" locked="0" layoutInCell="1" allowOverlap="1" wp14:anchorId="1EB0B2AB" wp14:editId="7BC3186B">
                      <wp:simplePos x="0" y="0"/>
                      <wp:positionH relativeFrom="column">
                        <wp:posOffset>47625</wp:posOffset>
                      </wp:positionH>
                      <wp:positionV relativeFrom="paragraph">
                        <wp:posOffset>5080</wp:posOffset>
                      </wp:positionV>
                      <wp:extent cx="2956139" cy="469900"/>
                      <wp:effectExtent l="0" t="0" r="15875" b="25400"/>
                      <wp:wrapNone/>
                      <wp:docPr id="3" name="Akış Çizelgesi: İşlem 3"/>
                      <wp:cNvGraphicFramePr/>
                      <a:graphic xmlns:a="http://schemas.openxmlformats.org/drawingml/2006/main">
                        <a:graphicData uri="http://schemas.microsoft.com/office/word/2010/wordprocessingShape">
                          <wps:wsp>
                            <wps:cNvSpPr/>
                            <wps:spPr>
                              <a:xfrm>
                                <a:off x="0" y="0"/>
                                <a:ext cx="2956139" cy="4699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074125" w:rsidRDefault="00074125" w:rsidP="001922E4">
                                  <w:pPr>
                                    <w:jc w:val="center"/>
                                    <w:rPr>
                                      <w:rFonts w:ascii="Times New Roman" w:hAnsi="Times New Roman" w:cs="Times New Roman"/>
                                      <w:bCs/>
                                    </w:rPr>
                                  </w:pPr>
                                  <w:r w:rsidRPr="00074125">
                                    <w:rPr>
                                      <w:rFonts w:ascii="Times New Roman" w:hAnsi="Times New Roman" w:cs="Times New Roman"/>
                                      <w:bCs/>
                                    </w:rPr>
                                    <w:t xml:space="preserve">Kalite Yönetim Sistemi ve Akreditasyon Belgelendirme Yönetimi </w:t>
                                  </w:r>
                                  <w:r w:rsidR="0016798B" w:rsidRPr="00074125">
                                    <w:rPr>
                                      <w:rFonts w:ascii="Times New Roman" w:hAnsi="Times New Roman" w:cs="Times New Roman"/>
                                      <w:bCs/>
                                    </w:rPr>
                                    <w:t>(2)</w:t>
                                  </w:r>
                                </w:p>
                                <w:p w:rsidR="0016798B" w:rsidRDefault="0016798B"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0B2AB" id="Akış Çizelgesi: İşlem 3" o:spid="_x0000_s1028" type="#_x0000_t109" style="position:absolute;margin-left:3.75pt;margin-top:.4pt;width:232.75pt;height:3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" fillcolor="window" strokecolor="#5b9bd5" strokeweight="1pt">
                      <v:textbox>
                        <w:txbxContent>
                          <w:p w:rsidR="0016798B" w:rsidRPr="00074125" w:rsidRDefault="00074125" w:rsidP="001922E4">
                            <w:pPr>
                              <w:jc w:val="center"/>
                              <w:rPr>
                                <w:rFonts w:ascii="Times New Roman" w:hAnsi="Times New Roman" w:cs="Times New Roman"/>
                                <w:bCs/>
                              </w:rPr>
                            </w:pPr>
                            <w:r w:rsidRPr="00074125">
                              <w:rPr>
                                <w:rFonts w:ascii="Times New Roman" w:hAnsi="Times New Roman" w:cs="Times New Roman"/>
                                <w:bCs/>
                              </w:rPr>
                              <w:t xml:space="preserve">Kalite Yönetim Sistemi ve Akreditasyon Belgelendirme Yönetimi </w:t>
                            </w:r>
                            <w:r w:rsidR="0016798B" w:rsidRPr="00074125">
                              <w:rPr>
                                <w:rFonts w:ascii="Times New Roman" w:hAnsi="Times New Roman" w:cs="Times New Roman"/>
                                <w:bCs/>
                              </w:rPr>
                              <w:t>(2)</w:t>
                            </w:r>
                          </w:p>
                          <w:p w:rsidR="0016798B" w:rsidRDefault="0016798B" w:rsidP="009470FC">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82680F" w:rsidRDefault="0018081A" w:rsidP="00FA6D2B">
            <w:pPr>
              <w:jc w:val="both"/>
              <w:rPr>
                <w:sz w:val="20"/>
                <w:szCs w:val="20"/>
              </w:rPr>
            </w:pPr>
            <w:r>
              <w:rPr>
                <w:noProof/>
                <w:sz w:val="20"/>
                <w:szCs w:val="20"/>
                <w:lang w:eastAsia="tr-TR"/>
              </w:rPr>
              <mc:AlternateContent>
                <mc:Choice Requires="wps">
                  <w:drawing>
                    <wp:anchor distT="0" distB="0" distL="114300" distR="114300" simplePos="0" relativeHeight="252260352" behindDoc="0" locked="0" layoutInCell="1" allowOverlap="1" wp14:anchorId="4B8F27FD" wp14:editId="4DFDFEB5">
                      <wp:simplePos x="0" y="0"/>
                      <wp:positionH relativeFrom="column">
                        <wp:posOffset>1495425</wp:posOffset>
                      </wp:positionH>
                      <wp:positionV relativeFrom="paragraph">
                        <wp:posOffset>39370</wp:posOffset>
                      </wp:positionV>
                      <wp:extent cx="0" cy="298450"/>
                      <wp:effectExtent l="76200" t="0" r="57150" b="63500"/>
                      <wp:wrapNone/>
                      <wp:docPr id="10" name="Düz Ok Bağlayıcısı 10"/>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0CCA15E" id="Düz Ok Bağlayıcısı 10" o:spid="_x0000_s1026" type="#_x0000_t32" style="position:absolute;margin-left:117.75pt;margin-top:3.1pt;width:0;height:23.5pt;z-index:25226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" strokecolor="#5b9bd5" strokeweight=".5pt">
                      <v:stroke endarrow="block" joinstyle="miter"/>
                    </v:shape>
                  </w:pict>
                </mc:Fallback>
              </mc:AlternateContent>
            </w:r>
          </w:p>
          <w:p w:rsidR="00EB4B31" w:rsidRPr="0082680F" w:rsidRDefault="00074125"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41216" behindDoc="0" locked="0" layoutInCell="1" allowOverlap="1" wp14:anchorId="6B2C8063" wp14:editId="254639EC">
                      <wp:simplePos x="0" y="0"/>
                      <wp:positionH relativeFrom="column">
                        <wp:posOffset>45085</wp:posOffset>
                      </wp:positionH>
                      <wp:positionV relativeFrom="paragraph">
                        <wp:posOffset>102235</wp:posOffset>
                      </wp:positionV>
                      <wp:extent cx="2955925" cy="285750"/>
                      <wp:effectExtent l="0" t="0" r="15875" b="19050"/>
                      <wp:wrapNone/>
                      <wp:docPr id="20" name="Akış Çizelgesi: İşlem 20"/>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587D95" w:rsidRDefault="00074125" w:rsidP="0066633F">
                                  <w:pPr>
                                    <w:jc w:val="center"/>
                                    <w:rPr>
                                      <w:rFonts w:ascii="Times New Roman" w:hAnsi="Times New Roman" w:cs="Times New Roman"/>
                                      <w:bCs/>
                                    </w:rPr>
                                  </w:pPr>
                                  <w:r w:rsidRPr="00074125">
                                    <w:rPr>
                                      <w:rFonts w:ascii="Times New Roman" w:hAnsi="Times New Roman" w:cs="Times New Roman"/>
                                      <w:bCs/>
                                    </w:rPr>
                                    <w:t xml:space="preserve">Risk ve Fırsat Yönetimi </w:t>
                                  </w:r>
                                  <w:r w:rsidR="0016798B" w:rsidRPr="00587D95">
                                    <w:rPr>
                                      <w:rFonts w:ascii="Times New Roman" w:hAnsi="Times New Roman" w:cs="Times New Roman"/>
                                      <w:bCs/>
                                    </w:rPr>
                                    <w:t>(</w:t>
                                  </w:r>
                                  <w:r w:rsidR="0016798B">
                                    <w:rPr>
                                      <w:rFonts w:ascii="Times New Roman" w:hAnsi="Times New Roman" w:cs="Times New Roman"/>
                                      <w:bCs/>
                                    </w:rPr>
                                    <w:t>3</w:t>
                                  </w:r>
                                  <w:r w:rsidR="0016798B" w:rsidRPr="00587D95">
                                    <w:rPr>
                                      <w:rFonts w:ascii="Times New Roman" w:hAnsi="Times New Roman" w:cs="Times New Roman"/>
                                      <w:bCs/>
                                    </w:rPr>
                                    <w:t>)</w:t>
                                  </w:r>
                                </w:p>
                                <w:p w:rsidR="0016798B" w:rsidRDefault="0016798B"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C8063" id="Akış Çizelgesi: İşlem 20" o:spid="_x0000_s1029" type="#_x0000_t109" style="position:absolute;left:0;text-align:left;margin-left:3.55pt;margin-top:8.05pt;width:232.75pt;height:2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" fillcolor="window" strokecolor="#5b9bd5" strokeweight="1pt">
                      <v:textbox>
                        <w:txbxContent>
                          <w:p w:rsidR="0016798B" w:rsidRPr="00587D95" w:rsidRDefault="00074125" w:rsidP="0066633F">
                            <w:pPr>
                              <w:jc w:val="center"/>
                              <w:rPr>
                                <w:rFonts w:ascii="Times New Roman" w:hAnsi="Times New Roman" w:cs="Times New Roman"/>
                                <w:bCs/>
                              </w:rPr>
                            </w:pPr>
                            <w:r w:rsidRPr="00074125">
                              <w:rPr>
                                <w:rFonts w:ascii="Times New Roman" w:hAnsi="Times New Roman" w:cs="Times New Roman"/>
                                <w:bCs/>
                              </w:rPr>
                              <w:t xml:space="preserve">Risk ve Fırsat Yönetimi </w:t>
                            </w:r>
                            <w:r w:rsidR="0016798B" w:rsidRPr="00587D95">
                              <w:rPr>
                                <w:rFonts w:ascii="Times New Roman" w:hAnsi="Times New Roman" w:cs="Times New Roman"/>
                                <w:bCs/>
                              </w:rPr>
                              <w:t>(</w:t>
                            </w:r>
                            <w:r w:rsidR="0016798B">
                              <w:rPr>
                                <w:rFonts w:ascii="Times New Roman" w:hAnsi="Times New Roman" w:cs="Times New Roman"/>
                                <w:bCs/>
                              </w:rPr>
                              <w:t>3</w:t>
                            </w:r>
                            <w:r w:rsidR="0016798B" w:rsidRPr="00587D95">
                              <w:rPr>
                                <w:rFonts w:ascii="Times New Roman" w:hAnsi="Times New Roman" w:cs="Times New Roman"/>
                                <w:bCs/>
                              </w:rPr>
                              <w:t>)</w:t>
                            </w:r>
                          </w:p>
                          <w:p w:rsidR="0016798B" w:rsidRDefault="0016798B" w:rsidP="008274C7">
                            <w:pPr>
                              <w:jc w:val="center"/>
                            </w:pPr>
                          </w:p>
                        </w:txbxContent>
                      </v:textbox>
                    </v:shape>
                  </w:pict>
                </mc:Fallback>
              </mc:AlternateContent>
            </w:r>
          </w:p>
          <w:p w:rsidR="00EB4B31" w:rsidRDefault="0018081A" w:rsidP="00262228">
            <w:pPr>
              <w:rPr>
                <w:sz w:val="20"/>
                <w:szCs w:val="20"/>
              </w:rPr>
            </w:pPr>
            <w:r>
              <w:rPr>
                <w:noProof/>
                <w:sz w:val="20"/>
                <w:szCs w:val="20"/>
                <w:lang w:eastAsia="tr-TR"/>
              </w:rPr>
              <mc:AlternateContent>
                <mc:Choice Requires="wps">
                  <w:drawing>
                    <wp:anchor distT="0" distB="0" distL="114300" distR="114300" simplePos="0" relativeHeight="252262400" behindDoc="0" locked="0" layoutInCell="1" allowOverlap="1" wp14:anchorId="5C6B88E8" wp14:editId="24701555">
                      <wp:simplePos x="0" y="0"/>
                      <wp:positionH relativeFrom="column">
                        <wp:posOffset>1489075</wp:posOffset>
                      </wp:positionH>
                      <wp:positionV relativeFrom="paragraph">
                        <wp:posOffset>124460</wp:posOffset>
                      </wp:positionV>
                      <wp:extent cx="0" cy="298450"/>
                      <wp:effectExtent l="76200" t="0" r="57150" b="63500"/>
                      <wp:wrapNone/>
                      <wp:docPr id="12" name="Düz Ok Bağlayıcısı 12"/>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E8C5D13" id="Düz Ok Bağlayıcısı 12" o:spid="_x0000_s1026" type="#_x0000_t32" style="position:absolute;margin-left:117.25pt;margin-top:9.8pt;width:0;height:23.5pt;z-index:25226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" strokecolor="#5b9bd5" strokeweight=".5pt">
                      <v:stroke endarrow="block" joinstyle="miter"/>
                    </v:shape>
                  </w:pict>
                </mc:Fallback>
              </mc:AlternateContent>
            </w:r>
          </w:p>
          <w:p w:rsidR="00EB4B31" w:rsidRDefault="0018081A" w:rsidP="00262228">
            <w:pPr>
              <w:rPr>
                <w:sz w:val="20"/>
                <w:szCs w:val="20"/>
              </w:rPr>
            </w:pPr>
            <w:r w:rsidRPr="00587D95">
              <w:rPr>
                <w:noProof/>
                <w:sz w:val="20"/>
                <w:szCs w:val="20"/>
                <w:lang w:eastAsia="tr-TR"/>
              </w:rPr>
              <mc:AlternateContent>
                <mc:Choice Requires="wps">
                  <w:drawing>
                    <wp:anchor distT="0" distB="0" distL="114300" distR="114300" simplePos="0" relativeHeight="252089344" behindDoc="0" locked="0" layoutInCell="1" allowOverlap="1" wp14:anchorId="135BC4D9" wp14:editId="429B8675">
                      <wp:simplePos x="0" y="0"/>
                      <wp:positionH relativeFrom="column">
                        <wp:posOffset>13335</wp:posOffset>
                      </wp:positionH>
                      <wp:positionV relativeFrom="paragraph">
                        <wp:posOffset>189230</wp:posOffset>
                      </wp:positionV>
                      <wp:extent cx="2955925" cy="285750"/>
                      <wp:effectExtent l="0" t="0" r="15875" b="19050"/>
                      <wp:wrapNone/>
                      <wp:docPr id="2" name="Akış Çizelgesi: İşlem 2"/>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587D95" w:rsidRDefault="00074125" w:rsidP="00074125">
                                  <w:pPr>
                                    <w:jc w:val="center"/>
                                    <w:rPr>
                                      <w:rFonts w:ascii="Times New Roman" w:hAnsi="Times New Roman" w:cs="Times New Roman"/>
                                      <w:bCs/>
                                    </w:rPr>
                                  </w:pPr>
                                  <w:r w:rsidRPr="00074125">
                                    <w:rPr>
                                      <w:rFonts w:ascii="Times New Roman" w:hAnsi="Times New Roman" w:cs="Times New Roman"/>
                                      <w:bCs/>
                                    </w:rPr>
                                    <w:t>Performans Göstergelerinin Belirlenmesi</w:t>
                                  </w:r>
                                  <w:r>
                                    <w:rPr>
                                      <w:rFonts w:ascii="Times New Roman" w:hAnsi="Times New Roman" w:cs="Times New Roman"/>
                                      <w:bCs/>
                                    </w:rPr>
                                    <w:t xml:space="preserve"> </w:t>
                                  </w:r>
                                  <w:r w:rsidR="0016798B" w:rsidRPr="00587D95">
                                    <w:rPr>
                                      <w:rFonts w:ascii="Times New Roman" w:hAnsi="Times New Roman" w:cs="Times New Roman"/>
                                      <w:bCs/>
                                    </w:rPr>
                                    <w:t>(</w:t>
                                  </w:r>
                                  <w:r w:rsidR="0016798B">
                                    <w:rPr>
                                      <w:rFonts w:ascii="Times New Roman" w:hAnsi="Times New Roman" w:cs="Times New Roman"/>
                                      <w:bCs/>
                                    </w:rPr>
                                    <w:t>4</w:t>
                                  </w:r>
                                  <w:r w:rsidR="0016798B" w:rsidRPr="00587D95">
                                    <w:rPr>
                                      <w:rFonts w:ascii="Times New Roman" w:hAnsi="Times New Roman" w:cs="Times New Roman"/>
                                      <w:bCs/>
                                    </w:rPr>
                                    <w:t>)</w:t>
                                  </w:r>
                                </w:p>
                                <w:p w:rsidR="0016798B" w:rsidRDefault="0016798B"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BC4D9" id="Akış Çizelgesi: İşlem 2" o:spid="_x0000_s1030" type="#_x0000_t109" style="position:absolute;margin-left:1.05pt;margin-top:14.9pt;width:232.75pt;height:2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" fillcolor="window" strokecolor="#5b9bd5" strokeweight="1pt">
                      <v:textbox>
                        <w:txbxContent>
                          <w:p w:rsidR="0016798B" w:rsidRPr="00587D95" w:rsidRDefault="00074125" w:rsidP="00074125">
                            <w:pPr>
                              <w:jc w:val="center"/>
                              <w:rPr>
                                <w:rFonts w:ascii="Times New Roman" w:hAnsi="Times New Roman" w:cs="Times New Roman"/>
                                <w:bCs/>
                              </w:rPr>
                            </w:pPr>
                            <w:r w:rsidRPr="00074125">
                              <w:rPr>
                                <w:rFonts w:ascii="Times New Roman" w:hAnsi="Times New Roman" w:cs="Times New Roman"/>
                                <w:bCs/>
                              </w:rPr>
                              <w:t>Performans Göstergelerinin Belirlenmesi</w:t>
                            </w:r>
                            <w:r>
                              <w:rPr>
                                <w:rFonts w:ascii="Times New Roman" w:hAnsi="Times New Roman" w:cs="Times New Roman"/>
                                <w:bCs/>
                              </w:rPr>
                              <w:t xml:space="preserve"> </w:t>
                            </w:r>
                            <w:r w:rsidR="0016798B" w:rsidRPr="00587D95">
                              <w:rPr>
                                <w:rFonts w:ascii="Times New Roman" w:hAnsi="Times New Roman" w:cs="Times New Roman"/>
                                <w:bCs/>
                              </w:rPr>
                              <w:t>(</w:t>
                            </w:r>
                            <w:r w:rsidR="0016798B">
                              <w:rPr>
                                <w:rFonts w:ascii="Times New Roman" w:hAnsi="Times New Roman" w:cs="Times New Roman"/>
                                <w:bCs/>
                              </w:rPr>
                              <w:t>4</w:t>
                            </w:r>
                            <w:r w:rsidR="0016798B" w:rsidRPr="00587D95">
                              <w:rPr>
                                <w:rFonts w:ascii="Times New Roman" w:hAnsi="Times New Roman" w:cs="Times New Roman"/>
                                <w:bCs/>
                              </w:rPr>
                              <w:t>)</w:t>
                            </w:r>
                          </w:p>
                          <w:p w:rsidR="0016798B" w:rsidRDefault="0016798B" w:rsidP="00B00543">
                            <w:pPr>
                              <w:jc w:val="center"/>
                            </w:pPr>
                          </w:p>
                        </w:txbxContent>
                      </v:textbox>
                    </v:shape>
                  </w:pict>
                </mc:Fallback>
              </mc:AlternateContent>
            </w:r>
          </w:p>
          <w:p w:rsidR="00EB4B31" w:rsidRDefault="0018081A" w:rsidP="00262228">
            <w:pPr>
              <w:rPr>
                <w:sz w:val="20"/>
                <w:szCs w:val="20"/>
              </w:rPr>
            </w:pPr>
            <w:r>
              <w:rPr>
                <w:noProof/>
                <w:sz w:val="20"/>
                <w:szCs w:val="20"/>
                <w:lang w:eastAsia="tr-TR"/>
              </w:rPr>
              <mc:AlternateContent>
                <mc:Choice Requires="wps">
                  <w:drawing>
                    <wp:anchor distT="0" distB="0" distL="114300" distR="114300" simplePos="0" relativeHeight="252102656" behindDoc="0" locked="0" layoutInCell="1" allowOverlap="1" wp14:anchorId="5F845085" wp14:editId="7211E797">
                      <wp:simplePos x="0" y="0"/>
                      <wp:positionH relativeFrom="column">
                        <wp:posOffset>1507490</wp:posOffset>
                      </wp:positionH>
                      <wp:positionV relativeFrom="paragraph">
                        <wp:posOffset>236220</wp:posOffset>
                      </wp:positionV>
                      <wp:extent cx="0" cy="213734"/>
                      <wp:effectExtent l="76200" t="0" r="57150" b="53340"/>
                      <wp:wrapNone/>
                      <wp:docPr id="19" name="Düz Ok Bağlayıcısı 19"/>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E0E462C" id="Düz Ok Bağlayıcısı 19" o:spid="_x0000_s1026" type="#_x0000_t32" style="position:absolute;margin-left:118.7pt;margin-top:18.6pt;width:0;height:16.8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" strokecolor="#5b9bd5" strokeweight=".5pt">
                      <v:stroke endarrow="block" joinstyle="miter"/>
                    </v:shape>
                  </w:pict>
                </mc:Fallback>
              </mc:AlternateContent>
            </w:r>
          </w:p>
          <w:p w:rsidR="00EB4B31" w:rsidRDefault="00EB4B31" w:rsidP="0029054C">
            <w:pPr>
              <w:jc w:val="center"/>
              <w:rPr>
                <w:sz w:val="20"/>
                <w:szCs w:val="20"/>
              </w:rPr>
            </w:pPr>
            <w:r>
              <w:rPr>
                <w:sz w:val="20"/>
                <w:szCs w:val="20"/>
              </w:rPr>
              <w:t xml:space="preserve">           </w:t>
            </w:r>
          </w:p>
          <w:p w:rsidR="00EB4B31" w:rsidRPr="00834005" w:rsidRDefault="00EB4B31" w:rsidP="0029054C">
            <w:pPr>
              <w:jc w:val="center"/>
              <w:rPr>
                <w:rFonts w:ascii="Times New Roman" w:hAnsi="Times New Roman" w:cs="Times New Roman"/>
                <w:sz w:val="24"/>
                <w:szCs w:val="24"/>
              </w:rPr>
            </w:pPr>
            <w:r>
              <w:rPr>
                <w:sz w:val="20"/>
                <w:szCs w:val="20"/>
              </w:rPr>
              <w:t xml:space="preserve"> </w:t>
            </w:r>
          </w:p>
          <w:p w:rsidR="00EB4B31" w:rsidRPr="0082680F" w:rsidRDefault="00EB4B31" w:rsidP="0029054C">
            <w:pPr>
              <w:jc w:val="both"/>
              <w:rPr>
                <w:sz w:val="20"/>
                <w:szCs w:val="20"/>
              </w:rPr>
            </w:pPr>
          </w:p>
          <w:p w:rsidR="00EB4B31" w:rsidRPr="0082680F" w:rsidRDefault="00AC19B8" w:rsidP="0029054C">
            <w:pPr>
              <w:jc w:val="both"/>
              <w:rPr>
                <w:sz w:val="20"/>
                <w:szCs w:val="20"/>
              </w:rPr>
            </w:pPr>
            <w:r w:rsidRPr="00587D95">
              <w:rPr>
                <w:noProof/>
                <w:sz w:val="20"/>
                <w:szCs w:val="20"/>
                <w:lang w:eastAsia="tr-TR"/>
              </w:rPr>
              <mc:AlternateContent>
                <mc:Choice Requires="wps">
                  <w:drawing>
                    <wp:anchor distT="0" distB="0" distL="114300" distR="114300" simplePos="0" relativeHeight="252043264" behindDoc="0" locked="0" layoutInCell="1" allowOverlap="1" wp14:anchorId="09AB2BA0" wp14:editId="06B55D3D">
                      <wp:simplePos x="0" y="0"/>
                      <wp:positionH relativeFrom="column">
                        <wp:posOffset>-53975</wp:posOffset>
                      </wp:positionH>
                      <wp:positionV relativeFrom="paragraph">
                        <wp:posOffset>94615</wp:posOffset>
                      </wp:positionV>
                      <wp:extent cx="3282950" cy="292100"/>
                      <wp:effectExtent l="0" t="0" r="12700" b="12700"/>
                      <wp:wrapNone/>
                      <wp:docPr id="1" name="Akış Çizelgesi: İşlem 1"/>
                      <wp:cNvGraphicFramePr/>
                      <a:graphic xmlns:a="http://schemas.openxmlformats.org/drawingml/2006/main">
                        <a:graphicData uri="http://schemas.microsoft.com/office/word/2010/wordprocessingShape">
                          <wps:wsp>
                            <wps:cNvSpPr/>
                            <wps:spPr>
                              <a:xfrm>
                                <a:off x="0" y="0"/>
                                <a:ext cx="328295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AC19B8" w:rsidRDefault="00AC19B8" w:rsidP="00452E44">
                                  <w:pPr>
                                    <w:jc w:val="center"/>
                                    <w:rPr>
                                      <w:rFonts w:ascii="Times New Roman" w:hAnsi="Times New Roman" w:cs="Times New Roman"/>
                                      <w:bCs/>
                                    </w:rPr>
                                  </w:pPr>
                                  <w:r w:rsidRPr="00AC19B8">
                                    <w:rPr>
                                      <w:rFonts w:ascii="Times New Roman" w:hAnsi="Times New Roman" w:cs="Times New Roman"/>
                                      <w:bCs/>
                                    </w:rPr>
                                    <w:t>Kalite Politikalarının ve Stratejilerinin Uygulaması</w:t>
                                  </w:r>
                                  <w:r>
                                    <w:rPr>
                                      <w:rFonts w:ascii="Times New Roman" w:hAnsi="Times New Roman" w:cs="Times New Roman"/>
                                      <w:bCs/>
                                    </w:rPr>
                                    <w:t xml:space="preserve"> (5</w:t>
                                  </w:r>
                                  <w:r w:rsidR="0016798B" w:rsidRPr="00AC19B8">
                                    <w:rPr>
                                      <w:rFonts w:ascii="Times New Roman" w:hAnsi="Times New Roman" w:cs="Times New Roman"/>
                                      <w:bCs/>
                                    </w:rPr>
                                    <w:t>)</w:t>
                                  </w:r>
                                </w:p>
                                <w:p w:rsidR="0016798B" w:rsidRDefault="0016798B"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B2BA0" id="Akış Çizelgesi: İşlem 1" o:spid="_x0000_s1031" type="#_x0000_t109" style="position:absolute;left:0;text-align:left;margin-left:-4.25pt;margin-top:7.45pt;width:258.5pt;height:23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" fillcolor="window" strokecolor="#5b9bd5" strokeweight="1pt">
                      <v:textbox>
                        <w:txbxContent>
                          <w:p w:rsidR="0016798B" w:rsidRPr="00AC19B8" w:rsidRDefault="00AC19B8" w:rsidP="00452E44">
                            <w:pPr>
                              <w:jc w:val="center"/>
                              <w:rPr>
                                <w:rFonts w:ascii="Times New Roman" w:hAnsi="Times New Roman" w:cs="Times New Roman"/>
                                <w:bCs/>
                              </w:rPr>
                            </w:pPr>
                            <w:r w:rsidRPr="00AC19B8">
                              <w:rPr>
                                <w:rFonts w:ascii="Times New Roman" w:hAnsi="Times New Roman" w:cs="Times New Roman"/>
                                <w:bCs/>
                              </w:rPr>
                              <w:t>Kalite Politikalarının ve Stratejilerinin Uygulaması</w:t>
                            </w:r>
                            <w:r>
                              <w:rPr>
                                <w:rFonts w:ascii="Times New Roman" w:hAnsi="Times New Roman" w:cs="Times New Roman"/>
                                <w:bCs/>
                              </w:rPr>
                              <w:t xml:space="preserve"> (5</w:t>
                            </w:r>
                            <w:r w:rsidR="0016798B" w:rsidRPr="00AC19B8">
                              <w:rPr>
                                <w:rFonts w:ascii="Times New Roman" w:hAnsi="Times New Roman" w:cs="Times New Roman"/>
                                <w:bCs/>
                              </w:rPr>
                              <w:t>)</w:t>
                            </w:r>
                          </w:p>
                          <w:p w:rsidR="0016798B" w:rsidRDefault="0016798B" w:rsidP="0029054C">
                            <w:pPr>
                              <w:jc w:val="center"/>
                            </w:pPr>
                          </w:p>
                        </w:txbxContent>
                      </v:textbox>
                    </v:shape>
                  </w:pict>
                </mc:Fallback>
              </mc:AlternateContent>
            </w:r>
          </w:p>
          <w:p w:rsidR="00EB4B31" w:rsidRPr="0082680F" w:rsidRDefault="00106EAA" w:rsidP="0029054C">
            <w:pPr>
              <w:jc w:val="both"/>
              <w:rPr>
                <w:sz w:val="20"/>
                <w:szCs w:val="20"/>
              </w:rPr>
            </w:pPr>
            <w:r>
              <w:rPr>
                <w:noProof/>
                <w:sz w:val="20"/>
                <w:szCs w:val="20"/>
                <w:lang w:eastAsia="tr-TR"/>
              </w:rPr>
              <mc:AlternateContent>
                <mc:Choice Requires="wps">
                  <w:drawing>
                    <wp:anchor distT="0" distB="0" distL="114300" distR="114300" simplePos="0" relativeHeight="252265472" behindDoc="0" locked="0" layoutInCell="1" allowOverlap="1">
                      <wp:simplePos x="0" y="0"/>
                      <wp:positionH relativeFrom="column">
                        <wp:posOffset>1501775</wp:posOffset>
                      </wp:positionH>
                      <wp:positionV relativeFrom="paragraph">
                        <wp:posOffset>117475</wp:posOffset>
                      </wp:positionV>
                      <wp:extent cx="6350" cy="514350"/>
                      <wp:effectExtent l="76200" t="0" r="69850" b="57150"/>
                      <wp:wrapNone/>
                      <wp:docPr id="15" name="Düz Ok Bağlayıcısı 15"/>
                      <wp:cNvGraphicFramePr/>
                      <a:graphic xmlns:a="http://schemas.openxmlformats.org/drawingml/2006/main">
                        <a:graphicData uri="http://schemas.microsoft.com/office/word/2010/wordprocessingShape">
                          <wps:wsp>
                            <wps:cNvCnPr/>
                            <wps:spPr>
                              <a:xfrm flipH="1">
                                <a:off x="0" y="0"/>
                                <a:ext cx="635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052B56" id="Düz Ok Bağlayıcısı 15" o:spid="_x0000_s1026" type="#_x0000_t32" style="position:absolute;margin-left:118.25pt;margin-top:9.25pt;width:.5pt;height:40.5pt;flip:x;z-index:25226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" strokecolor="#5b9bd5 [3204]" strokeweight=".5pt">
                      <v:stroke endarrow="block" joinstyle="miter"/>
                    </v:shape>
                  </w:pict>
                </mc:Fallback>
              </mc:AlternateContent>
            </w:r>
          </w:p>
          <w:p w:rsidR="00EB4B31" w:rsidRPr="0082680F" w:rsidRDefault="00EB4B31" w:rsidP="0029054C">
            <w:pPr>
              <w:jc w:val="both"/>
              <w:rPr>
                <w:sz w:val="20"/>
                <w:szCs w:val="20"/>
              </w:rPr>
            </w:pPr>
          </w:p>
          <w:p w:rsidR="00EB4B31" w:rsidRPr="0082680F" w:rsidRDefault="00955499" w:rsidP="0029054C">
            <w:pPr>
              <w:jc w:val="both"/>
              <w:rPr>
                <w:sz w:val="20"/>
                <w:szCs w:val="20"/>
              </w:rPr>
            </w:pPr>
            <w:r w:rsidRPr="00955499">
              <w:rPr>
                <w:noProof/>
                <w:sz w:val="20"/>
                <w:szCs w:val="20"/>
                <w:lang w:eastAsia="tr-TR"/>
              </w:rPr>
              <mc:AlternateContent>
                <mc:Choice Requires="wps">
                  <w:drawing>
                    <wp:anchor distT="0" distB="0" distL="114300" distR="114300" simplePos="0" relativeHeight="252193792" behindDoc="0" locked="0" layoutInCell="1" allowOverlap="1" wp14:anchorId="4723F3FA" wp14:editId="49539CD4">
                      <wp:simplePos x="0" y="0"/>
                      <wp:positionH relativeFrom="column">
                        <wp:posOffset>225425</wp:posOffset>
                      </wp:positionH>
                      <wp:positionV relativeFrom="paragraph">
                        <wp:posOffset>95885</wp:posOffset>
                      </wp:positionV>
                      <wp:extent cx="2743200" cy="292100"/>
                      <wp:effectExtent l="0" t="0" r="19050" b="12700"/>
                      <wp:wrapNone/>
                      <wp:docPr id="25" name="Akış Çizelgesi: İşlem 25"/>
                      <wp:cNvGraphicFramePr/>
                      <a:graphic xmlns:a="http://schemas.openxmlformats.org/drawingml/2006/main">
                        <a:graphicData uri="http://schemas.microsoft.com/office/word/2010/wordprocessingShape">
                          <wps:wsp>
                            <wps:cNvSpPr/>
                            <wps:spPr>
                              <a:xfrm>
                                <a:off x="0" y="0"/>
                                <a:ext cx="27432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587D95" w:rsidRDefault="00AC19B8" w:rsidP="00955499">
                                  <w:pPr>
                                    <w:jc w:val="center"/>
                                    <w:rPr>
                                      <w:rFonts w:ascii="Times New Roman" w:hAnsi="Times New Roman" w:cs="Times New Roman"/>
                                      <w:bCs/>
                                    </w:rPr>
                                  </w:pPr>
                                  <w:r w:rsidRPr="00AC19B8">
                                    <w:rPr>
                                      <w:rFonts w:ascii="Times New Roman" w:hAnsi="Times New Roman" w:cs="Times New Roman"/>
                                      <w:bCs/>
                                    </w:rPr>
                                    <w:t xml:space="preserve">Akreditasyon ve Belgelendirme Yönetimi </w:t>
                                  </w:r>
                                  <w:r w:rsidR="0016798B">
                                    <w:rPr>
                                      <w:rFonts w:ascii="Times New Roman" w:hAnsi="Times New Roman" w:cs="Times New Roman"/>
                                      <w:bCs/>
                                    </w:rPr>
                                    <w:t>(</w:t>
                                  </w:r>
                                  <w:r>
                                    <w:rPr>
                                      <w:rFonts w:ascii="Times New Roman" w:hAnsi="Times New Roman" w:cs="Times New Roman"/>
                                      <w:bCs/>
                                    </w:rPr>
                                    <w:t>6</w:t>
                                  </w:r>
                                  <w:r w:rsidR="0016798B" w:rsidRPr="00587D95">
                                    <w:rPr>
                                      <w:rFonts w:ascii="Times New Roman" w:hAnsi="Times New Roman" w:cs="Times New Roman"/>
                                      <w:bCs/>
                                    </w:rPr>
                                    <w:t>)</w:t>
                                  </w:r>
                                </w:p>
                                <w:p w:rsidR="0016798B" w:rsidRDefault="0016798B" w:rsidP="009554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3F3FA" id="Akış Çizelgesi: İşlem 25" o:spid="_x0000_s1032" type="#_x0000_t109" style="position:absolute;left:0;text-align:left;margin-left:17.75pt;margin-top:7.55pt;width:3in;height:23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" fillcolor="window" strokecolor="#5b9bd5" strokeweight="1pt">
                      <v:textbox>
                        <w:txbxContent>
                          <w:p w:rsidR="0016798B" w:rsidRPr="00587D95" w:rsidRDefault="00AC19B8" w:rsidP="00955499">
                            <w:pPr>
                              <w:jc w:val="center"/>
                              <w:rPr>
                                <w:rFonts w:ascii="Times New Roman" w:hAnsi="Times New Roman" w:cs="Times New Roman"/>
                                <w:bCs/>
                              </w:rPr>
                            </w:pPr>
                            <w:r w:rsidRPr="00AC19B8">
                              <w:rPr>
                                <w:rFonts w:ascii="Times New Roman" w:hAnsi="Times New Roman" w:cs="Times New Roman"/>
                                <w:bCs/>
                              </w:rPr>
                              <w:t xml:space="preserve">Akreditasyon ve Belgelendirme Yönetimi </w:t>
                            </w:r>
                            <w:r w:rsidR="0016798B">
                              <w:rPr>
                                <w:rFonts w:ascii="Times New Roman" w:hAnsi="Times New Roman" w:cs="Times New Roman"/>
                                <w:bCs/>
                              </w:rPr>
                              <w:t>(</w:t>
                            </w:r>
                            <w:r>
                              <w:rPr>
                                <w:rFonts w:ascii="Times New Roman" w:hAnsi="Times New Roman" w:cs="Times New Roman"/>
                                <w:bCs/>
                              </w:rPr>
                              <w:t>6</w:t>
                            </w:r>
                            <w:r w:rsidR="0016798B" w:rsidRPr="00587D95">
                              <w:rPr>
                                <w:rFonts w:ascii="Times New Roman" w:hAnsi="Times New Roman" w:cs="Times New Roman"/>
                                <w:bCs/>
                              </w:rPr>
                              <w:t>)</w:t>
                            </w:r>
                          </w:p>
                          <w:p w:rsidR="0016798B" w:rsidRDefault="0016798B" w:rsidP="00955499">
                            <w:pPr>
                              <w:jc w:val="center"/>
                            </w:pPr>
                          </w:p>
                        </w:txbxContent>
                      </v:textbox>
                    </v:shape>
                  </w:pict>
                </mc:Fallback>
              </mc:AlternateContent>
            </w:r>
          </w:p>
          <w:p w:rsidR="00EB4B31" w:rsidRPr="00A559CA" w:rsidRDefault="00106EAA" w:rsidP="0029054C">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2266496" behindDoc="0" locked="0" layoutInCell="1" allowOverlap="1">
                      <wp:simplePos x="0" y="0"/>
                      <wp:positionH relativeFrom="column">
                        <wp:posOffset>1501775</wp:posOffset>
                      </wp:positionH>
                      <wp:positionV relativeFrom="paragraph">
                        <wp:posOffset>98425</wp:posOffset>
                      </wp:positionV>
                      <wp:extent cx="6350" cy="431800"/>
                      <wp:effectExtent l="76200" t="0" r="69850" b="63500"/>
                      <wp:wrapNone/>
                      <wp:docPr id="16" name="Düz Ok Bağlayıcısı 16"/>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899900" id="Düz Ok Bağlayıcısı 16" o:spid="_x0000_s1026" type="#_x0000_t32" style="position:absolute;margin-left:118.25pt;margin-top:7.75pt;width:.5pt;height:34pt;flip:x;z-index:25226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" strokecolor="#5b9bd5 [3204]" strokeweight=".5pt">
                      <v:stroke endarrow="block" joinstyle="miter"/>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82680F" w:rsidRDefault="00AC19B8" w:rsidP="0029054C">
            <w:pPr>
              <w:jc w:val="both"/>
              <w:rPr>
                <w:sz w:val="20"/>
                <w:szCs w:val="20"/>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46FDB867" wp14:editId="0E9829A7">
                      <wp:simplePos x="0" y="0"/>
                      <wp:positionH relativeFrom="column">
                        <wp:posOffset>225425</wp:posOffset>
                      </wp:positionH>
                      <wp:positionV relativeFrom="paragraph">
                        <wp:posOffset>104775</wp:posOffset>
                      </wp:positionV>
                      <wp:extent cx="2883535" cy="425450"/>
                      <wp:effectExtent l="0" t="0" r="12065" b="12700"/>
                      <wp:wrapNone/>
                      <wp:docPr id="32" name="Akış Çizelgesi: İşlem 32"/>
                      <wp:cNvGraphicFramePr/>
                      <a:graphic xmlns:a="http://schemas.openxmlformats.org/drawingml/2006/main">
                        <a:graphicData uri="http://schemas.microsoft.com/office/word/2010/wordprocessingShape">
                          <wps:wsp>
                            <wps:cNvSpPr/>
                            <wps:spPr>
                              <a:xfrm>
                                <a:off x="0" y="0"/>
                                <a:ext cx="2883535" cy="4254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AC19B8" w:rsidRDefault="00AC19B8" w:rsidP="00452E44">
                                  <w:pPr>
                                    <w:jc w:val="center"/>
                                    <w:rPr>
                                      <w:rFonts w:ascii="Times New Roman" w:hAnsi="Times New Roman" w:cs="Times New Roman"/>
                                      <w:bCs/>
                                    </w:rPr>
                                  </w:pPr>
                                  <w:r w:rsidRPr="00AC19B8">
                                    <w:rPr>
                                      <w:rFonts w:ascii="Times New Roman" w:hAnsi="Times New Roman" w:cs="Times New Roman"/>
                                      <w:bCs/>
                                    </w:rPr>
                                    <w:t xml:space="preserve">Kalite Yönetimi Eğitim Programları Düzenlenmesi </w:t>
                                  </w:r>
                                  <w:r w:rsidR="0016798B" w:rsidRPr="00AC19B8">
                                    <w:rPr>
                                      <w:rFonts w:ascii="Times New Roman" w:hAnsi="Times New Roman" w:cs="Times New Roman"/>
                                      <w:bCs/>
                                    </w:rPr>
                                    <w:t>(</w:t>
                                  </w:r>
                                  <w:r>
                                    <w:rPr>
                                      <w:rFonts w:ascii="Times New Roman" w:hAnsi="Times New Roman" w:cs="Times New Roman"/>
                                      <w:bCs/>
                                    </w:rPr>
                                    <w:t>7</w:t>
                                  </w:r>
                                  <w:r w:rsidR="0016798B" w:rsidRPr="00AC19B8">
                                    <w:rPr>
                                      <w:rFonts w:ascii="Times New Roman" w:hAnsi="Times New Roman" w:cs="Times New Roman"/>
                                      <w:bCs/>
                                    </w:rPr>
                                    <w:t>)</w:t>
                                  </w:r>
                                </w:p>
                                <w:p w:rsidR="0016798B" w:rsidRDefault="0016798B"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DB867" id="Akış Çizelgesi: İşlem 32" o:spid="_x0000_s1033" type="#_x0000_t109" style="position:absolute;left:0;text-align:left;margin-left:17.75pt;margin-top:8.25pt;width:227.05pt;height:33.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" fillcolor="window" strokecolor="#5b9bd5" strokeweight="1pt">
                      <v:textbox>
                        <w:txbxContent>
                          <w:p w:rsidR="0016798B" w:rsidRPr="00AC19B8" w:rsidRDefault="00AC19B8" w:rsidP="00452E44">
                            <w:pPr>
                              <w:jc w:val="center"/>
                              <w:rPr>
                                <w:rFonts w:ascii="Times New Roman" w:hAnsi="Times New Roman" w:cs="Times New Roman"/>
                                <w:bCs/>
                              </w:rPr>
                            </w:pPr>
                            <w:r w:rsidRPr="00AC19B8">
                              <w:rPr>
                                <w:rFonts w:ascii="Times New Roman" w:hAnsi="Times New Roman" w:cs="Times New Roman"/>
                                <w:bCs/>
                              </w:rPr>
                              <w:t xml:space="preserve">Kalite Yönetimi Eğitim Programları Düzenlenmesi </w:t>
                            </w:r>
                            <w:r w:rsidR="0016798B" w:rsidRPr="00AC19B8">
                              <w:rPr>
                                <w:rFonts w:ascii="Times New Roman" w:hAnsi="Times New Roman" w:cs="Times New Roman"/>
                                <w:bCs/>
                              </w:rPr>
                              <w:t>(</w:t>
                            </w:r>
                            <w:r>
                              <w:rPr>
                                <w:rFonts w:ascii="Times New Roman" w:hAnsi="Times New Roman" w:cs="Times New Roman"/>
                                <w:bCs/>
                              </w:rPr>
                              <w:t>7</w:t>
                            </w:r>
                            <w:r w:rsidR="0016798B" w:rsidRPr="00AC19B8">
                              <w:rPr>
                                <w:rFonts w:ascii="Times New Roman" w:hAnsi="Times New Roman" w:cs="Times New Roman"/>
                                <w:bCs/>
                              </w:rPr>
                              <w:t>)</w:t>
                            </w:r>
                          </w:p>
                          <w:p w:rsidR="0016798B" w:rsidRDefault="0016798B" w:rsidP="00571AC8">
                            <w:pPr>
                              <w:jc w:val="center"/>
                            </w:pPr>
                          </w:p>
                        </w:txbxContent>
                      </v:textbox>
                    </v:shape>
                  </w:pict>
                </mc:Fallback>
              </mc:AlternateContent>
            </w:r>
          </w:p>
          <w:p w:rsidR="00044436" w:rsidRDefault="00044436" w:rsidP="0029054C">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2268544" behindDoc="0" locked="0" layoutInCell="1" allowOverlap="1" wp14:anchorId="3ABFD45D" wp14:editId="6C42D783">
                      <wp:simplePos x="0" y="0"/>
                      <wp:positionH relativeFrom="column">
                        <wp:posOffset>1558925</wp:posOffset>
                      </wp:positionH>
                      <wp:positionV relativeFrom="paragraph">
                        <wp:posOffset>262890</wp:posOffset>
                      </wp:positionV>
                      <wp:extent cx="6350" cy="431800"/>
                      <wp:effectExtent l="76200" t="0" r="69850" b="63500"/>
                      <wp:wrapNone/>
                      <wp:docPr id="23" name="Düz Ok Bağlayıcısı 23"/>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B3DEEA5" id="Düz Ok Bağlayıcısı 23" o:spid="_x0000_s1026" type="#_x0000_t32" style="position:absolute;margin-left:122.75pt;margin-top:20.7pt;width:.5pt;height:34pt;flip:x;z-index:252268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" strokecolor="#5b9bd5" strokeweight=".5pt">
                      <v:stroke endarrow="block" joinstyle="miter"/>
                    </v:shape>
                  </w:pict>
                </mc:Fallback>
              </mc:AlternateContent>
            </w:r>
          </w:p>
          <w:p w:rsidR="00044436" w:rsidRDefault="00044436" w:rsidP="0029054C">
            <w:pPr>
              <w:jc w:val="both"/>
              <w:rPr>
                <w:sz w:val="20"/>
                <w:szCs w:val="20"/>
              </w:rPr>
            </w:pPr>
          </w:p>
          <w:p w:rsidR="00044436" w:rsidRDefault="00044436" w:rsidP="0029054C">
            <w:pPr>
              <w:jc w:val="both"/>
              <w:rPr>
                <w:sz w:val="20"/>
                <w:szCs w:val="20"/>
              </w:rPr>
            </w:pPr>
            <w:r w:rsidRPr="00955499">
              <w:rPr>
                <w:noProof/>
                <w:sz w:val="20"/>
                <w:szCs w:val="20"/>
                <w:lang w:eastAsia="tr-TR"/>
              </w:rPr>
              <mc:AlternateContent>
                <mc:Choice Requires="wps">
                  <w:drawing>
                    <wp:anchor distT="0" distB="0" distL="114300" distR="114300" simplePos="0" relativeHeight="252199936" behindDoc="0" locked="0" layoutInCell="1" allowOverlap="1" wp14:anchorId="75234B76" wp14:editId="6612D39E">
                      <wp:simplePos x="0" y="0"/>
                      <wp:positionH relativeFrom="column">
                        <wp:posOffset>225425</wp:posOffset>
                      </wp:positionH>
                      <wp:positionV relativeFrom="paragraph">
                        <wp:posOffset>152400</wp:posOffset>
                      </wp:positionV>
                      <wp:extent cx="2877185" cy="495300"/>
                      <wp:effectExtent l="0" t="0" r="18415" b="19050"/>
                      <wp:wrapNone/>
                      <wp:docPr id="34" name="Akış Çizelgesi: İşlem 34"/>
                      <wp:cNvGraphicFramePr/>
                      <a:graphic xmlns:a="http://schemas.openxmlformats.org/drawingml/2006/main">
                        <a:graphicData uri="http://schemas.microsoft.com/office/word/2010/wordprocessingShape">
                          <wps:wsp>
                            <wps:cNvSpPr/>
                            <wps:spPr>
                              <a:xfrm>
                                <a:off x="0" y="0"/>
                                <a:ext cx="2877185" cy="4953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AC19B8" w:rsidRDefault="00AC19B8" w:rsidP="00955499">
                                  <w:pPr>
                                    <w:jc w:val="center"/>
                                    <w:rPr>
                                      <w:rFonts w:ascii="Times New Roman" w:hAnsi="Times New Roman" w:cs="Times New Roman"/>
                                      <w:bCs/>
                                    </w:rPr>
                                  </w:pPr>
                                  <w:r w:rsidRPr="00AC19B8">
                                    <w:rPr>
                                      <w:rFonts w:ascii="Times New Roman" w:hAnsi="Times New Roman" w:cs="Times New Roman"/>
                                      <w:bCs/>
                                    </w:rPr>
                                    <w:t>Kalite Performansının İzlenmesi ve Değerlendirilmesi</w:t>
                                  </w:r>
                                  <w:r w:rsidR="0016798B" w:rsidRPr="00AC19B8">
                                    <w:rPr>
                                      <w:rFonts w:ascii="Times New Roman" w:hAnsi="Times New Roman" w:cs="Times New Roman"/>
                                      <w:bCs/>
                                    </w:rPr>
                                    <w:t xml:space="preserve"> (</w:t>
                                  </w:r>
                                  <w:r>
                                    <w:rPr>
                                      <w:rFonts w:ascii="Times New Roman" w:hAnsi="Times New Roman" w:cs="Times New Roman"/>
                                      <w:bCs/>
                                    </w:rPr>
                                    <w:t>8</w:t>
                                  </w:r>
                                  <w:r w:rsidR="0016798B" w:rsidRPr="00AC19B8">
                                    <w:rPr>
                                      <w:rFonts w:ascii="Times New Roman" w:hAnsi="Times New Roman" w:cs="Times New Roman"/>
                                      <w:bCs/>
                                    </w:rPr>
                                    <w:t>)</w:t>
                                  </w:r>
                                </w:p>
                                <w:p w:rsidR="0016798B" w:rsidRDefault="0016798B" w:rsidP="009554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34B76" id="Akış Çizelgesi: İşlem 34" o:spid="_x0000_s1034" type="#_x0000_t109" style="position:absolute;left:0;text-align:left;margin-left:17.75pt;margin-top:12pt;width:226.55pt;height:39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" fillcolor="window" strokecolor="#5b9bd5" strokeweight="1pt">
                      <v:textbox>
                        <w:txbxContent>
                          <w:p w:rsidR="0016798B" w:rsidRPr="00AC19B8" w:rsidRDefault="00AC19B8" w:rsidP="00955499">
                            <w:pPr>
                              <w:jc w:val="center"/>
                              <w:rPr>
                                <w:rFonts w:ascii="Times New Roman" w:hAnsi="Times New Roman" w:cs="Times New Roman"/>
                                <w:bCs/>
                              </w:rPr>
                            </w:pPr>
                            <w:r w:rsidRPr="00AC19B8">
                              <w:rPr>
                                <w:rFonts w:ascii="Times New Roman" w:hAnsi="Times New Roman" w:cs="Times New Roman"/>
                                <w:bCs/>
                              </w:rPr>
                              <w:t>Kalite Performansının İzlenmesi ve Değerlendirilmesi</w:t>
                            </w:r>
                            <w:r w:rsidR="0016798B" w:rsidRPr="00AC19B8">
                              <w:rPr>
                                <w:rFonts w:ascii="Times New Roman" w:hAnsi="Times New Roman" w:cs="Times New Roman"/>
                                <w:bCs/>
                              </w:rPr>
                              <w:t xml:space="preserve"> (</w:t>
                            </w:r>
                            <w:r>
                              <w:rPr>
                                <w:rFonts w:ascii="Times New Roman" w:hAnsi="Times New Roman" w:cs="Times New Roman"/>
                                <w:bCs/>
                              </w:rPr>
                              <w:t>8</w:t>
                            </w:r>
                            <w:r w:rsidR="0016798B" w:rsidRPr="00AC19B8">
                              <w:rPr>
                                <w:rFonts w:ascii="Times New Roman" w:hAnsi="Times New Roman" w:cs="Times New Roman"/>
                                <w:bCs/>
                              </w:rPr>
                              <w:t>)</w:t>
                            </w:r>
                          </w:p>
                          <w:p w:rsidR="0016798B" w:rsidRDefault="0016798B" w:rsidP="00955499">
                            <w:pPr>
                              <w:jc w:val="center"/>
                            </w:pPr>
                          </w:p>
                        </w:txbxContent>
                      </v:textbox>
                    </v:shape>
                  </w:pict>
                </mc:Fallback>
              </mc:AlternateContent>
            </w:r>
          </w:p>
          <w:p w:rsidR="00044436" w:rsidRDefault="00044436" w:rsidP="0029054C">
            <w:pPr>
              <w:jc w:val="both"/>
              <w:rPr>
                <w:sz w:val="20"/>
                <w:szCs w:val="20"/>
              </w:rPr>
            </w:pPr>
          </w:p>
          <w:p w:rsidR="00044436" w:rsidRDefault="00044436" w:rsidP="0029054C">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2270592" behindDoc="0" locked="0" layoutInCell="1" allowOverlap="1" wp14:anchorId="4FCB9EE5" wp14:editId="519BA4F6">
                      <wp:simplePos x="0" y="0"/>
                      <wp:positionH relativeFrom="column">
                        <wp:posOffset>1527175</wp:posOffset>
                      </wp:positionH>
                      <wp:positionV relativeFrom="paragraph">
                        <wp:posOffset>107950</wp:posOffset>
                      </wp:positionV>
                      <wp:extent cx="6350" cy="431800"/>
                      <wp:effectExtent l="76200" t="0" r="69850" b="63500"/>
                      <wp:wrapNone/>
                      <wp:docPr id="26" name="Düz Ok Bağlayıcısı 26"/>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373C08B" id="Düz Ok Bağlayıcısı 26" o:spid="_x0000_s1026" type="#_x0000_t32" style="position:absolute;margin-left:120.25pt;margin-top:8.5pt;width:.5pt;height:34pt;flip:x;z-index:25227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" strokecolor="#5b9bd5" strokeweight=".5pt">
                      <v:stroke endarrow="block" joinstyle="miter"/>
                    </v:shape>
                  </w:pict>
                </mc:Fallback>
              </mc:AlternateContent>
            </w:r>
          </w:p>
          <w:p w:rsidR="00044436" w:rsidRDefault="00044436" w:rsidP="0029054C">
            <w:pPr>
              <w:jc w:val="both"/>
              <w:rPr>
                <w:sz w:val="20"/>
                <w:szCs w:val="20"/>
              </w:rPr>
            </w:pPr>
            <w:r w:rsidRPr="00EB4B31">
              <w:rPr>
                <w:noProof/>
                <w:sz w:val="20"/>
                <w:szCs w:val="20"/>
                <w:lang w:eastAsia="tr-TR"/>
              </w:rPr>
              <mc:AlternateContent>
                <mc:Choice Requires="wps">
                  <w:drawing>
                    <wp:anchor distT="0" distB="0" distL="114300" distR="114300" simplePos="0" relativeHeight="252060672" behindDoc="0" locked="0" layoutInCell="1" allowOverlap="1" wp14:anchorId="12ED4D00" wp14:editId="34AFB0E6">
                      <wp:simplePos x="0" y="0"/>
                      <wp:positionH relativeFrom="column">
                        <wp:posOffset>171450</wp:posOffset>
                      </wp:positionH>
                      <wp:positionV relativeFrom="paragraph">
                        <wp:posOffset>267970</wp:posOffset>
                      </wp:positionV>
                      <wp:extent cx="2781300" cy="387350"/>
                      <wp:effectExtent l="0" t="0" r="19050" b="12700"/>
                      <wp:wrapNone/>
                      <wp:docPr id="4" name="Akış Çizelgesi: İşlem 4"/>
                      <wp:cNvGraphicFramePr/>
                      <a:graphic xmlns:a="http://schemas.openxmlformats.org/drawingml/2006/main">
                        <a:graphicData uri="http://schemas.microsoft.com/office/word/2010/wordprocessingShape">
                          <wps:wsp>
                            <wps:cNvSpPr/>
                            <wps:spPr>
                              <a:xfrm>
                                <a:off x="0" y="0"/>
                                <a:ext cx="2781300" cy="387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798B" w:rsidRPr="00587D95" w:rsidRDefault="00AC19B8" w:rsidP="00AC19B8">
                                  <w:pPr>
                                    <w:jc w:val="center"/>
                                    <w:rPr>
                                      <w:rFonts w:ascii="Times New Roman" w:hAnsi="Times New Roman" w:cs="Times New Roman"/>
                                      <w:bCs/>
                                    </w:rPr>
                                  </w:pPr>
                                  <w:r w:rsidRPr="00AC19B8">
                                    <w:rPr>
                                      <w:rFonts w:ascii="Times New Roman" w:hAnsi="Times New Roman" w:cs="Times New Roman"/>
                                      <w:bCs/>
                                    </w:rPr>
                                    <w:t>Risk ve Fırsatların İzlenmesi</w:t>
                                  </w:r>
                                  <w:r>
                                    <w:rPr>
                                      <w:rFonts w:ascii="Times New Roman" w:hAnsi="Times New Roman" w:cs="Times New Roman"/>
                                      <w:bCs/>
                                    </w:rPr>
                                    <w:t xml:space="preserve"> </w:t>
                                  </w:r>
                                  <w:r w:rsidR="0016798B" w:rsidRPr="00587D95">
                                    <w:rPr>
                                      <w:rFonts w:ascii="Times New Roman" w:hAnsi="Times New Roman" w:cs="Times New Roman"/>
                                      <w:bCs/>
                                    </w:rPr>
                                    <w:t>(</w:t>
                                  </w:r>
                                  <w:r>
                                    <w:rPr>
                                      <w:rFonts w:ascii="Times New Roman" w:hAnsi="Times New Roman" w:cs="Times New Roman"/>
                                      <w:bCs/>
                                    </w:rPr>
                                    <w:t>9</w:t>
                                  </w:r>
                                  <w:r w:rsidR="0016798B" w:rsidRPr="00587D95">
                                    <w:rPr>
                                      <w:rFonts w:ascii="Times New Roman" w:hAnsi="Times New Roman" w:cs="Times New Roman"/>
                                      <w:bCs/>
                                    </w:rPr>
                                    <w:t>)</w:t>
                                  </w:r>
                                </w:p>
                                <w:p w:rsidR="0016798B" w:rsidRDefault="0016798B" w:rsidP="00EB4B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D4D00" id="Akış Çizelgesi: İşlem 4" o:spid="_x0000_s1035" type="#_x0000_t109" style="position:absolute;left:0;text-align:left;margin-left:13.5pt;margin-top:21.1pt;width:219pt;height:30.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" fillcolor="window" strokecolor="#5b9bd5" strokeweight="1pt">
                      <v:textbox>
                        <w:txbxContent>
                          <w:p w:rsidR="0016798B" w:rsidRPr="00587D95" w:rsidRDefault="00AC19B8" w:rsidP="00AC19B8">
                            <w:pPr>
                              <w:jc w:val="center"/>
                              <w:rPr>
                                <w:rFonts w:ascii="Times New Roman" w:hAnsi="Times New Roman" w:cs="Times New Roman"/>
                                <w:bCs/>
                              </w:rPr>
                            </w:pPr>
                            <w:r w:rsidRPr="00AC19B8">
                              <w:rPr>
                                <w:rFonts w:ascii="Times New Roman" w:hAnsi="Times New Roman" w:cs="Times New Roman"/>
                                <w:bCs/>
                              </w:rPr>
                              <w:t>Risk ve Fırsatların İzlenmesi</w:t>
                            </w:r>
                            <w:r>
                              <w:rPr>
                                <w:rFonts w:ascii="Times New Roman" w:hAnsi="Times New Roman" w:cs="Times New Roman"/>
                                <w:bCs/>
                              </w:rPr>
                              <w:t xml:space="preserve"> </w:t>
                            </w:r>
                            <w:r w:rsidR="0016798B" w:rsidRPr="00587D95">
                              <w:rPr>
                                <w:rFonts w:ascii="Times New Roman" w:hAnsi="Times New Roman" w:cs="Times New Roman"/>
                                <w:bCs/>
                              </w:rPr>
                              <w:t>(</w:t>
                            </w:r>
                            <w:r>
                              <w:rPr>
                                <w:rFonts w:ascii="Times New Roman" w:hAnsi="Times New Roman" w:cs="Times New Roman"/>
                                <w:bCs/>
                              </w:rPr>
                              <w:t>9</w:t>
                            </w:r>
                            <w:r w:rsidR="0016798B" w:rsidRPr="00587D95">
                              <w:rPr>
                                <w:rFonts w:ascii="Times New Roman" w:hAnsi="Times New Roman" w:cs="Times New Roman"/>
                                <w:bCs/>
                              </w:rPr>
                              <w:t>)</w:t>
                            </w:r>
                          </w:p>
                          <w:p w:rsidR="0016798B" w:rsidRDefault="0016798B" w:rsidP="00EB4B31">
                            <w:pPr>
                              <w:jc w:val="center"/>
                            </w:pPr>
                          </w:p>
                        </w:txbxContent>
                      </v:textbox>
                    </v:shape>
                  </w:pict>
                </mc:Fallback>
              </mc:AlternateContent>
            </w:r>
          </w:p>
          <w:p w:rsidR="00044436" w:rsidRDefault="00044436" w:rsidP="0029054C">
            <w:pPr>
              <w:jc w:val="both"/>
              <w:rPr>
                <w:sz w:val="20"/>
                <w:szCs w:val="20"/>
              </w:rPr>
            </w:pPr>
          </w:p>
          <w:p w:rsidR="00044436" w:rsidRDefault="00044436" w:rsidP="0029054C">
            <w:pPr>
              <w:jc w:val="both"/>
              <w:rPr>
                <w:sz w:val="20"/>
                <w:szCs w:val="20"/>
              </w:rPr>
            </w:pPr>
          </w:p>
          <w:p w:rsidR="00044436" w:rsidRDefault="00044436" w:rsidP="0029054C">
            <w:pPr>
              <w:jc w:val="both"/>
              <w:rPr>
                <w:sz w:val="20"/>
                <w:szCs w:val="20"/>
              </w:rPr>
            </w:pPr>
          </w:p>
          <w:p w:rsidR="00044436" w:rsidRDefault="00144608" w:rsidP="0029054C">
            <w:pPr>
              <w:jc w:val="both"/>
              <w:rPr>
                <w:sz w:val="20"/>
                <w:szCs w:val="20"/>
              </w:rPr>
            </w:pPr>
            <w:r w:rsidRPr="00144608">
              <w:rPr>
                <w:noProof/>
                <w:sz w:val="20"/>
                <w:szCs w:val="20"/>
                <w:lang w:eastAsia="tr-TR"/>
              </w:rPr>
              <w:lastRenderedPageBreak/>
              <mc:AlternateContent>
                <mc:Choice Requires="wps">
                  <w:drawing>
                    <wp:anchor distT="0" distB="0" distL="114300" distR="114300" simplePos="0" relativeHeight="252272640" behindDoc="0" locked="0" layoutInCell="1" allowOverlap="1" wp14:anchorId="46A4C6AD" wp14:editId="3A66A7CD">
                      <wp:simplePos x="0" y="0"/>
                      <wp:positionH relativeFrom="column">
                        <wp:posOffset>212725</wp:posOffset>
                      </wp:positionH>
                      <wp:positionV relativeFrom="paragraph">
                        <wp:posOffset>71120</wp:posOffset>
                      </wp:positionV>
                      <wp:extent cx="2781300" cy="488950"/>
                      <wp:effectExtent l="0" t="0" r="19050" b="25400"/>
                      <wp:wrapNone/>
                      <wp:docPr id="29" name="Akış Çizelgesi: İşlem 29"/>
                      <wp:cNvGraphicFramePr/>
                      <a:graphic xmlns:a="http://schemas.openxmlformats.org/drawingml/2006/main">
                        <a:graphicData uri="http://schemas.microsoft.com/office/word/2010/wordprocessingShape">
                          <wps:wsp>
                            <wps:cNvSpPr/>
                            <wps:spPr>
                              <a:xfrm>
                                <a:off x="0" y="0"/>
                                <a:ext cx="2781300" cy="488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44608" w:rsidRPr="00587D95" w:rsidRDefault="00144608" w:rsidP="00144608">
                                  <w:pPr>
                                    <w:jc w:val="center"/>
                                    <w:rPr>
                                      <w:rFonts w:ascii="Times New Roman" w:hAnsi="Times New Roman" w:cs="Times New Roman"/>
                                      <w:bCs/>
                                    </w:rPr>
                                  </w:pPr>
                                  <w:r w:rsidRPr="00144608">
                                    <w:rPr>
                                      <w:rFonts w:ascii="Times New Roman" w:hAnsi="Times New Roman" w:cs="Times New Roman"/>
                                      <w:bCs/>
                                    </w:rPr>
                                    <w:t>Belgelendirme Durumunun Gözden Geçirilmesi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144608" w:rsidRDefault="00144608" w:rsidP="001446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4C6AD" id="Akış Çizelgesi: İşlem 29" o:spid="_x0000_s1036" type="#_x0000_t109" style="position:absolute;left:0;text-align:left;margin-left:16.75pt;margin-top:5.6pt;width:219pt;height:38.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" fillcolor="window" strokecolor="#5b9bd5" strokeweight="1pt">
                      <v:textbox>
                        <w:txbxContent>
                          <w:p w:rsidR="00144608" w:rsidRPr="00587D95" w:rsidRDefault="00144608" w:rsidP="00144608">
                            <w:pPr>
                              <w:jc w:val="center"/>
                              <w:rPr>
                                <w:rFonts w:ascii="Times New Roman" w:hAnsi="Times New Roman" w:cs="Times New Roman"/>
                                <w:bCs/>
                              </w:rPr>
                            </w:pPr>
                            <w:r w:rsidRPr="00144608">
                              <w:rPr>
                                <w:rFonts w:ascii="Times New Roman" w:hAnsi="Times New Roman" w:cs="Times New Roman"/>
                                <w:bCs/>
                              </w:rPr>
                              <w:t>Belgelendirme Durumunun Gözden Geçirilmesi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144608" w:rsidRDefault="00144608" w:rsidP="00144608">
                            <w:pPr>
                              <w:jc w:val="center"/>
                            </w:pPr>
                          </w:p>
                        </w:txbxContent>
                      </v:textbox>
                    </v:shape>
                  </w:pict>
                </mc:Fallback>
              </mc:AlternateContent>
            </w:r>
          </w:p>
          <w:p w:rsidR="00044436" w:rsidRDefault="00044436" w:rsidP="0029054C">
            <w:pPr>
              <w:jc w:val="both"/>
              <w:rPr>
                <w:sz w:val="20"/>
                <w:szCs w:val="20"/>
              </w:rPr>
            </w:pPr>
          </w:p>
          <w:p w:rsidR="00EB4B31" w:rsidRDefault="005F698A" w:rsidP="0029054C">
            <w:pPr>
              <w:jc w:val="both"/>
              <w:rPr>
                <w:sz w:val="20"/>
                <w:szCs w:val="20"/>
              </w:rPr>
            </w:pPr>
            <w:r>
              <w:rPr>
                <w:noProof/>
                <w:sz w:val="20"/>
                <w:szCs w:val="20"/>
                <w:lang w:eastAsia="tr-TR"/>
              </w:rPr>
              <mc:AlternateContent>
                <mc:Choice Requires="wps">
                  <w:drawing>
                    <wp:anchor distT="0" distB="0" distL="114300" distR="114300" simplePos="0" relativeHeight="252275712" behindDoc="0" locked="0" layoutInCell="1" allowOverlap="1">
                      <wp:simplePos x="0" y="0"/>
                      <wp:positionH relativeFrom="column">
                        <wp:posOffset>1597025</wp:posOffset>
                      </wp:positionH>
                      <wp:positionV relativeFrom="paragraph">
                        <wp:posOffset>22225</wp:posOffset>
                      </wp:positionV>
                      <wp:extent cx="0" cy="292100"/>
                      <wp:effectExtent l="76200" t="0" r="57150" b="50800"/>
                      <wp:wrapNone/>
                      <wp:docPr id="33" name="Düz Ok Bağlayıcısı 33"/>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113327" id="Düz Ok Bağlayıcısı 33" o:spid="_x0000_s1026" type="#_x0000_t32" style="position:absolute;margin-left:125.75pt;margin-top:1.75pt;width:0;height:23pt;z-index:25227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" strokecolor="#5b9bd5 [3204]" strokeweight=".5pt">
                      <v:stroke endarrow="block" joinstyle="miter"/>
                    </v:shape>
                  </w:pict>
                </mc:Fallback>
              </mc:AlternateContent>
            </w:r>
          </w:p>
          <w:p w:rsidR="00DF68B3" w:rsidRDefault="00144608" w:rsidP="0029054C">
            <w:pPr>
              <w:jc w:val="both"/>
              <w:rPr>
                <w:sz w:val="20"/>
                <w:szCs w:val="20"/>
              </w:rPr>
            </w:pPr>
            <w:r w:rsidRPr="00144608">
              <w:rPr>
                <w:noProof/>
                <w:sz w:val="20"/>
                <w:szCs w:val="20"/>
                <w:lang w:eastAsia="tr-TR"/>
              </w:rPr>
              <mc:AlternateContent>
                <mc:Choice Requires="wps">
                  <w:drawing>
                    <wp:anchor distT="0" distB="0" distL="114300" distR="114300" simplePos="0" relativeHeight="252274688" behindDoc="0" locked="0" layoutInCell="1" allowOverlap="1" wp14:anchorId="707D94D1" wp14:editId="1CC2F7A2">
                      <wp:simplePos x="0" y="0"/>
                      <wp:positionH relativeFrom="column">
                        <wp:posOffset>212725</wp:posOffset>
                      </wp:positionH>
                      <wp:positionV relativeFrom="paragraph">
                        <wp:posOffset>45720</wp:posOffset>
                      </wp:positionV>
                      <wp:extent cx="2781300" cy="387350"/>
                      <wp:effectExtent l="0" t="0" r="19050" b="12700"/>
                      <wp:wrapNone/>
                      <wp:docPr id="31" name="Akış Çizelgesi: İşlem 31"/>
                      <wp:cNvGraphicFramePr/>
                      <a:graphic xmlns:a="http://schemas.openxmlformats.org/drawingml/2006/main">
                        <a:graphicData uri="http://schemas.microsoft.com/office/word/2010/wordprocessingShape">
                          <wps:wsp>
                            <wps:cNvSpPr/>
                            <wps:spPr>
                              <a:xfrm>
                                <a:off x="0" y="0"/>
                                <a:ext cx="2781300" cy="387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44608" w:rsidRPr="00587D95" w:rsidRDefault="00144608" w:rsidP="00144608">
                                  <w:pPr>
                                    <w:jc w:val="center"/>
                                    <w:rPr>
                                      <w:rFonts w:ascii="Times New Roman" w:hAnsi="Times New Roman" w:cs="Times New Roman"/>
                                      <w:bCs/>
                                    </w:rPr>
                                  </w:pPr>
                                  <w:r w:rsidRPr="00144608">
                                    <w:rPr>
                                      <w:rFonts w:ascii="Times New Roman" w:hAnsi="Times New Roman" w:cs="Times New Roman"/>
                                      <w:bCs/>
                                    </w:rPr>
                                    <w:t>İyileştirme ve Süreç Yenileme</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p w:rsidR="00144608" w:rsidRDefault="00144608" w:rsidP="001446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D94D1" id="Akış Çizelgesi: İşlem 31" o:spid="_x0000_s1037" type="#_x0000_t109" style="position:absolute;left:0;text-align:left;margin-left:16.75pt;margin-top:3.6pt;width:219pt;height:30.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" fillcolor="window" strokecolor="#5b9bd5" strokeweight="1pt">
                      <v:textbox>
                        <w:txbxContent>
                          <w:p w:rsidR="00144608" w:rsidRPr="00587D95" w:rsidRDefault="00144608" w:rsidP="00144608">
                            <w:pPr>
                              <w:jc w:val="center"/>
                              <w:rPr>
                                <w:rFonts w:ascii="Times New Roman" w:hAnsi="Times New Roman" w:cs="Times New Roman"/>
                                <w:bCs/>
                              </w:rPr>
                            </w:pPr>
                            <w:r w:rsidRPr="00144608">
                              <w:rPr>
                                <w:rFonts w:ascii="Times New Roman" w:hAnsi="Times New Roman" w:cs="Times New Roman"/>
                                <w:bCs/>
                              </w:rPr>
                              <w:t>İyileştirme ve Süreç Yenileme</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Pr>
                                <w:rFonts w:ascii="Times New Roman" w:hAnsi="Times New Roman" w:cs="Times New Roman"/>
                                <w:bCs/>
                              </w:rPr>
                              <w:t>1</w:t>
                            </w:r>
                            <w:r w:rsidRPr="00587D95">
                              <w:rPr>
                                <w:rFonts w:ascii="Times New Roman" w:hAnsi="Times New Roman" w:cs="Times New Roman"/>
                                <w:bCs/>
                              </w:rPr>
                              <w:t>)</w:t>
                            </w:r>
                          </w:p>
                          <w:p w:rsidR="00144608" w:rsidRDefault="00144608" w:rsidP="00144608">
                            <w:pPr>
                              <w:jc w:val="center"/>
                            </w:pPr>
                          </w:p>
                        </w:txbxContent>
                      </v:textbox>
                    </v:shape>
                  </w:pict>
                </mc:Fallback>
              </mc:AlternateContent>
            </w:r>
          </w:p>
          <w:p w:rsidR="00DF68B3" w:rsidRDefault="005F698A" w:rsidP="0029054C">
            <w:pPr>
              <w:jc w:val="both"/>
              <w:rPr>
                <w:sz w:val="20"/>
                <w:szCs w:val="20"/>
              </w:rPr>
            </w:pPr>
            <w:r>
              <w:rPr>
                <w:noProof/>
                <w:sz w:val="20"/>
                <w:szCs w:val="20"/>
                <w:lang w:eastAsia="tr-TR"/>
              </w:rPr>
              <mc:AlternateContent>
                <mc:Choice Requires="wps">
                  <w:drawing>
                    <wp:anchor distT="0" distB="0" distL="114300" distR="114300" simplePos="0" relativeHeight="252277760" behindDoc="0" locked="0" layoutInCell="1" allowOverlap="1" wp14:anchorId="73FAC722" wp14:editId="76B64B0D">
                      <wp:simplePos x="0" y="0"/>
                      <wp:positionH relativeFrom="column">
                        <wp:posOffset>1584325</wp:posOffset>
                      </wp:positionH>
                      <wp:positionV relativeFrom="paragraph">
                        <wp:posOffset>165735</wp:posOffset>
                      </wp:positionV>
                      <wp:extent cx="0" cy="292100"/>
                      <wp:effectExtent l="76200" t="0" r="57150" b="50800"/>
                      <wp:wrapNone/>
                      <wp:docPr id="35" name="Düz Ok Bağlayıcısı 35"/>
                      <wp:cNvGraphicFramePr/>
                      <a:graphic xmlns:a="http://schemas.openxmlformats.org/drawingml/2006/main">
                        <a:graphicData uri="http://schemas.microsoft.com/office/word/2010/wordprocessingShape">
                          <wps:wsp>
                            <wps:cNvCnPr/>
                            <wps:spPr>
                              <a:xfrm>
                                <a:off x="0" y="0"/>
                                <a:ext cx="0" cy="2921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4A3CD77" id="Düz Ok Bağlayıcısı 35" o:spid="_x0000_s1026" type="#_x0000_t32" style="position:absolute;margin-left:124.75pt;margin-top:13.05pt;width:0;height:23pt;z-index:25227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" strokecolor="#5b9bd5" strokeweight=".5pt">
                      <v:stroke endarrow="block" joinstyle="miter"/>
                    </v:shape>
                  </w:pict>
                </mc:Fallback>
              </mc:AlternateContent>
            </w:r>
          </w:p>
          <w:p w:rsidR="00DF68B3" w:rsidRDefault="005F698A" w:rsidP="0029054C">
            <w:pPr>
              <w:jc w:val="both"/>
              <w:rPr>
                <w:sz w:val="20"/>
                <w:szCs w:val="20"/>
              </w:rPr>
            </w:pPr>
            <w:r w:rsidRPr="00AC19B8">
              <w:rPr>
                <w:noProof/>
                <w:lang w:eastAsia="tr-TR"/>
              </w:rPr>
              <mc:AlternateContent>
                <mc:Choice Requires="wps">
                  <w:drawing>
                    <wp:anchor distT="0" distB="0" distL="114300" distR="114300" simplePos="0" relativeHeight="252264448" behindDoc="0" locked="0" layoutInCell="1" hidden="0" allowOverlap="1" wp14:anchorId="6A8748DF" wp14:editId="63039529">
                      <wp:simplePos x="0" y="0"/>
                      <wp:positionH relativeFrom="column">
                        <wp:posOffset>979170</wp:posOffset>
                      </wp:positionH>
                      <wp:positionV relativeFrom="paragraph">
                        <wp:posOffset>188595</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C19B8" w:rsidRPr="00DE0A46" w:rsidRDefault="00AC19B8" w:rsidP="00AC19B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A8748DF" id="Oval 743948577" o:spid="_x0000_s1038" style="position:absolute;left:0;text-align:left;margin-left:77.1pt;margin-top:14.85pt;width:98.5pt;height:39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ZaUA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AC19B8" w:rsidRPr="00DE0A46" w:rsidRDefault="00AC19B8" w:rsidP="00AC19B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DF68B3" w:rsidRPr="0082680F" w:rsidRDefault="00DF68B3" w:rsidP="0029054C">
            <w:pPr>
              <w:jc w:val="both"/>
              <w:rPr>
                <w:sz w:val="20"/>
                <w:szCs w:val="20"/>
              </w:rPr>
            </w:pPr>
          </w:p>
          <w:p w:rsidR="00EB4B31" w:rsidRPr="00AF6784" w:rsidRDefault="00EB4B31" w:rsidP="009D6D02">
            <w:pPr>
              <w:rPr>
                <w:sz w:val="20"/>
                <w:szCs w:val="20"/>
              </w:rPr>
            </w:pP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537D67" w:rsidRPr="00CA6177" w:rsidRDefault="00537D67" w:rsidP="00CA6177">
            <w:pPr>
              <w:spacing w:after="0" w:line="240" w:lineRule="auto"/>
              <w:jc w:val="both"/>
              <w:rPr>
                <w:rFonts w:ascii="Times New Roman" w:eastAsia="Verdana" w:hAnsi="Times New Roman" w:cs="Times New Roman"/>
                <w:lang w:eastAsia="tr-TR"/>
              </w:rPr>
            </w:pPr>
            <w:r w:rsidRPr="00537D67">
              <w:rPr>
                <w:rFonts w:ascii="Times New Roman" w:eastAsia="Verdana" w:hAnsi="Times New Roman" w:cs="Times New Roman"/>
                <w:b/>
                <w:bCs/>
                <w:lang w:eastAsia="tr-TR"/>
              </w:rPr>
              <w:t>Kalite Politikalarının ve Stratejilerinin Belirlenmesi</w:t>
            </w:r>
          </w:p>
          <w:p w:rsidR="00CA6177" w:rsidRPr="00CA6177" w:rsidRDefault="00CA6177" w:rsidP="00A859FB">
            <w:pPr>
              <w:pStyle w:val="ListeParagraf"/>
              <w:numPr>
                <w:ilvl w:val="0"/>
                <w:numId w:val="57"/>
              </w:numPr>
              <w:spacing w:after="0" w:line="240" w:lineRule="auto"/>
              <w:ind w:left="317" w:hanging="283"/>
              <w:rPr>
                <w:rFonts w:ascii="Times New Roman" w:eastAsia="Times New Roman" w:hAnsi="Times New Roman" w:cs="Times New Roman"/>
                <w:lang w:eastAsia="tr-TR"/>
              </w:rPr>
            </w:pPr>
            <w:r w:rsidRPr="00CA6177">
              <w:rPr>
                <w:rFonts w:ascii="Times New Roman" w:eastAsia="Times New Roman" w:hAnsi="Times New Roman" w:cs="Times New Roman"/>
                <w:b/>
                <w:bCs/>
                <w:lang w:eastAsia="tr-TR"/>
              </w:rPr>
              <w:t>Kalite politikalarının oluşturulması</w:t>
            </w:r>
            <w:r w:rsidRPr="00CA6177">
              <w:rPr>
                <w:rFonts w:ascii="Times New Roman" w:eastAsia="Times New Roman" w:hAnsi="Times New Roman" w:cs="Times New Roman"/>
                <w:lang w:eastAsia="tr-TR"/>
              </w:rPr>
              <w:t>: Kurumun vizyonuna, misyonuna ve değerlerine uygun bir kalite politikası geliştirilir. Bu politika, kurumun kaliteye yaklaşımını, kalite hedeflerini ve bu hedeflere nasıl ulaşılacağını tanımlar.</w:t>
            </w:r>
          </w:p>
          <w:p w:rsidR="00CA6177" w:rsidRPr="00CA6177" w:rsidRDefault="00CA6177" w:rsidP="00A859FB">
            <w:pPr>
              <w:pStyle w:val="ListeParagraf"/>
              <w:numPr>
                <w:ilvl w:val="0"/>
                <w:numId w:val="57"/>
              </w:numPr>
              <w:spacing w:after="0" w:line="240" w:lineRule="auto"/>
              <w:ind w:left="317" w:hanging="283"/>
              <w:rPr>
                <w:rFonts w:ascii="Times New Roman" w:eastAsia="Times New Roman" w:hAnsi="Times New Roman" w:cs="Times New Roman"/>
                <w:lang w:eastAsia="tr-TR"/>
              </w:rPr>
            </w:pPr>
            <w:r w:rsidRPr="00CA6177">
              <w:rPr>
                <w:rFonts w:ascii="Times New Roman" w:eastAsia="Times New Roman" w:hAnsi="Times New Roman" w:cs="Times New Roman"/>
                <w:b/>
                <w:bCs/>
                <w:lang w:eastAsia="tr-TR"/>
              </w:rPr>
              <w:t>Stratejik hedeflerin belirlenmesi</w:t>
            </w:r>
            <w:r w:rsidRPr="00CA6177">
              <w:rPr>
                <w:rFonts w:ascii="Times New Roman" w:eastAsia="Times New Roman" w:hAnsi="Times New Roman" w:cs="Times New Roman"/>
                <w:lang w:eastAsia="tr-TR"/>
              </w:rPr>
              <w:t>: Kurumun kalite stratejileri, vizyon ve misyon doğrultusunda belirlenen uzun vadeli hedeflerle uyumlu hale getirilir. Stratejik kalite hedefleri, hem iç paydaşlar (öğrenciler, akademik ve idari personel) hem de dış paydaşlar (toplum, iş dünyası) için değer yaratmayı amaçlar.</w:t>
            </w:r>
          </w:p>
          <w:p w:rsidR="00EB4B31" w:rsidRPr="00637BFA" w:rsidRDefault="00CA6177" w:rsidP="00A859FB">
            <w:pPr>
              <w:pStyle w:val="ListeParagraf"/>
              <w:numPr>
                <w:ilvl w:val="0"/>
                <w:numId w:val="57"/>
              </w:numPr>
              <w:spacing w:after="0" w:line="240" w:lineRule="auto"/>
              <w:ind w:left="317" w:hanging="283"/>
              <w:jc w:val="both"/>
              <w:rPr>
                <w:rFonts w:ascii="Times New Roman" w:eastAsia="Verdana" w:hAnsi="Times New Roman" w:cs="Times New Roman"/>
                <w:lang w:eastAsia="tr-TR"/>
              </w:rPr>
            </w:pPr>
            <w:r w:rsidRPr="00CA6177">
              <w:rPr>
                <w:rFonts w:ascii="Times New Roman" w:eastAsia="Times New Roman" w:hAnsi="Times New Roman" w:cs="Times New Roman"/>
                <w:b/>
                <w:bCs/>
                <w:lang w:eastAsia="tr-TR"/>
              </w:rPr>
              <w:t>Kaliteye yönelik kısa ve uzun vadeli planların yapılması</w:t>
            </w:r>
            <w:r w:rsidRPr="00CA6177">
              <w:rPr>
                <w:rFonts w:ascii="Times New Roman" w:eastAsia="Times New Roman" w:hAnsi="Times New Roman" w:cs="Times New Roman"/>
                <w:lang w:eastAsia="tr-TR"/>
              </w:rPr>
              <w:t>: Kurumun kalite düzeyini artırmaya yönelik hedefler oluşturulup takip edilmesi için bir planlama yapılır.</w:t>
            </w:r>
          </w:p>
        </w:tc>
        <w:tc>
          <w:tcPr>
            <w:tcW w:w="1276" w:type="dxa"/>
            <w:tcBorders>
              <w:bottom w:val="single" w:sz="4" w:space="0" w:color="auto"/>
            </w:tcBorders>
            <w:vAlign w:val="center"/>
          </w:tcPr>
          <w:p w:rsidR="00EB4B31" w:rsidRPr="00DE0A46" w:rsidRDefault="00CF2DA4"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CF2DA4" w:rsidRPr="00CF5B6C" w:rsidTr="00A316D8">
        <w:trPr>
          <w:cantSplit/>
          <w:trHeight w:val="1117"/>
        </w:trPr>
        <w:tc>
          <w:tcPr>
            <w:tcW w:w="5245" w:type="dxa"/>
            <w:vMerge/>
            <w:shd w:val="clear" w:color="auto" w:fill="CCECFF"/>
          </w:tcPr>
          <w:p w:rsidR="00CF2DA4" w:rsidRDefault="00CF2DA4" w:rsidP="009E6E37">
            <w:pPr>
              <w:spacing w:before="240"/>
              <w:rPr>
                <w:noProof/>
                <w:lang w:eastAsia="tr-TR"/>
              </w:rPr>
            </w:pPr>
          </w:p>
        </w:tc>
        <w:tc>
          <w:tcPr>
            <w:tcW w:w="567" w:type="dxa"/>
            <w:tcBorders>
              <w:bottom w:val="single" w:sz="4" w:space="0" w:color="auto"/>
            </w:tcBorders>
            <w:vAlign w:val="center"/>
          </w:tcPr>
          <w:p w:rsidR="00CF2DA4" w:rsidRPr="00DE0A46" w:rsidRDefault="00CF2DA4"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CF2DA4" w:rsidRPr="00CF2DA4" w:rsidRDefault="002837A8" w:rsidP="00CF2DA4">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 xml:space="preserve">Kalite Yönetim Sistemi ve </w:t>
            </w:r>
            <w:r w:rsidR="00CF2DA4" w:rsidRPr="00CF2DA4">
              <w:rPr>
                <w:rFonts w:ascii="Times New Roman" w:eastAsia="Verdana" w:hAnsi="Times New Roman" w:cs="Times New Roman"/>
                <w:b/>
                <w:bCs/>
                <w:lang w:eastAsia="tr-TR"/>
              </w:rPr>
              <w:t>Akreditasyon Belgelendirme Yönetimi</w:t>
            </w:r>
          </w:p>
          <w:p w:rsidR="00386BBD" w:rsidRPr="00386BBD" w:rsidRDefault="00CF2DA4" w:rsidP="00A859FB">
            <w:pPr>
              <w:pStyle w:val="ListeParagraf"/>
              <w:numPr>
                <w:ilvl w:val="0"/>
                <w:numId w:val="58"/>
              </w:numPr>
              <w:spacing w:after="0" w:line="240" w:lineRule="auto"/>
              <w:ind w:left="317" w:hanging="283"/>
              <w:jc w:val="both"/>
              <w:rPr>
                <w:rFonts w:ascii="Times New Roman" w:eastAsia="Verdana" w:hAnsi="Times New Roman" w:cs="Times New Roman"/>
                <w:bCs/>
                <w:lang w:eastAsia="tr-TR"/>
              </w:rPr>
            </w:pPr>
            <w:r w:rsidRPr="00386BBD">
              <w:rPr>
                <w:rFonts w:ascii="Times New Roman" w:eastAsia="Verdana" w:hAnsi="Times New Roman" w:cs="Times New Roman"/>
                <w:bCs/>
                <w:lang w:eastAsia="tr-TR"/>
              </w:rPr>
              <w:t xml:space="preserve">Kurumun eğitim ve yönetim süreçlerinin, </w:t>
            </w:r>
            <w:r w:rsidR="00386BBD">
              <w:rPr>
                <w:rFonts w:ascii="Times New Roman" w:eastAsia="Verdana" w:hAnsi="Times New Roman" w:cs="Times New Roman"/>
                <w:bCs/>
                <w:lang w:eastAsia="tr-TR"/>
              </w:rPr>
              <w:t xml:space="preserve">Kalite Yönetim Sistemi ve </w:t>
            </w:r>
            <w:r w:rsidRPr="00386BBD">
              <w:rPr>
                <w:rFonts w:ascii="Times New Roman" w:eastAsia="Verdana" w:hAnsi="Times New Roman" w:cs="Times New Roman"/>
                <w:bCs/>
                <w:lang w:eastAsia="tr-TR"/>
              </w:rPr>
              <w:t xml:space="preserve">akreditasyon kurumlarının belirlediği standartlara uygun olması </w:t>
            </w:r>
            <w:r w:rsidR="00386BBD" w:rsidRPr="00386BBD">
              <w:rPr>
                <w:rFonts w:ascii="Times New Roman" w:eastAsia="Verdana" w:hAnsi="Times New Roman" w:cs="Times New Roman"/>
                <w:bCs/>
                <w:lang w:eastAsia="tr-TR"/>
              </w:rPr>
              <w:t>için</w:t>
            </w:r>
            <w:r w:rsidRPr="00386BBD">
              <w:rPr>
                <w:rFonts w:ascii="Times New Roman" w:eastAsia="Verdana" w:hAnsi="Times New Roman" w:cs="Times New Roman"/>
                <w:bCs/>
                <w:lang w:eastAsia="tr-TR"/>
              </w:rPr>
              <w:t xml:space="preserve"> kaliteyi güvence altına alacak planlamalar yapılır.</w:t>
            </w:r>
          </w:p>
        </w:tc>
        <w:tc>
          <w:tcPr>
            <w:tcW w:w="1276" w:type="dxa"/>
            <w:tcBorders>
              <w:bottom w:val="single" w:sz="4" w:space="0" w:color="auto"/>
            </w:tcBorders>
            <w:vAlign w:val="center"/>
          </w:tcPr>
          <w:p w:rsidR="00CF2DA4" w:rsidRDefault="00CF2DA4"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A226BD" w:rsidRPr="00CF5B6C" w:rsidTr="00C11B54">
        <w:trPr>
          <w:cantSplit/>
          <w:trHeight w:val="1124"/>
        </w:trPr>
        <w:tc>
          <w:tcPr>
            <w:tcW w:w="5245" w:type="dxa"/>
            <w:vMerge/>
            <w:shd w:val="clear" w:color="auto" w:fill="CCECFF"/>
          </w:tcPr>
          <w:p w:rsidR="00A226BD" w:rsidRDefault="00A226BD" w:rsidP="009E6E37">
            <w:pPr>
              <w:spacing w:before="240"/>
              <w:rPr>
                <w:noProof/>
                <w:lang w:eastAsia="tr-TR"/>
              </w:rPr>
            </w:pPr>
          </w:p>
        </w:tc>
        <w:tc>
          <w:tcPr>
            <w:tcW w:w="567" w:type="dxa"/>
            <w:tcBorders>
              <w:top w:val="single" w:sz="4" w:space="0" w:color="auto"/>
              <w:bottom w:val="single" w:sz="4" w:space="0" w:color="auto"/>
            </w:tcBorders>
            <w:vAlign w:val="center"/>
          </w:tcPr>
          <w:p w:rsidR="00A226BD" w:rsidRDefault="00A226BD"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A226BD" w:rsidRDefault="00A226BD" w:rsidP="00A226BD">
            <w:pPr>
              <w:spacing w:after="0" w:line="240" w:lineRule="auto"/>
              <w:jc w:val="both"/>
              <w:rPr>
                <w:rFonts w:ascii="Times New Roman" w:eastAsia="Verdana" w:hAnsi="Times New Roman" w:cs="Times New Roman"/>
                <w:bCs/>
                <w:lang w:eastAsia="tr-TR"/>
              </w:rPr>
            </w:pPr>
            <w:r w:rsidRPr="00A226BD">
              <w:rPr>
                <w:rFonts w:ascii="Times New Roman" w:eastAsia="Verdana" w:hAnsi="Times New Roman" w:cs="Times New Roman"/>
                <w:b/>
                <w:bCs/>
                <w:lang w:eastAsia="tr-TR"/>
              </w:rPr>
              <w:t>Risk ve Fırsat Yönetimi</w:t>
            </w:r>
            <w:r w:rsidRPr="00A226BD">
              <w:rPr>
                <w:rFonts w:ascii="Times New Roman" w:eastAsia="Verdana" w:hAnsi="Times New Roman" w:cs="Times New Roman"/>
                <w:bCs/>
                <w:lang w:eastAsia="tr-TR"/>
              </w:rPr>
              <w:t xml:space="preserve"> </w:t>
            </w:r>
          </w:p>
          <w:p w:rsidR="00A226BD" w:rsidRPr="009D77CE" w:rsidRDefault="00A226BD" w:rsidP="00A859FB">
            <w:pPr>
              <w:pStyle w:val="ListeParagraf"/>
              <w:numPr>
                <w:ilvl w:val="0"/>
                <w:numId w:val="58"/>
              </w:numPr>
              <w:spacing w:after="0" w:line="240" w:lineRule="auto"/>
              <w:ind w:left="317" w:hanging="283"/>
              <w:jc w:val="both"/>
              <w:rPr>
                <w:rFonts w:ascii="Times New Roman" w:eastAsia="Verdana" w:hAnsi="Times New Roman" w:cs="Times New Roman"/>
                <w:bCs/>
                <w:lang w:eastAsia="tr-TR"/>
              </w:rPr>
            </w:pPr>
            <w:r w:rsidRPr="00E73F32">
              <w:rPr>
                <w:rFonts w:ascii="Times New Roman" w:eastAsia="Verdana" w:hAnsi="Times New Roman" w:cs="Times New Roman"/>
                <w:bCs/>
                <w:lang w:eastAsia="tr-TR"/>
              </w:rPr>
              <w:t>Gelişen teknolojiler, eğitimdeki yeni trendler gibi dış</w:t>
            </w:r>
            <w:r w:rsidR="00E73F32" w:rsidRPr="00E73F32">
              <w:rPr>
                <w:rFonts w:ascii="Times New Roman" w:eastAsia="Verdana" w:hAnsi="Times New Roman" w:cs="Times New Roman"/>
                <w:bCs/>
                <w:lang w:eastAsia="tr-TR"/>
              </w:rPr>
              <w:t xml:space="preserve"> ve iç</w:t>
            </w:r>
            <w:r w:rsidRPr="00E73F32">
              <w:rPr>
                <w:rFonts w:ascii="Times New Roman" w:eastAsia="Verdana" w:hAnsi="Times New Roman" w:cs="Times New Roman"/>
                <w:bCs/>
                <w:lang w:eastAsia="tr-TR"/>
              </w:rPr>
              <w:t xml:space="preserve"> etkenler göz önünde bulundurularak </w:t>
            </w:r>
            <w:r w:rsidR="00E73F32" w:rsidRPr="00E73F32">
              <w:rPr>
                <w:rFonts w:ascii="Times New Roman" w:eastAsia="Verdana" w:hAnsi="Times New Roman" w:cs="Times New Roman"/>
                <w:bCs/>
                <w:lang w:eastAsia="tr-TR"/>
              </w:rPr>
              <w:t xml:space="preserve">kalite süreçlerindeki </w:t>
            </w:r>
            <w:r w:rsidRPr="00E73F32">
              <w:rPr>
                <w:rFonts w:ascii="Times New Roman" w:eastAsia="Verdana" w:hAnsi="Times New Roman" w:cs="Times New Roman"/>
                <w:bCs/>
                <w:lang w:eastAsia="tr-TR"/>
              </w:rPr>
              <w:t>olası risklerin ve fırsatların planlanması.</w:t>
            </w:r>
          </w:p>
        </w:tc>
        <w:tc>
          <w:tcPr>
            <w:tcW w:w="1276" w:type="dxa"/>
            <w:tcBorders>
              <w:top w:val="single" w:sz="4" w:space="0" w:color="auto"/>
              <w:bottom w:val="single" w:sz="4" w:space="0" w:color="auto"/>
            </w:tcBorders>
            <w:vAlign w:val="center"/>
          </w:tcPr>
          <w:p w:rsidR="00A226BD" w:rsidRDefault="00A226BD" w:rsidP="00262228">
            <w:pPr>
              <w:spacing w:after="0" w:line="240" w:lineRule="auto"/>
              <w:jc w:val="center"/>
              <w:rPr>
                <w:rFonts w:ascii="Times New Roman" w:eastAsia="Verdana" w:hAnsi="Times New Roman" w:cs="Times New Roman"/>
                <w:lang w:eastAsia="tr-TR"/>
              </w:rPr>
            </w:pPr>
            <w:r w:rsidRPr="00A226BD">
              <w:rPr>
                <w:rFonts w:ascii="Times New Roman" w:eastAsia="Verdana" w:hAnsi="Times New Roman" w:cs="Times New Roman"/>
                <w:lang w:eastAsia="tr-TR"/>
              </w:rPr>
              <w:t>Planlama</w:t>
            </w:r>
          </w:p>
        </w:tc>
      </w:tr>
      <w:tr w:rsidR="00A84ADE" w:rsidRPr="00CF5B6C" w:rsidTr="00A226BD">
        <w:trPr>
          <w:cantSplit/>
          <w:trHeight w:val="790"/>
        </w:trPr>
        <w:tc>
          <w:tcPr>
            <w:tcW w:w="5245" w:type="dxa"/>
            <w:vMerge/>
            <w:shd w:val="clear" w:color="auto" w:fill="CCECFF"/>
          </w:tcPr>
          <w:p w:rsidR="00A84ADE" w:rsidRDefault="00A84ADE" w:rsidP="009E6E37">
            <w:pPr>
              <w:spacing w:before="240"/>
              <w:rPr>
                <w:noProof/>
                <w:lang w:eastAsia="tr-TR"/>
              </w:rPr>
            </w:pPr>
          </w:p>
        </w:tc>
        <w:tc>
          <w:tcPr>
            <w:tcW w:w="567" w:type="dxa"/>
            <w:tcBorders>
              <w:top w:val="single" w:sz="4" w:space="0" w:color="auto"/>
              <w:bottom w:val="single" w:sz="4" w:space="0" w:color="auto"/>
            </w:tcBorders>
            <w:vAlign w:val="center"/>
          </w:tcPr>
          <w:p w:rsidR="00A84ADE" w:rsidRDefault="003D5C1D"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3D5C1D" w:rsidRPr="003D5C1D" w:rsidRDefault="003D5C1D" w:rsidP="003D5C1D">
            <w:pPr>
              <w:spacing w:after="0" w:line="240" w:lineRule="auto"/>
              <w:jc w:val="both"/>
              <w:rPr>
                <w:rFonts w:ascii="Times New Roman" w:eastAsia="Verdana" w:hAnsi="Times New Roman" w:cs="Times New Roman"/>
                <w:b/>
                <w:bCs/>
                <w:lang w:eastAsia="tr-TR"/>
              </w:rPr>
            </w:pPr>
            <w:r w:rsidRPr="003D5C1D">
              <w:rPr>
                <w:rFonts w:ascii="Times New Roman" w:eastAsia="Verdana" w:hAnsi="Times New Roman" w:cs="Times New Roman"/>
                <w:b/>
                <w:bCs/>
                <w:lang w:eastAsia="tr-TR"/>
              </w:rPr>
              <w:t>Performans Göstergelerinin Belirlenmesi</w:t>
            </w:r>
          </w:p>
          <w:p w:rsidR="00A84ADE" w:rsidRPr="00D06AC1" w:rsidRDefault="003D5C1D" w:rsidP="00A859FB">
            <w:pPr>
              <w:pStyle w:val="ListeParagraf"/>
              <w:numPr>
                <w:ilvl w:val="0"/>
                <w:numId w:val="58"/>
              </w:numPr>
              <w:spacing w:after="0" w:line="240" w:lineRule="auto"/>
              <w:ind w:left="317" w:hanging="317"/>
              <w:jc w:val="both"/>
              <w:rPr>
                <w:rFonts w:ascii="Times New Roman" w:eastAsia="Verdana" w:hAnsi="Times New Roman" w:cs="Times New Roman"/>
                <w:bCs/>
                <w:lang w:eastAsia="tr-TR"/>
              </w:rPr>
            </w:pPr>
            <w:r w:rsidRPr="00D06AC1">
              <w:rPr>
                <w:rFonts w:ascii="Times New Roman" w:eastAsia="Verdana" w:hAnsi="Times New Roman" w:cs="Times New Roman"/>
                <w:bCs/>
                <w:lang w:eastAsia="tr-TR"/>
              </w:rPr>
              <w:t>Kurumun kalite performansını izlemek ve hedeflere ulaşılmasını sağlamak için performans göstergelerinin tanımlanması</w:t>
            </w:r>
            <w:r w:rsidR="003A7C93">
              <w:rPr>
                <w:rFonts w:ascii="Times New Roman" w:eastAsia="Verdana" w:hAnsi="Times New Roman" w:cs="Times New Roman"/>
                <w:bCs/>
                <w:lang w:eastAsia="tr-TR"/>
              </w:rPr>
              <w:t>.</w:t>
            </w:r>
          </w:p>
        </w:tc>
        <w:tc>
          <w:tcPr>
            <w:tcW w:w="1276" w:type="dxa"/>
            <w:tcBorders>
              <w:top w:val="single" w:sz="4" w:space="0" w:color="auto"/>
              <w:bottom w:val="single" w:sz="4" w:space="0" w:color="auto"/>
            </w:tcBorders>
            <w:vAlign w:val="center"/>
          </w:tcPr>
          <w:p w:rsidR="00A84ADE" w:rsidRPr="00A226BD" w:rsidRDefault="003D5C1D" w:rsidP="00262228">
            <w:pPr>
              <w:spacing w:after="0" w:line="240" w:lineRule="auto"/>
              <w:jc w:val="center"/>
              <w:rPr>
                <w:rFonts w:ascii="Times New Roman" w:eastAsia="Verdana" w:hAnsi="Times New Roman" w:cs="Times New Roman"/>
                <w:lang w:eastAsia="tr-TR"/>
              </w:rPr>
            </w:pPr>
            <w:r w:rsidRPr="003D5C1D">
              <w:rPr>
                <w:rFonts w:ascii="Times New Roman" w:eastAsia="Verdana" w:hAnsi="Times New Roman" w:cs="Times New Roman"/>
                <w:lang w:eastAsia="tr-TR"/>
              </w:rPr>
              <w:t>Planlama</w:t>
            </w:r>
          </w:p>
        </w:tc>
      </w:tr>
      <w:tr w:rsidR="00C11B54" w:rsidRPr="00CF5B6C" w:rsidTr="00A226BD">
        <w:trPr>
          <w:cantSplit/>
          <w:trHeight w:val="790"/>
        </w:trPr>
        <w:tc>
          <w:tcPr>
            <w:tcW w:w="5245" w:type="dxa"/>
            <w:vMerge/>
            <w:shd w:val="clear" w:color="auto" w:fill="CCECFF"/>
          </w:tcPr>
          <w:p w:rsidR="00C11B54" w:rsidRDefault="00C11B54" w:rsidP="009E6E37">
            <w:pPr>
              <w:spacing w:before="240"/>
              <w:rPr>
                <w:noProof/>
                <w:lang w:eastAsia="tr-TR"/>
              </w:rPr>
            </w:pPr>
          </w:p>
        </w:tc>
        <w:tc>
          <w:tcPr>
            <w:tcW w:w="567" w:type="dxa"/>
            <w:tcBorders>
              <w:top w:val="single" w:sz="4" w:space="0" w:color="auto"/>
              <w:bottom w:val="single" w:sz="4" w:space="0" w:color="auto"/>
            </w:tcBorders>
            <w:vAlign w:val="center"/>
          </w:tcPr>
          <w:p w:rsidR="00C11B54" w:rsidRDefault="004B0E3C"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4B0E3C" w:rsidRDefault="004B0E3C" w:rsidP="004B0E3C">
            <w:pPr>
              <w:spacing w:after="0" w:line="240" w:lineRule="auto"/>
              <w:jc w:val="both"/>
              <w:rPr>
                <w:rFonts w:ascii="Times New Roman" w:eastAsia="Verdana" w:hAnsi="Times New Roman" w:cs="Times New Roman"/>
                <w:b/>
                <w:bCs/>
                <w:lang w:eastAsia="tr-TR"/>
              </w:rPr>
            </w:pPr>
            <w:r w:rsidRPr="003E4DE2">
              <w:rPr>
                <w:rFonts w:ascii="Times New Roman" w:eastAsia="Verdana" w:hAnsi="Times New Roman" w:cs="Times New Roman"/>
                <w:b/>
                <w:bCs/>
                <w:lang w:eastAsia="tr-TR"/>
              </w:rPr>
              <w:t>Kalite Politikalarının ve Stratejilerinin Uygulaması</w:t>
            </w:r>
          </w:p>
          <w:p w:rsidR="00C11B54" w:rsidRPr="004B0E3C" w:rsidRDefault="004B0E3C" w:rsidP="00A859FB">
            <w:pPr>
              <w:pStyle w:val="ListeParagraf"/>
              <w:numPr>
                <w:ilvl w:val="0"/>
                <w:numId w:val="58"/>
              </w:numPr>
              <w:spacing w:after="0" w:line="240" w:lineRule="auto"/>
              <w:ind w:left="317" w:hanging="283"/>
              <w:jc w:val="both"/>
              <w:rPr>
                <w:rFonts w:ascii="Times New Roman" w:eastAsia="Verdana" w:hAnsi="Times New Roman" w:cs="Times New Roman"/>
                <w:lang w:eastAsia="tr-TR"/>
              </w:rPr>
            </w:pPr>
            <w:r w:rsidRPr="004B0E3C">
              <w:rPr>
                <w:rFonts w:ascii="Times New Roman" w:eastAsia="Verdana" w:hAnsi="Times New Roman" w:cs="Times New Roman"/>
                <w:lang w:eastAsia="tr-TR"/>
              </w:rPr>
              <w:t xml:space="preserve">Kalite standartlarının bütün kuruma yayılması ve stratejik hedeflere ulaşılması amacıyla belirlenen kalite politikalarının ve stratejik hedeflerin günlük süreçlere entegrasyonunun sağlanması ve kurum çapında uygulanmaya başlanması. </w:t>
            </w:r>
          </w:p>
        </w:tc>
        <w:tc>
          <w:tcPr>
            <w:tcW w:w="1276" w:type="dxa"/>
            <w:tcBorders>
              <w:top w:val="single" w:sz="4" w:space="0" w:color="auto"/>
              <w:bottom w:val="single" w:sz="4" w:space="0" w:color="auto"/>
            </w:tcBorders>
            <w:vAlign w:val="center"/>
          </w:tcPr>
          <w:p w:rsidR="00C11B54" w:rsidRPr="003D5C1D" w:rsidRDefault="004B0E3C"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4B0E3C" w:rsidRPr="00CF5B6C" w:rsidTr="00A226BD">
        <w:trPr>
          <w:cantSplit/>
          <w:trHeight w:val="790"/>
        </w:trPr>
        <w:tc>
          <w:tcPr>
            <w:tcW w:w="5245" w:type="dxa"/>
            <w:vMerge/>
            <w:shd w:val="clear" w:color="auto" w:fill="CCECFF"/>
          </w:tcPr>
          <w:p w:rsidR="004B0E3C" w:rsidRDefault="004B0E3C" w:rsidP="009E6E37">
            <w:pPr>
              <w:spacing w:before="240"/>
              <w:rPr>
                <w:noProof/>
                <w:lang w:eastAsia="tr-TR"/>
              </w:rPr>
            </w:pPr>
          </w:p>
        </w:tc>
        <w:tc>
          <w:tcPr>
            <w:tcW w:w="567" w:type="dxa"/>
            <w:tcBorders>
              <w:top w:val="single" w:sz="4" w:space="0" w:color="auto"/>
              <w:bottom w:val="single" w:sz="4" w:space="0" w:color="auto"/>
            </w:tcBorders>
            <w:vAlign w:val="center"/>
          </w:tcPr>
          <w:p w:rsidR="004B0E3C" w:rsidRDefault="004B0E3C"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4B0E3C" w:rsidRPr="003E4DE2" w:rsidRDefault="004B0E3C" w:rsidP="00314040">
            <w:pPr>
              <w:spacing w:after="0" w:line="240" w:lineRule="auto"/>
              <w:jc w:val="both"/>
              <w:rPr>
                <w:rFonts w:ascii="Times New Roman" w:eastAsia="Verdana" w:hAnsi="Times New Roman" w:cs="Times New Roman"/>
                <w:lang w:eastAsia="tr-TR"/>
              </w:rPr>
            </w:pPr>
            <w:r w:rsidRPr="003E4DE2">
              <w:rPr>
                <w:rFonts w:ascii="Times New Roman" w:eastAsia="Verdana" w:hAnsi="Times New Roman" w:cs="Times New Roman"/>
                <w:b/>
                <w:bCs/>
                <w:lang w:eastAsia="tr-TR"/>
              </w:rPr>
              <w:t xml:space="preserve">Akreditasyon ve Belgelendirme Yönetimi </w:t>
            </w:r>
          </w:p>
          <w:p w:rsidR="00A17BB0" w:rsidRDefault="00314040" w:rsidP="00A859FB">
            <w:pPr>
              <w:pStyle w:val="ListeParagraf"/>
              <w:numPr>
                <w:ilvl w:val="0"/>
                <w:numId w:val="59"/>
              </w:numPr>
              <w:spacing w:after="0" w:line="240" w:lineRule="auto"/>
              <w:ind w:left="317" w:hanging="283"/>
              <w:jc w:val="both"/>
              <w:rPr>
                <w:rFonts w:ascii="Times New Roman" w:eastAsia="Verdana" w:hAnsi="Times New Roman" w:cs="Times New Roman"/>
                <w:lang w:eastAsia="tr-TR"/>
              </w:rPr>
            </w:pPr>
            <w:r w:rsidRPr="00314040">
              <w:rPr>
                <w:rFonts w:ascii="Times New Roman" w:eastAsia="Verdana" w:hAnsi="Times New Roman" w:cs="Times New Roman"/>
                <w:lang w:eastAsia="tr-TR"/>
              </w:rPr>
              <w:t xml:space="preserve">Akreditasyon başvuruları için gerekli prosedürler takip edilir ve ilgili belgeler hazırlanarak başvuru süreci başlatılır. </w:t>
            </w:r>
          </w:p>
          <w:p w:rsidR="00A17BB0" w:rsidRDefault="00314040" w:rsidP="00A859FB">
            <w:pPr>
              <w:pStyle w:val="ListeParagraf"/>
              <w:numPr>
                <w:ilvl w:val="0"/>
                <w:numId w:val="59"/>
              </w:numPr>
              <w:spacing w:after="0" w:line="240" w:lineRule="auto"/>
              <w:ind w:left="317" w:hanging="283"/>
              <w:jc w:val="both"/>
              <w:rPr>
                <w:rFonts w:ascii="Times New Roman" w:eastAsia="Verdana" w:hAnsi="Times New Roman" w:cs="Times New Roman"/>
                <w:lang w:eastAsia="tr-TR"/>
              </w:rPr>
            </w:pPr>
            <w:r w:rsidRPr="00314040">
              <w:rPr>
                <w:rFonts w:ascii="Times New Roman" w:eastAsia="Verdana" w:hAnsi="Times New Roman" w:cs="Times New Roman"/>
                <w:lang w:eastAsia="tr-TR"/>
              </w:rPr>
              <w:t xml:space="preserve">Bu aşamada, kurumun akreditasyon kuruluşlarının belirlediği şartlara uygunluğu sağlanır. </w:t>
            </w:r>
          </w:p>
          <w:p w:rsidR="00314040" w:rsidRPr="006B665F" w:rsidRDefault="006B665F" w:rsidP="00A859FB">
            <w:pPr>
              <w:pStyle w:val="ListeParagraf"/>
              <w:numPr>
                <w:ilvl w:val="0"/>
                <w:numId w:val="59"/>
              </w:numPr>
              <w:spacing w:after="0" w:line="240" w:lineRule="auto"/>
              <w:ind w:left="317" w:hanging="283"/>
              <w:jc w:val="both"/>
              <w:rPr>
                <w:rFonts w:ascii="Times New Roman" w:eastAsia="Verdana" w:hAnsi="Times New Roman" w:cs="Times New Roman"/>
                <w:lang w:eastAsia="tr-TR"/>
              </w:rPr>
            </w:pPr>
            <w:r>
              <w:rPr>
                <w:rFonts w:ascii="Times New Roman" w:eastAsia="Verdana" w:hAnsi="Times New Roman" w:cs="Times New Roman"/>
                <w:lang w:eastAsia="tr-TR"/>
              </w:rPr>
              <w:t>D</w:t>
            </w:r>
            <w:r w:rsidR="00314040" w:rsidRPr="00314040">
              <w:rPr>
                <w:rFonts w:ascii="Times New Roman" w:eastAsia="Verdana" w:hAnsi="Times New Roman" w:cs="Times New Roman"/>
                <w:lang w:eastAsia="tr-TR"/>
              </w:rPr>
              <w:t xml:space="preserve">ış denetimlerden başarılı bir şekilde geçebilmek için tüm kalite belgeleri gözden geçirilir ve güncellenir. </w:t>
            </w:r>
          </w:p>
        </w:tc>
        <w:tc>
          <w:tcPr>
            <w:tcW w:w="1276" w:type="dxa"/>
            <w:tcBorders>
              <w:top w:val="single" w:sz="4" w:space="0" w:color="auto"/>
              <w:bottom w:val="single" w:sz="4" w:space="0" w:color="auto"/>
            </w:tcBorders>
            <w:vAlign w:val="center"/>
          </w:tcPr>
          <w:p w:rsidR="004B0E3C" w:rsidRDefault="006B665F"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637BFA" w:rsidRPr="00CF5B6C" w:rsidTr="00BF30BB">
        <w:trPr>
          <w:cantSplit/>
          <w:trHeight w:val="985"/>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AE7331"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A316D8" w:rsidRPr="00A316D8" w:rsidRDefault="00A316D8" w:rsidP="00A316D8">
            <w:pPr>
              <w:spacing w:after="0" w:line="240" w:lineRule="auto"/>
              <w:jc w:val="both"/>
              <w:rPr>
                <w:rFonts w:ascii="Times New Roman" w:eastAsia="Verdana" w:hAnsi="Times New Roman" w:cs="Times New Roman"/>
                <w:b/>
                <w:lang w:eastAsia="tr-TR"/>
              </w:rPr>
            </w:pPr>
            <w:r w:rsidRPr="00A316D8">
              <w:rPr>
                <w:rFonts w:ascii="Times New Roman" w:eastAsia="Verdana" w:hAnsi="Times New Roman" w:cs="Times New Roman"/>
                <w:b/>
                <w:lang w:eastAsia="tr-TR"/>
              </w:rPr>
              <w:t xml:space="preserve">Kalite Yönetimi </w:t>
            </w:r>
            <w:r w:rsidR="00AC19B8">
              <w:rPr>
                <w:rFonts w:ascii="Times New Roman" w:eastAsia="Verdana" w:hAnsi="Times New Roman" w:cs="Times New Roman"/>
                <w:b/>
                <w:lang w:eastAsia="tr-TR"/>
              </w:rPr>
              <w:t>Eğitim Programları Düzenlenmesi</w:t>
            </w:r>
          </w:p>
          <w:p w:rsidR="00A316D8" w:rsidRDefault="00A316D8" w:rsidP="00A859FB">
            <w:pPr>
              <w:pStyle w:val="ListeParagraf"/>
              <w:numPr>
                <w:ilvl w:val="2"/>
                <w:numId w:val="20"/>
              </w:numPr>
              <w:spacing w:after="0" w:line="240" w:lineRule="auto"/>
              <w:ind w:left="317" w:hanging="283"/>
              <w:jc w:val="both"/>
              <w:rPr>
                <w:rFonts w:ascii="Times New Roman" w:eastAsia="Verdana" w:hAnsi="Times New Roman" w:cs="Times New Roman"/>
                <w:lang w:eastAsia="tr-TR"/>
              </w:rPr>
            </w:pPr>
            <w:r w:rsidRPr="00A316D8">
              <w:rPr>
                <w:rFonts w:ascii="Times New Roman" w:eastAsia="Verdana" w:hAnsi="Times New Roman" w:cs="Times New Roman"/>
                <w:lang w:eastAsia="tr-TR"/>
              </w:rPr>
              <w:t>Akademik ve idari personele yönelik kalite yönetimi süreçleri, standartlar ve politikalar hakkında eğitimler düzenlenir.</w:t>
            </w:r>
          </w:p>
          <w:p w:rsidR="00A316D8" w:rsidRDefault="00A316D8" w:rsidP="00A859FB">
            <w:pPr>
              <w:pStyle w:val="ListeParagraf"/>
              <w:numPr>
                <w:ilvl w:val="2"/>
                <w:numId w:val="20"/>
              </w:numPr>
              <w:spacing w:after="0" w:line="240" w:lineRule="auto"/>
              <w:ind w:left="317" w:hanging="283"/>
              <w:jc w:val="both"/>
              <w:rPr>
                <w:rFonts w:ascii="Times New Roman" w:eastAsia="Verdana" w:hAnsi="Times New Roman" w:cs="Times New Roman"/>
                <w:lang w:eastAsia="tr-TR"/>
              </w:rPr>
            </w:pPr>
            <w:r w:rsidRPr="00A316D8">
              <w:rPr>
                <w:rFonts w:ascii="Times New Roman" w:eastAsia="Verdana" w:hAnsi="Times New Roman" w:cs="Times New Roman"/>
                <w:lang w:eastAsia="tr-TR"/>
              </w:rPr>
              <w:t xml:space="preserve">Kurum içinde kalite kültürünün yayılması için seminerler ve uygulamalı atölye çalışmaları düzenlenir. </w:t>
            </w:r>
          </w:p>
          <w:p w:rsidR="00A316D8" w:rsidRDefault="00A316D8" w:rsidP="00A859FB">
            <w:pPr>
              <w:pStyle w:val="ListeParagraf"/>
              <w:numPr>
                <w:ilvl w:val="2"/>
                <w:numId w:val="20"/>
              </w:numPr>
              <w:spacing w:after="0" w:line="240" w:lineRule="auto"/>
              <w:ind w:left="317" w:hanging="283"/>
              <w:jc w:val="both"/>
              <w:rPr>
                <w:rFonts w:ascii="Times New Roman" w:eastAsia="Verdana" w:hAnsi="Times New Roman" w:cs="Times New Roman"/>
                <w:lang w:eastAsia="tr-TR"/>
              </w:rPr>
            </w:pPr>
            <w:r w:rsidRPr="00A316D8">
              <w:rPr>
                <w:rFonts w:ascii="Times New Roman" w:eastAsia="Verdana" w:hAnsi="Times New Roman" w:cs="Times New Roman"/>
                <w:lang w:eastAsia="tr-TR"/>
              </w:rPr>
              <w:t>Kuruma yeni katılan akademik ve idari personel için kalite yönetimi, süreçler ve kurumsal politikalarla ilgili oryantasyon eğitimleri yapılır.</w:t>
            </w:r>
          </w:p>
          <w:p w:rsidR="00637BFA" w:rsidRPr="00A316D8" w:rsidRDefault="00A316D8" w:rsidP="00A859FB">
            <w:pPr>
              <w:pStyle w:val="ListeParagraf"/>
              <w:numPr>
                <w:ilvl w:val="2"/>
                <w:numId w:val="20"/>
              </w:numPr>
              <w:spacing w:after="0" w:line="240" w:lineRule="auto"/>
              <w:ind w:left="317" w:hanging="283"/>
              <w:jc w:val="both"/>
              <w:rPr>
                <w:rFonts w:ascii="Times New Roman" w:eastAsia="Verdana" w:hAnsi="Times New Roman" w:cs="Times New Roman"/>
                <w:lang w:eastAsia="tr-TR"/>
              </w:rPr>
            </w:pPr>
            <w:r w:rsidRPr="00A316D8">
              <w:rPr>
                <w:rFonts w:ascii="Times New Roman" w:eastAsia="Verdana" w:hAnsi="Times New Roman" w:cs="Times New Roman"/>
                <w:lang w:eastAsia="tr-TR"/>
              </w:rPr>
              <w:t>Eğitimlerin etkinliğini ölçmek amacıyla eğitim sonrası performans değerlendirmeleri yapılır ve kişisel gelişim planları oluşturulur.</w:t>
            </w:r>
          </w:p>
        </w:tc>
        <w:tc>
          <w:tcPr>
            <w:tcW w:w="1276" w:type="dxa"/>
            <w:tcBorders>
              <w:bottom w:val="single" w:sz="4" w:space="0" w:color="auto"/>
            </w:tcBorders>
          </w:tcPr>
          <w:p w:rsidR="00637BFA" w:rsidRDefault="00637BFA" w:rsidP="004D5450">
            <w:pPr>
              <w:jc w:val="center"/>
            </w:pPr>
          </w:p>
          <w:p w:rsidR="00AE7331" w:rsidRDefault="00AE7331" w:rsidP="00A316D8">
            <w:pPr>
              <w:jc w:val="center"/>
              <w:rPr>
                <w:rFonts w:ascii="Times New Roman" w:hAnsi="Times New Roman" w:cs="Times New Roman"/>
              </w:rPr>
            </w:pPr>
          </w:p>
          <w:p w:rsidR="00A316D8" w:rsidRPr="00A316D8" w:rsidRDefault="00A316D8" w:rsidP="00A316D8">
            <w:pPr>
              <w:jc w:val="center"/>
              <w:rPr>
                <w:rFonts w:ascii="Times New Roman" w:hAnsi="Times New Roman" w:cs="Times New Roman"/>
              </w:rPr>
            </w:pPr>
            <w:r w:rsidRPr="00A316D8">
              <w:rPr>
                <w:rFonts w:ascii="Times New Roman" w:hAnsi="Times New Roman" w:cs="Times New Roman"/>
              </w:rPr>
              <w:t>Uygulama</w:t>
            </w:r>
          </w:p>
        </w:tc>
      </w:tr>
      <w:tr w:rsidR="00637BFA" w:rsidRPr="00CF5B6C" w:rsidTr="00BF30BB">
        <w:trPr>
          <w:cantSplit/>
          <w:trHeight w:val="829"/>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2A1CFB"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2A1CFB" w:rsidRDefault="002A1CFB" w:rsidP="002A1CFB">
            <w:pPr>
              <w:spacing w:after="0" w:line="240" w:lineRule="auto"/>
              <w:jc w:val="both"/>
              <w:rPr>
                <w:rFonts w:ascii="Times New Roman" w:eastAsia="Verdana" w:hAnsi="Times New Roman" w:cs="Times New Roman"/>
                <w:bCs/>
                <w:lang w:eastAsia="tr-TR"/>
              </w:rPr>
            </w:pPr>
            <w:r w:rsidRPr="002A1CFB">
              <w:rPr>
                <w:rFonts w:ascii="Times New Roman" w:eastAsia="Verdana" w:hAnsi="Times New Roman" w:cs="Times New Roman"/>
                <w:b/>
                <w:bCs/>
                <w:lang w:eastAsia="tr-TR"/>
              </w:rPr>
              <w:t>Kalite Performansının İzlenmesi ve Değerlendirilmesi</w:t>
            </w:r>
            <w:r w:rsidRPr="002A1CFB">
              <w:rPr>
                <w:rFonts w:ascii="Times New Roman" w:eastAsia="Verdana" w:hAnsi="Times New Roman" w:cs="Times New Roman"/>
                <w:bCs/>
                <w:lang w:eastAsia="tr-TR"/>
              </w:rPr>
              <w:t xml:space="preserve"> </w:t>
            </w:r>
          </w:p>
          <w:p w:rsidR="00637BFA" w:rsidRPr="002A1CFB" w:rsidRDefault="002A1CFB" w:rsidP="00A859FB">
            <w:pPr>
              <w:pStyle w:val="ListeParagraf"/>
              <w:numPr>
                <w:ilvl w:val="0"/>
                <w:numId w:val="60"/>
              </w:numPr>
              <w:spacing w:after="0" w:line="240" w:lineRule="auto"/>
              <w:ind w:left="317" w:hanging="283"/>
              <w:jc w:val="both"/>
              <w:rPr>
                <w:rFonts w:ascii="Times New Roman" w:eastAsia="Verdana" w:hAnsi="Times New Roman" w:cs="Times New Roman"/>
                <w:bCs/>
                <w:lang w:eastAsia="tr-TR"/>
              </w:rPr>
            </w:pPr>
            <w:r w:rsidRPr="002A1CFB">
              <w:rPr>
                <w:rFonts w:ascii="Times New Roman" w:eastAsia="Verdana" w:hAnsi="Times New Roman" w:cs="Times New Roman"/>
                <w:bCs/>
                <w:lang w:eastAsia="tr-TR"/>
              </w:rPr>
              <w:t>Geri bildirimler, değerlendirmeler, izleme araçları ve belirlenen performans göstergeleri kullanılarak süreçlerin etkinliği gözlemlenir</w:t>
            </w:r>
          </w:p>
        </w:tc>
        <w:tc>
          <w:tcPr>
            <w:tcW w:w="1276" w:type="dxa"/>
            <w:tcBorders>
              <w:bottom w:val="single" w:sz="4" w:space="0" w:color="auto"/>
            </w:tcBorders>
          </w:tcPr>
          <w:p w:rsidR="00637BFA" w:rsidRDefault="00637BFA" w:rsidP="004D5450">
            <w:pPr>
              <w:jc w:val="center"/>
            </w:pPr>
          </w:p>
          <w:p w:rsidR="00A63852" w:rsidRPr="00A63852" w:rsidRDefault="00A63852" w:rsidP="004D5450">
            <w:pPr>
              <w:jc w:val="center"/>
              <w:rPr>
                <w:rFonts w:ascii="Times New Roman" w:hAnsi="Times New Roman" w:cs="Times New Roman"/>
              </w:rPr>
            </w:pPr>
            <w:r w:rsidRPr="00A63852">
              <w:rPr>
                <w:rFonts w:ascii="Times New Roman" w:hAnsi="Times New Roman" w:cs="Times New Roman"/>
              </w:rPr>
              <w:t>Kontrol</w:t>
            </w:r>
          </w:p>
        </w:tc>
      </w:tr>
      <w:tr w:rsidR="00637BFA" w:rsidRPr="00CF5B6C" w:rsidTr="00BF30BB">
        <w:trPr>
          <w:cantSplit/>
          <w:trHeight w:val="983"/>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16798B"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7D05E5" w:rsidRPr="007D05E5" w:rsidRDefault="007D05E5" w:rsidP="008D3111">
            <w:pPr>
              <w:spacing w:after="0" w:line="240" w:lineRule="auto"/>
              <w:jc w:val="both"/>
              <w:rPr>
                <w:rFonts w:ascii="Times New Roman" w:eastAsia="Verdana" w:hAnsi="Times New Roman" w:cs="Times New Roman"/>
                <w:bCs/>
                <w:lang w:eastAsia="tr-TR"/>
              </w:rPr>
            </w:pPr>
            <w:r w:rsidRPr="007D05E5">
              <w:rPr>
                <w:rFonts w:ascii="Times New Roman" w:eastAsia="Verdana" w:hAnsi="Times New Roman" w:cs="Times New Roman"/>
                <w:b/>
                <w:bCs/>
                <w:lang w:eastAsia="tr-TR"/>
              </w:rPr>
              <w:t>Risk ve Fırsatların İzlenmesi</w:t>
            </w:r>
          </w:p>
          <w:p w:rsidR="00637BFA" w:rsidRPr="008D3111" w:rsidRDefault="007D05E5" w:rsidP="00A859FB">
            <w:pPr>
              <w:pStyle w:val="ListeParagraf"/>
              <w:numPr>
                <w:ilvl w:val="0"/>
                <w:numId w:val="60"/>
              </w:numPr>
              <w:spacing w:after="0" w:line="240" w:lineRule="auto"/>
              <w:ind w:left="317" w:hanging="317"/>
              <w:jc w:val="both"/>
              <w:rPr>
                <w:rFonts w:ascii="Times New Roman" w:eastAsia="Verdana" w:hAnsi="Times New Roman" w:cs="Times New Roman"/>
                <w:bCs/>
                <w:lang w:eastAsia="tr-TR"/>
              </w:rPr>
            </w:pPr>
            <w:r w:rsidRPr="008D3111">
              <w:rPr>
                <w:rFonts w:ascii="Times New Roman" w:eastAsia="Verdana" w:hAnsi="Times New Roman" w:cs="Times New Roman"/>
                <w:b/>
                <w:bCs/>
                <w:lang w:eastAsia="tr-TR"/>
              </w:rPr>
              <w:t>Açıklama:</w:t>
            </w:r>
            <w:r w:rsidRPr="008D3111">
              <w:rPr>
                <w:rFonts w:ascii="Times New Roman" w:eastAsia="Verdana" w:hAnsi="Times New Roman" w:cs="Times New Roman"/>
                <w:bCs/>
                <w:lang w:eastAsia="tr-TR"/>
              </w:rPr>
              <w:t xml:space="preserve"> Risk yönetimi planı doğrultusunda sürecin her aşamasında risklerin </w:t>
            </w:r>
            <w:r w:rsidR="008D3111" w:rsidRPr="008D3111">
              <w:rPr>
                <w:rFonts w:ascii="Times New Roman" w:eastAsia="Verdana" w:hAnsi="Times New Roman" w:cs="Times New Roman"/>
                <w:bCs/>
                <w:lang w:eastAsia="tr-TR"/>
              </w:rPr>
              <w:t xml:space="preserve">düzenli aralıklarla gözden geçirilmesi, </w:t>
            </w:r>
            <w:r w:rsidRPr="008D3111">
              <w:rPr>
                <w:rFonts w:ascii="Times New Roman" w:eastAsia="Verdana" w:hAnsi="Times New Roman" w:cs="Times New Roman"/>
                <w:bCs/>
                <w:lang w:eastAsia="tr-TR"/>
              </w:rPr>
              <w:t>güncellenmesi</w:t>
            </w:r>
            <w:r w:rsidR="008D3111" w:rsidRPr="008D3111">
              <w:rPr>
                <w:rFonts w:ascii="Times New Roman" w:eastAsia="Verdana" w:hAnsi="Times New Roman" w:cs="Times New Roman"/>
                <w:bCs/>
                <w:lang w:eastAsia="tr-TR"/>
              </w:rPr>
              <w:t xml:space="preserve"> </w:t>
            </w:r>
            <w:r w:rsidRPr="008D3111">
              <w:rPr>
                <w:rFonts w:ascii="Times New Roman" w:eastAsia="Verdana" w:hAnsi="Times New Roman" w:cs="Times New Roman"/>
                <w:bCs/>
                <w:lang w:eastAsia="tr-TR"/>
              </w:rPr>
              <w:t>sağlanır</w:t>
            </w:r>
            <w:r w:rsidR="008D3111" w:rsidRPr="008D3111">
              <w:rPr>
                <w:rFonts w:ascii="Times New Roman" w:eastAsia="Verdana" w:hAnsi="Times New Roman" w:cs="Times New Roman"/>
                <w:bCs/>
                <w:lang w:eastAsia="tr-TR"/>
              </w:rPr>
              <w:t xml:space="preserve"> ve</w:t>
            </w:r>
            <w:r w:rsidRPr="008D3111">
              <w:rPr>
                <w:rFonts w:ascii="Times New Roman" w:eastAsia="Verdana" w:hAnsi="Times New Roman" w:cs="Times New Roman"/>
                <w:bCs/>
                <w:lang w:eastAsia="tr-TR"/>
              </w:rPr>
              <w:t xml:space="preserve"> fırsatlar değerlendirilir.</w:t>
            </w:r>
          </w:p>
        </w:tc>
        <w:tc>
          <w:tcPr>
            <w:tcW w:w="1276" w:type="dxa"/>
            <w:tcBorders>
              <w:bottom w:val="single" w:sz="4" w:space="0" w:color="auto"/>
            </w:tcBorders>
          </w:tcPr>
          <w:p w:rsidR="008D3111" w:rsidRDefault="008D3111" w:rsidP="004D5450">
            <w:pPr>
              <w:jc w:val="center"/>
              <w:rPr>
                <w:rFonts w:ascii="Times New Roman" w:hAnsi="Times New Roman" w:cs="Times New Roman"/>
              </w:rPr>
            </w:pPr>
          </w:p>
          <w:p w:rsidR="00637BFA" w:rsidRPr="008D3111" w:rsidRDefault="008D3111" w:rsidP="004D5450">
            <w:pPr>
              <w:jc w:val="center"/>
              <w:rPr>
                <w:rFonts w:ascii="Times New Roman" w:hAnsi="Times New Roman" w:cs="Times New Roman"/>
              </w:rPr>
            </w:pPr>
            <w:r w:rsidRPr="008D3111">
              <w:rPr>
                <w:rFonts w:ascii="Times New Roman" w:hAnsi="Times New Roman" w:cs="Times New Roman"/>
              </w:rPr>
              <w:t>Kontrol</w:t>
            </w:r>
          </w:p>
        </w:tc>
      </w:tr>
      <w:tr w:rsidR="004D5450" w:rsidRPr="00CF5B6C" w:rsidTr="00BF30BB">
        <w:trPr>
          <w:cantSplit/>
          <w:trHeight w:val="983"/>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Pr="00DE0A46" w:rsidRDefault="0016798B"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8D3111" w:rsidRPr="007D05E5" w:rsidRDefault="008D3111" w:rsidP="0016798B">
            <w:pPr>
              <w:spacing w:after="0" w:line="240" w:lineRule="auto"/>
              <w:jc w:val="both"/>
              <w:rPr>
                <w:rFonts w:ascii="Times New Roman" w:eastAsia="Verdana" w:hAnsi="Times New Roman" w:cs="Times New Roman"/>
                <w:bCs/>
                <w:lang w:eastAsia="tr-TR"/>
              </w:rPr>
            </w:pPr>
            <w:r w:rsidRPr="007D05E5">
              <w:rPr>
                <w:rFonts w:ascii="Times New Roman" w:eastAsia="Verdana" w:hAnsi="Times New Roman" w:cs="Times New Roman"/>
                <w:b/>
                <w:bCs/>
                <w:lang w:eastAsia="tr-TR"/>
              </w:rPr>
              <w:t>Belgelendirme Durumunun Gözden Geçirilmesi</w:t>
            </w:r>
          </w:p>
          <w:p w:rsidR="004D5450" w:rsidRDefault="008D3111" w:rsidP="00A859FB">
            <w:pPr>
              <w:pStyle w:val="ListeParagraf"/>
              <w:numPr>
                <w:ilvl w:val="0"/>
                <w:numId w:val="60"/>
              </w:numPr>
              <w:spacing w:after="0" w:line="240" w:lineRule="auto"/>
              <w:ind w:left="317" w:hanging="283"/>
              <w:jc w:val="both"/>
              <w:rPr>
                <w:rFonts w:ascii="Times New Roman" w:eastAsia="Verdana" w:hAnsi="Times New Roman" w:cs="Times New Roman"/>
                <w:bCs/>
                <w:lang w:eastAsia="tr-TR"/>
              </w:rPr>
            </w:pPr>
            <w:r w:rsidRPr="0016798B">
              <w:rPr>
                <w:rFonts w:ascii="Times New Roman" w:eastAsia="Verdana" w:hAnsi="Times New Roman" w:cs="Times New Roman"/>
                <w:bCs/>
                <w:lang w:eastAsia="tr-TR"/>
              </w:rPr>
              <w:t>Akreditasyon</w:t>
            </w:r>
            <w:r w:rsidR="0016798B" w:rsidRPr="0016798B">
              <w:rPr>
                <w:rFonts w:ascii="Times New Roman" w:eastAsia="Verdana" w:hAnsi="Times New Roman" w:cs="Times New Roman"/>
                <w:bCs/>
                <w:lang w:eastAsia="tr-TR"/>
              </w:rPr>
              <w:t xml:space="preserve"> ve kalite belgelendirme</w:t>
            </w:r>
            <w:r w:rsidRPr="0016798B">
              <w:rPr>
                <w:rFonts w:ascii="Times New Roman" w:eastAsia="Verdana" w:hAnsi="Times New Roman" w:cs="Times New Roman"/>
                <w:bCs/>
                <w:lang w:eastAsia="tr-TR"/>
              </w:rPr>
              <w:t xml:space="preserve"> kurumlarının düzenlediği denetimler sonrasında elde edilen raporlar dikkate alınarak iyileştirme önerileri uygulanır.</w:t>
            </w:r>
          </w:p>
          <w:p w:rsidR="00771DC0" w:rsidRPr="00074125" w:rsidRDefault="00771DC0" w:rsidP="00771DC0">
            <w:pPr>
              <w:pStyle w:val="ListeParagraf"/>
              <w:spacing w:after="0" w:line="240" w:lineRule="auto"/>
              <w:ind w:left="317"/>
              <w:jc w:val="both"/>
              <w:rPr>
                <w:rFonts w:ascii="Times New Roman" w:eastAsia="Verdana" w:hAnsi="Times New Roman" w:cs="Times New Roman"/>
                <w:bCs/>
                <w:lang w:eastAsia="tr-TR"/>
              </w:rPr>
            </w:pPr>
          </w:p>
        </w:tc>
        <w:tc>
          <w:tcPr>
            <w:tcW w:w="1276" w:type="dxa"/>
            <w:tcBorders>
              <w:bottom w:val="single" w:sz="4" w:space="0" w:color="auto"/>
            </w:tcBorders>
          </w:tcPr>
          <w:p w:rsidR="004D5450" w:rsidRDefault="004D5450" w:rsidP="004D5450">
            <w:pPr>
              <w:rPr>
                <w:rFonts w:ascii="Times New Roman" w:eastAsia="Verdana" w:hAnsi="Times New Roman" w:cs="Times New Roman"/>
                <w:bCs/>
                <w:lang w:eastAsia="tr-TR"/>
              </w:rPr>
            </w:pPr>
          </w:p>
          <w:p w:rsidR="004D5450" w:rsidRPr="00BA5C11" w:rsidRDefault="0016798B" w:rsidP="004D5450">
            <w:pP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074125" w:rsidRPr="00CF5B6C" w:rsidTr="00BF30BB">
        <w:trPr>
          <w:cantSplit/>
          <w:trHeight w:val="983"/>
        </w:trPr>
        <w:tc>
          <w:tcPr>
            <w:tcW w:w="5245" w:type="dxa"/>
            <w:vMerge/>
            <w:shd w:val="clear" w:color="auto" w:fill="CCECFF"/>
          </w:tcPr>
          <w:p w:rsidR="00074125" w:rsidRDefault="00074125" w:rsidP="004D5450">
            <w:pPr>
              <w:spacing w:before="240"/>
              <w:rPr>
                <w:noProof/>
                <w:lang w:eastAsia="tr-TR"/>
              </w:rPr>
            </w:pPr>
          </w:p>
        </w:tc>
        <w:tc>
          <w:tcPr>
            <w:tcW w:w="567" w:type="dxa"/>
            <w:tcBorders>
              <w:bottom w:val="single" w:sz="4" w:space="0" w:color="auto"/>
            </w:tcBorders>
            <w:vAlign w:val="center"/>
          </w:tcPr>
          <w:p w:rsidR="00074125" w:rsidRDefault="00074125"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bottom w:val="single" w:sz="4" w:space="0" w:color="auto"/>
            </w:tcBorders>
            <w:shd w:val="clear" w:color="auto" w:fill="auto"/>
            <w:vAlign w:val="center"/>
          </w:tcPr>
          <w:p w:rsidR="00074125" w:rsidRPr="00074125" w:rsidRDefault="00074125" w:rsidP="00074125">
            <w:pPr>
              <w:spacing w:after="0" w:line="240" w:lineRule="auto"/>
              <w:jc w:val="both"/>
              <w:rPr>
                <w:rFonts w:ascii="Times New Roman" w:eastAsia="Verdana" w:hAnsi="Times New Roman" w:cs="Times New Roman"/>
                <w:b/>
                <w:bCs/>
                <w:lang w:eastAsia="tr-TR"/>
              </w:rPr>
            </w:pPr>
            <w:r w:rsidRPr="00074125">
              <w:rPr>
                <w:rFonts w:ascii="Times New Roman" w:eastAsia="Verdana" w:hAnsi="Times New Roman" w:cs="Times New Roman"/>
                <w:b/>
                <w:bCs/>
                <w:lang w:eastAsia="tr-TR"/>
              </w:rPr>
              <w:t>İyileştirme ve Süreç Yenileme</w:t>
            </w:r>
          </w:p>
          <w:p w:rsidR="00074125" w:rsidRDefault="00074125" w:rsidP="00A859FB">
            <w:pPr>
              <w:pStyle w:val="ListeParagraf"/>
              <w:numPr>
                <w:ilvl w:val="0"/>
                <w:numId w:val="60"/>
              </w:numPr>
              <w:spacing w:after="0" w:line="240" w:lineRule="auto"/>
              <w:jc w:val="both"/>
              <w:rPr>
                <w:rFonts w:ascii="Times New Roman" w:eastAsia="Verdana" w:hAnsi="Times New Roman" w:cs="Times New Roman"/>
                <w:bCs/>
                <w:lang w:eastAsia="tr-TR"/>
              </w:rPr>
            </w:pPr>
            <w:r w:rsidRPr="00074125">
              <w:rPr>
                <w:rFonts w:ascii="Times New Roman" w:eastAsia="Verdana" w:hAnsi="Times New Roman" w:cs="Times New Roman"/>
                <w:bCs/>
                <w:lang w:eastAsia="tr-TR"/>
              </w:rPr>
              <w:t>Performans verileri ve geri bildirimler doğrultusunda kalite süreçlerinde iyileştirmeler yapılması.</w:t>
            </w:r>
          </w:p>
          <w:p w:rsidR="00074125" w:rsidRDefault="00074125" w:rsidP="00A859FB">
            <w:pPr>
              <w:pStyle w:val="ListeParagraf"/>
              <w:numPr>
                <w:ilvl w:val="0"/>
                <w:numId w:val="60"/>
              </w:numPr>
              <w:spacing w:after="0" w:line="240" w:lineRule="auto"/>
              <w:jc w:val="both"/>
              <w:rPr>
                <w:rFonts w:ascii="Times New Roman" w:eastAsia="Verdana" w:hAnsi="Times New Roman" w:cs="Times New Roman"/>
                <w:bCs/>
                <w:lang w:eastAsia="tr-TR"/>
              </w:rPr>
            </w:pPr>
            <w:r w:rsidRPr="00074125">
              <w:rPr>
                <w:rFonts w:ascii="Times New Roman" w:eastAsia="Verdana" w:hAnsi="Times New Roman" w:cs="Times New Roman"/>
                <w:bCs/>
                <w:lang w:eastAsia="tr-TR"/>
              </w:rPr>
              <w:t>Eğitim ve bilinçlendirme faaliyetlerinde gerekli düzenlemeler yapılması</w:t>
            </w:r>
            <w:r>
              <w:rPr>
                <w:rFonts w:ascii="Times New Roman" w:eastAsia="Verdana" w:hAnsi="Times New Roman" w:cs="Times New Roman"/>
                <w:bCs/>
                <w:lang w:eastAsia="tr-TR"/>
              </w:rPr>
              <w:t>.</w:t>
            </w:r>
          </w:p>
          <w:p w:rsidR="00074125" w:rsidRPr="00771DC0" w:rsidRDefault="00074125" w:rsidP="00A859FB">
            <w:pPr>
              <w:pStyle w:val="ListeParagraf"/>
              <w:numPr>
                <w:ilvl w:val="0"/>
                <w:numId w:val="60"/>
              </w:numPr>
              <w:spacing w:after="0" w:line="240" w:lineRule="auto"/>
              <w:jc w:val="both"/>
              <w:rPr>
                <w:rFonts w:ascii="Times New Roman" w:eastAsia="Verdana" w:hAnsi="Times New Roman" w:cs="Times New Roman"/>
                <w:bCs/>
                <w:lang w:eastAsia="tr-TR"/>
              </w:rPr>
            </w:pPr>
            <w:r w:rsidRPr="00074125">
              <w:rPr>
                <w:rFonts w:ascii="Times New Roman" w:eastAsia="Verdana" w:hAnsi="Times New Roman" w:cs="Times New Roman"/>
                <w:bCs/>
                <w:lang w:eastAsia="tr-TR"/>
              </w:rPr>
              <w:t>Risk ve fırsatların değerlendirilerek yeni stratejilerin oluşturulması</w:t>
            </w:r>
            <w:r>
              <w:rPr>
                <w:rFonts w:ascii="Times New Roman" w:eastAsia="Verdana" w:hAnsi="Times New Roman" w:cs="Times New Roman"/>
                <w:bCs/>
                <w:lang w:eastAsia="tr-TR"/>
              </w:rPr>
              <w:t>.</w:t>
            </w:r>
          </w:p>
        </w:tc>
        <w:tc>
          <w:tcPr>
            <w:tcW w:w="1276" w:type="dxa"/>
            <w:tcBorders>
              <w:bottom w:val="single" w:sz="4" w:space="0" w:color="auto"/>
            </w:tcBorders>
          </w:tcPr>
          <w:p w:rsidR="00074125" w:rsidRDefault="00074125" w:rsidP="004D5450">
            <w:pPr>
              <w:rPr>
                <w:rFonts w:ascii="Times New Roman" w:eastAsia="Verdana" w:hAnsi="Times New Roman" w:cs="Times New Roman"/>
                <w:bCs/>
                <w:lang w:eastAsia="tr-TR"/>
              </w:rPr>
            </w:pPr>
          </w:p>
          <w:p w:rsidR="00896796" w:rsidRDefault="00896796" w:rsidP="004D5450">
            <w:pPr>
              <w:rPr>
                <w:rFonts w:ascii="Times New Roman" w:eastAsia="Verdana" w:hAnsi="Times New Roman" w:cs="Times New Roman"/>
                <w:bCs/>
                <w:lang w:eastAsia="tr-TR"/>
              </w:rPr>
            </w:pPr>
          </w:p>
          <w:p w:rsidR="00896796" w:rsidRDefault="00896796" w:rsidP="004D5450">
            <w:pP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206AC4" w:rsidRDefault="00BE0DEE"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E4680A" w:rsidRPr="00E4680A">
              <w:rPr>
                <w:rFonts w:ascii="Times New Roman" w:eastAsia="Verdana" w:hAnsi="Times New Roman" w:cs="Times New Roman"/>
                <w:b/>
                <w:bCs/>
                <w:sz w:val="24"/>
                <w:szCs w:val="24"/>
                <w:lang w:eastAsia="tr-TR"/>
              </w:rPr>
              <w:t>Uygulama ve Operasyonel Yönetim</w:t>
            </w:r>
          </w:p>
          <w:p w:rsidR="00BE0DEE" w:rsidRPr="0001445D" w:rsidRDefault="00A64A9D"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132F06" w:rsidRPr="00132F06">
              <w:rPr>
                <w:rFonts w:ascii="Times New Roman" w:eastAsia="Verdana" w:hAnsi="Times New Roman" w:cs="Times New Roman"/>
                <w:b/>
                <w:bCs/>
                <w:sz w:val="24"/>
                <w:szCs w:val="24"/>
                <w:lang w:eastAsia="tr-TR"/>
              </w:rPr>
              <w:t>Süre</w:t>
            </w:r>
            <w:r w:rsidR="00302424">
              <w:rPr>
                <w:rFonts w:ascii="Times New Roman" w:eastAsia="Verdana" w:hAnsi="Times New Roman" w:cs="Times New Roman"/>
                <w:b/>
                <w:bCs/>
                <w:sz w:val="24"/>
                <w:szCs w:val="24"/>
                <w:lang w:eastAsia="tr-TR"/>
              </w:rPr>
              <w:t>ç</w:t>
            </w:r>
            <w:r w:rsidR="00BC14A8">
              <w:rPr>
                <w:rFonts w:ascii="Times New Roman" w:eastAsia="Verdana" w:hAnsi="Times New Roman" w:cs="Times New Roman"/>
                <w:b/>
                <w:bCs/>
                <w:sz w:val="24"/>
                <w:szCs w:val="24"/>
                <w:lang w:eastAsia="tr-TR"/>
              </w:rPr>
              <w:t xml:space="preserve"> </w:t>
            </w:r>
            <w:r w:rsidR="00BE0DEE"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896796" w:rsidRPr="00CF5B6C" w:rsidTr="00C97400">
        <w:trPr>
          <w:cantSplit/>
          <w:trHeight w:val="436"/>
        </w:trPr>
        <w:tc>
          <w:tcPr>
            <w:tcW w:w="5245" w:type="dxa"/>
            <w:vMerge w:val="restart"/>
            <w:shd w:val="clear" w:color="auto" w:fill="99CCFF"/>
          </w:tcPr>
          <w:p w:rsidR="00896796" w:rsidRPr="000A272B" w:rsidRDefault="00896796"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2383232" behindDoc="0" locked="0" layoutInCell="1" hidden="0" allowOverlap="1" wp14:anchorId="32D20E59" wp14:editId="3F7D4DBD">
                      <wp:simplePos x="0" y="0"/>
                      <wp:positionH relativeFrom="column">
                        <wp:posOffset>809625</wp:posOffset>
                      </wp:positionH>
                      <wp:positionV relativeFrom="paragraph">
                        <wp:posOffset>196850</wp:posOffset>
                      </wp:positionV>
                      <wp:extent cx="1752600" cy="596900"/>
                      <wp:effectExtent l="0" t="0" r="19050" b="12700"/>
                      <wp:wrapNone/>
                      <wp:docPr id="743948578" name="Oval 743948578"/>
                      <wp:cNvGraphicFramePr/>
                      <a:graphic xmlns:a="http://schemas.openxmlformats.org/drawingml/2006/main">
                        <a:graphicData uri="http://schemas.microsoft.com/office/word/2010/wordprocessingShape">
                          <wps:wsp>
                            <wps:cNvSpPr/>
                            <wps:spPr>
                              <a:xfrm>
                                <a:off x="0" y="0"/>
                                <a:ext cx="1752600" cy="5969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896796" w:rsidRPr="00DE0A46" w:rsidRDefault="00896796"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2D20E59" id="Oval 743948578" o:spid="_x0000_s1039" style="position:absolute;margin-left:63.75pt;margin-top:15.5pt;width:138pt;height:47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896796" w:rsidRPr="00DE0A46" w:rsidRDefault="00896796"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896796" w:rsidRPr="0082680F" w:rsidRDefault="00896796" w:rsidP="008475D0">
            <w:pPr>
              <w:jc w:val="both"/>
              <w:rPr>
                <w:sz w:val="20"/>
                <w:szCs w:val="20"/>
              </w:rPr>
            </w:pPr>
          </w:p>
          <w:p w:rsidR="00896796" w:rsidRPr="0082680F" w:rsidRDefault="00B62207" w:rsidP="008475D0">
            <w:pPr>
              <w:jc w:val="both"/>
              <w:rPr>
                <w:sz w:val="20"/>
                <w:szCs w:val="20"/>
              </w:rPr>
            </w:pPr>
            <w:r>
              <w:rPr>
                <w:noProof/>
                <w:sz w:val="20"/>
                <w:szCs w:val="20"/>
                <w:lang w:eastAsia="tr-TR"/>
              </w:rPr>
              <mc:AlternateContent>
                <mc:Choice Requires="wps">
                  <w:drawing>
                    <wp:anchor distT="0" distB="0" distL="114300" distR="114300" simplePos="0" relativeHeight="252396544" behindDoc="0" locked="0" layoutInCell="1" allowOverlap="1">
                      <wp:simplePos x="0" y="0"/>
                      <wp:positionH relativeFrom="column">
                        <wp:posOffset>1666875</wp:posOffset>
                      </wp:positionH>
                      <wp:positionV relativeFrom="paragraph">
                        <wp:posOffset>81915</wp:posOffset>
                      </wp:positionV>
                      <wp:extent cx="6350" cy="431800"/>
                      <wp:effectExtent l="76200" t="0" r="69850" b="63500"/>
                      <wp:wrapNone/>
                      <wp:docPr id="37" name="Düz Ok Bağlayıcısı 37"/>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118267" id="Düz Ok Bağlayıcısı 37" o:spid="_x0000_s1026" type="#_x0000_t32" style="position:absolute;margin-left:131.25pt;margin-top:6.45pt;width:.5pt;height:34pt;flip:x;z-index:25239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" strokecolor="#5b9bd5 [3204]" strokeweight=".5pt">
                      <v:stroke endarrow="block" joinstyle="miter"/>
                    </v:shape>
                  </w:pict>
                </mc:Fallback>
              </mc:AlternateContent>
            </w:r>
          </w:p>
          <w:p w:rsidR="00896796" w:rsidRPr="0082680F" w:rsidRDefault="00A20E50" w:rsidP="008475D0">
            <w:pPr>
              <w:jc w:val="both"/>
              <w:rPr>
                <w:sz w:val="20"/>
                <w:szCs w:val="20"/>
              </w:rPr>
            </w:pPr>
            <w:r w:rsidRPr="00587D95">
              <w:rPr>
                <w:noProof/>
                <w:sz w:val="20"/>
                <w:szCs w:val="20"/>
                <w:lang w:eastAsia="tr-TR"/>
              </w:rPr>
              <mc:AlternateContent>
                <mc:Choice Requires="wps">
                  <w:drawing>
                    <wp:anchor distT="0" distB="0" distL="114300" distR="114300" simplePos="0" relativeHeight="252381184" behindDoc="0" locked="0" layoutInCell="1" allowOverlap="1" wp14:anchorId="0FD07759" wp14:editId="4B7F4170">
                      <wp:simplePos x="0" y="0"/>
                      <wp:positionH relativeFrom="column">
                        <wp:posOffset>282575</wp:posOffset>
                      </wp:positionH>
                      <wp:positionV relativeFrom="paragraph">
                        <wp:posOffset>212725</wp:posOffset>
                      </wp:positionV>
                      <wp:extent cx="2813050" cy="425450"/>
                      <wp:effectExtent l="0" t="0" r="25400" b="12700"/>
                      <wp:wrapNone/>
                      <wp:docPr id="53" name="Akış Çizelgesi: İşlem 53"/>
                      <wp:cNvGraphicFramePr/>
                      <a:graphic xmlns:a="http://schemas.openxmlformats.org/drawingml/2006/main">
                        <a:graphicData uri="http://schemas.microsoft.com/office/word/2010/wordprocessingShape">
                          <wps:wsp>
                            <wps:cNvSpPr/>
                            <wps:spPr>
                              <a:xfrm>
                                <a:off x="0" y="0"/>
                                <a:ext cx="2813050" cy="425450"/>
                              </a:xfrm>
                              <a:prstGeom prst="flowChartProcess">
                                <a:avLst/>
                              </a:prstGeom>
                              <a:solidFill>
                                <a:sysClr val="window" lastClr="FFFFFF"/>
                              </a:solidFill>
                              <a:ln w="12700" cap="flat" cmpd="sng" algn="ctr">
                                <a:solidFill>
                                  <a:srgbClr val="5B9BD5"/>
                                </a:solidFill>
                                <a:prstDash val="solid"/>
                                <a:miter lim="800000"/>
                              </a:ln>
                              <a:effectLst/>
                            </wps:spPr>
                            <wps:txbx>
                              <w:txbxContent>
                                <w:p w:rsidR="00896796" w:rsidRDefault="000E2E5A" w:rsidP="002F7DCC">
                                  <w:pPr>
                                    <w:jc w:val="center"/>
                                  </w:pPr>
                                  <w:r w:rsidRPr="000E2E5A">
                                    <w:rPr>
                                      <w:rFonts w:ascii="Times New Roman" w:hAnsi="Times New Roman" w:cs="Times New Roman"/>
                                      <w:bCs/>
                                    </w:rPr>
                                    <w:t xml:space="preserve">Kalite Yönetim Sisteminin (KYS) Koordinasyonu </w:t>
                                  </w:r>
                                  <w:r w:rsidR="00896796" w:rsidRPr="00587D95">
                                    <w:rPr>
                                      <w:rFonts w:ascii="Times New Roman" w:hAnsi="Times New Roman" w:cs="Times New Roman"/>
                                      <w:bCs/>
                                    </w:rPr>
                                    <w:t>(</w:t>
                                  </w:r>
                                  <w:r w:rsidR="00896796">
                                    <w:rPr>
                                      <w:rFonts w:ascii="Times New Roman" w:hAnsi="Times New Roman" w:cs="Times New Roman"/>
                                      <w:bCs/>
                                    </w:rPr>
                                    <w:t>1</w:t>
                                  </w:r>
                                  <w:r w:rsidR="00896796" w:rsidRPr="00587D95">
                                    <w:rPr>
                                      <w:rFonts w:ascii="Times New Roman" w:hAnsi="Times New Roman" w:cs="Times New Roman"/>
                                      <w:bCs/>
                                    </w:rPr>
                                    <w:t>)</w:t>
                                  </w:r>
                                  <w:r w:rsidR="00896796">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07759" id="Akış Çizelgesi: İşlem 53" o:spid="_x0000_s1040" type="#_x0000_t109" style="position:absolute;left:0;text-align:left;margin-left:22.25pt;margin-top:16.75pt;width:221.5pt;height:33.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" fillcolor="window" strokecolor="#5b9bd5" strokeweight="1pt">
                      <v:textbox>
                        <w:txbxContent>
                          <w:p w:rsidR="00896796" w:rsidRDefault="000E2E5A" w:rsidP="002F7DCC">
                            <w:pPr>
                              <w:jc w:val="center"/>
                            </w:pPr>
                            <w:r w:rsidRPr="000E2E5A">
                              <w:rPr>
                                <w:rFonts w:ascii="Times New Roman" w:hAnsi="Times New Roman" w:cs="Times New Roman"/>
                                <w:bCs/>
                              </w:rPr>
                              <w:t xml:space="preserve">Kalite Yönetim Sisteminin (KYS) Koordinasyonu </w:t>
                            </w:r>
                            <w:r w:rsidR="00896796" w:rsidRPr="00587D95">
                              <w:rPr>
                                <w:rFonts w:ascii="Times New Roman" w:hAnsi="Times New Roman" w:cs="Times New Roman"/>
                                <w:bCs/>
                              </w:rPr>
                              <w:t>(</w:t>
                            </w:r>
                            <w:r w:rsidR="00896796">
                              <w:rPr>
                                <w:rFonts w:ascii="Times New Roman" w:hAnsi="Times New Roman" w:cs="Times New Roman"/>
                                <w:bCs/>
                              </w:rPr>
                              <w:t>1</w:t>
                            </w:r>
                            <w:r w:rsidR="00896796" w:rsidRPr="00587D95">
                              <w:rPr>
                                <w:rFonts w:ascii="Times New Roman" w:hAnsi="Times New Roman" w:cs="Times New Roman"/>
                                <w:bCs/>
                              </w:rPr>
                              <w:t>)</w:t>
                            </w:r>
                            <w:r w:rsidR="00896796">
                              <w:rPr>
                                <w:rFonts w:ascii="Times New Roman" w:hAnsi="Times New Roman" w:cs="Times New Roman"/>
                                <w:bCs/>
                              </w:rPr>
                              <w:t xml:space="preserve"> </w:t>
                            </w:r>
                          </w:p>
                        </w:txbxContent>
                      </v:textbox>
                    </v:shape>
                  </w:pict>
                </mc:Fallback>
              </mc:AlternateContent>
            </w:r>
          </w:p>
          <w:p w:rsidR="00896796" w:rsidRPr="0082680F" w:rsidRDefault="00896796" w:rsidP="008475D0">
            <w:pPr>
              <w:jc w:val="both"/>
              <w:rPr>
                <w:sz w:val="20"/>
                <w:szCs w:val="20"/>
              </w:rPr>
            </w:pPr>
          </w:p>
          <w:p w:rsidR="00896796" w:rsidRPr="00A559CA" w:rsidRDefault="00B62207" w:rsidP="008475D0">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2401664" behindDoc="0" locked="0" layoutInCell="1" allowOverlap="1">
                      <wp:simplePos x="0" y="0"/>
                      <wp:positionH relativeFrom="column">
                        <wp:posOffset>1635125</wp:posOffset>
                      </wp:positionH>
                      <wp:positionV relativeFrom="paragraph">
                        <wp:posOffset>100330</wp:posOffset>
                      </wp:positionV>
                      <wp:extent cx="0" cy="355600"/>
                      <wp:effectExtent l="76200" t="0" r="76200" b="63500"/>
                      <wp:wrapNone/>
                      <wp:docPr id="42" name="Düz Ok Bağlayıcısı 42"/>
                      <wp:cNvGraphicFramePr/>
                      <a:graphic xmlns:a="http://schemas.openxmlformats.org/drawingml/2006/main">
                        <a:graphicData uri="http://schemas.microsoft.com/office/word/2010/wordprocessingShape">
                          <wps:wsp>
                            <wps:cNvCnPr/>
                            <wps:spPr>
                              <a:xfrm>
                                <a:off x="0" y="0"/>
                                <a:ext cx="0" cy="355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0D0F17" id="Düz Ok Bağlayıcısı 42" o:spid="_x0000_s1026" type="#_x0000_t32" style="position:absolute;margin-left:128.75pt;margin-top:7.9pt;width:0;height:28pt;z-index:25240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" strokecolor="#5b9bd5 [3204]" strokeweight=".5pt">
                      <v:stroke endarrow="block" joinstyle="miter"/>
                    </v:shape>
                  </w:pict>
                </mc:Fallback>
              </mc:AlternateContent>
            </w:r>
          </w:p>
          <w:p w:rsidR="00896796" w:rsidRPr="00A559CA" w:rsidRDefault="00896796" w:rsidP="008475D0">
            <w:pPr>
              <w:spacing w:after="0" w:line="240" w:lineRule="auto"/>
              <w:rPr>
                <w:rFonts w:ascii="Times New Roman" w:eastAsia="Times New Roman" w:hAnsi="Times New Roman" w:cs="Times New Roman"/>
                <w:sz w:val="20"/>
                <w:szCs w:val="20"/>
                <w:lang w:eastAsia="tr-TR"/>
              </w:rPr>
            </w:pPr>
          </w:p>
          <w:p w:rsidR="00896796" w:rsidRPr="00A559CA" w:rsidRDefault="00896796" w:rsidP="008475D0">
            <w:pPr>
              <w:spacing w:after="0" w:line="240" w:lineRule="auto"/>
              <w:rPr>
                <w:rFonts w:ascii="Times New Roman" w:eastAsia="Times New Roman" w:hAnsi="Times New Roman" w:cs="Times New Roman"/>
                <w:sz w:val="20"/>
                <w:szCs w:val="20"/>
                <w:lang w:eastAsia="tr-TR"/>
              </w:rPr>
            </w:pPr>
          </w:p>
          <w:p w:rsidR="00896796" w:rsidRPr="0082680F" w:rsidRDefault="00B62207" w:rsidP="008475D0">
            <w:pPr>
              <w:jc w:val="both"/>
              <w:rPr>
                <w:sz w:val="20"/>
                <w:szCs w:val="20"/>
              </w:rPr>
            </w:pPr>
            <w:r w:rsidRPr="00587D95">
              <w:rPr>
                <w:noProof/>
                <w:sz w:val="20"/>
                <w:szCs w:val="20"/>
                <w:lang w:eastAsia="tr-TR"/>
              </w:rPr>
              <mc:AlternateContent>
                <mc:Choice Requires="wps">
                  <w:drawing>
                    <wp:anchor distT="0" distB="0" distL="114300" distR="114300" simplePos="0" relativeHeight="252382208" behindDoc="0" locked="0" layoutInCell="1" allowOverlap="1" wp14:anchorId="4F8349F4" wp14:editId="7AB8EC1B">
                      <wp:simplePos x="0" y="0"/>
                      <wp:positionH relativeFrom="column">
                        <wp:posOffset>263525</wp:posOffset>
                      </wp:positionH>
                      <wp:positionV relativeFrom="paragraph">
                        <wp:posOffset>17780</wp:posOffset>
                      </wp:positionV>
                      <wp:extent cx="2806700" cy="431800"/>
                      <wp:effectExtent l="0" t="0" r="12700" b="25400"/>
                      <wp:wrapNone/>
                      <wp:docPr id="55" name="Akış Çizelgesi: İşlem 55"/>
                      <wp:cNvGraphicFramePr/>
                      <a:graphic xmlns:a="http://schemas.openxmlformats.org/drawingml/2006/main">
                        <a:graphicData uri="http://schemas.microsoft.com/office/word/2010/wordprocessingShape">
                          <wps:wsp>
                            <wps:cNvSpPr/>
                            <wps:spPr>
                              <a:xfrm>
                                <a:off x="0" y="0"/>
                                <a:ext cx="2806700" cy="431800"/>
                              </a:xfrm>
                              <a:prstGeom prst="flowChartProcess">
                                <a:avLst/>
                              </a:prstGeom>
                              <a:solidFill>
                                <a:sysClr val="window" lastClr="FFFFFF"/>
                              </a:solidFill>
                              <a:ln w="12700" cap="flat" cmpd="sng" algn="ctr">
                                <a:solidFill>
                                  <a:srgbClr val="5B9BD5"/>
                                </a:solidFill>
                                <a:prstDash val="solid"/>
                                <a:miter lim="800000"/>
                              </a:ln>
                              <a:effectLst/>
                            </wps:spPr>
                            <wps:txbx>
                              <w:txbxContent>
                                <w:p w:rsidR="00896796" w:rsidRDefault="000E2E5A" w:rsidP="002F7DCC">
                                  <w:pPr>
                                    <w:jc w:val="center"/>
                                  </w:pPr>
                                  <w:r w:rsidRPr="000E2E5A">
                                    <w:rPr>
                                      <w:rFonts w:ascii="Times New Roman" w:hAnsi="Times New Roman" w:cs="Times New Roman"/>
                                      <w:bCs/>
                                    </w:rPr>
                                    <w:t xml:space="preserve">Sürekli İyileştirme ve Yenilik Yönetimi </w:t>
                                  </w:r>
                                  <w:r w:rsidR="00896796" w:rsidRPr="00587D95">
                                    <w:rPr>
                                      <w:rFonts w:ascii="Times New Roman" w:hAnsi="Times New Roman" w:cs="Times New Roman"/>
                                      <w:bCs/>
                                    </w:rPr>
                                    <w:t>(</w:t>
                                  </w:r>
                                  <w:r w:rsidR="00896796">
                                    <w:rPr>
                                      <w:rFonts w:ascii="Times New Roman" w:hAnsi="Times New Roman" w:cs="Times New Roman"/>
                                      <w:bCs/>
                                    </w:rPr>
                                    <w:t>2</w:t>
                                  </w:r>
                                  <w:r w:rsidR="00896796"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349F4" id="Akış Çizelgesi: İşlem 55" o:spid="_x0000_s1041" type="#_x0000_t109" style="position:absolute;left:0;text-align:left;margin-left:20.75pt;margin-top:1.4pt;width:221pt;height:34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" fillcolor="window" strokecolor="#5b9bd5" strokeweight="1pt">
                      <v:textbox>
                        <w:txbxContent>
                          <w:p w:rsidR="00896796" w:rsidRDefault="000E2E5A" w:rsidP="002F7DCC">
                            <w:pPr>
                              <w:jc w:val="center"/>
                            </w:pPr>
                            <w:r w:rsidRPr="000E2E5A">
                              <w:rPr>
                                <w:rFonts w:ascii="Times New Roman" w:hAnsi="Times New Roman" w:cs="Times New Roman"/>
                                <w:bCs/>
                              </w:rPr>
                              <w:t xml:space="preserve">Sürekli İyileştirme ve Yenilik Yönetimi </w:t>
                            </w:r>
                            <w:r w:rsidR="00896796" w:rsidRPr="00587D95">
                              <w:rPr>
                                <w:rFonts w:ascii="Times New Roman" w:hAnsi="Times New Roman" w:cs="Times New Roman"/>
                                <w:bCs/>
                              </w:rPr>
                              <w:t>(</w:t>
                            </w:r>
                            <w:r w:rsidR="00896796">
                              <w:rPr>
                                <w:rFonts w:ascii="Times New Roman" w:hAnsi="Times New Roman" w:cs="Times New Roman"/>
                                <w:bCs/>
                              </w:rPr>
                              <w:t>2</w:t>
                            </w:r>
                            <w:r w:rsidR="00896796" w:rsidRPr="00587D95">
                              <w:rPr>
                                <w:rFonts w:ascii="Times New Roman" w:hAnsi="Times New Roman" w:cs="Times New Roman"/>
                                <w:bCs/>
                              </w:rPr>
                              <w:t>)</w:t>
                            </w:r>
                          </w:p>
                        </w:txbxContent>
                      </v:textbox>
                    </v:shape>
                  </w:pict>
                </mc:Fallback>
              </mc:AlternateContent>
            </w:r>
          </w:p>
          <w:p w:rsidR="00896796" w:rsidRPr="0082680F" w:rsidRDefault="00B62207" w:rsidP="008475D0">
            <w:pPr>
              <w:jc w:val="both"/>
              <w:rPr>
                <w:sz w:val="20"/>
                <w:szCs w:val="20"/>
              </w:rPr>
            </w:pPr>
            <w:r>
              <w:rPr>
                <w:noProof/>
                <w:sz w:val="20"/>
                <w:szCs w:val="20"/>
                <w:lang w:eastAsia="tr-TR"/>
              </w:rPr>
              <mc:AlternateContent>
                <mc:Choice Requires="wps">
                  <w:drawing>
                    <wp:anchor distT="0" distB="0" distL="114300" distR="114300" simplePos="0" relativeHeight="252400640" behindDoc="0" locked="0" layoutInCell="1" allowOverlap="1" wp14:anchorId="0B93567E" wp14:editId="2E69D533">
                      <wp:simplePos x="0" y="0"/>
                      <wp:positionH relativeFrom="column">
                        <wp:posOffset>1628775</wp:posOffset>
                      </wp:positionH>
                      <wp:positionV relativeFrom="paragraph">
                        <wp:posOffset>181610</wp:posOffset>
                      </wp:positionV>
                      <wp:extent cx="6350" cy="431800"/>
                      <wp:effectExtent l="76200" t="0" r="69850" b="63500"/>
                      <wp:wrapNone/>
                      <wp:docPr id="40" name="Düz Ok Bağlayıcısı 40"/>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37EADD0" id="Düz Ok Bağlayıcısı 40" o:spid="_x0000_s1026" type="#_x0000_t32" style="position:absolute;margin-left:128.25pt;margin-top:14.3pt;width:.5pt;height:34pt;flip:x;z-index:25240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" strokecolor="#5b9bd5" strokeweight=".5pt">
                      <v:stroke endarrow="block" joinstyle="miter"/>
                    </v:shape>
                  </w:pict>
                </mc:Fallback>
              </mc:AlternateContent>
            </w:r>
          </w:p>
          <w:p w:rsidR="00896796" w:rsidRDefault="00896796" w:rsidP="008475D0">
            <w:pPr>
              <w:rPr>
                <w:sz w:val="20"/>
                <w:szCs w:val="20"/>
              </w:rPr>
            </w:pPr>
          </w:p>
          <w:p w:rsidR="00896796" w:rsidRDefault="000E2E5A" w:rsidP="008475D0">
            <w:pPr>
              <w:rPr>
                <w:sz w:val="20"/>
                <w:szCs w:val="20"/>
              </w:rPr>
            </w:pPr>
            <w:r w:rsidRPr="005E26DC">
              <w:rPr>
                <w:noProof/>
                <w:sz w:val="20"/>
                <w:szCs w:val="20"/>
                <w:lang w:eastAsia="tr-TR"/>
              </w:rPr>
              <mc:AlternateContent>
                <mc:Choice Requires="wps">
                  <w:drawing>
                    <wp:anchor distT="0" distB="0" distL="114300" distR="114300" simplePos="0" relativeHeight="252386304" behindDoc="0" locked="0" layoutInCell="1" allowOverlap="1" wp14:anchorId="75D617FD" wp14:editId="31632CB0">
                      <wp:simplePos x="0" y="0"/>
                      <wp:positionH relativeFrom="column">
                        <wp:posOffset>15875</wp:posOffset>
                      </wp:positionH>
                      <wp:positionV relativeFrom="paragraph">
                        <wp:posOffset>68580</wp:posOffset>
                      </wp:positionV>
                      <wp:extent cx="3181350" cy="412750"/>
                      <wp:effectExtent l="0" t="0" r="19050" b="25400"/>
                      <wp:wrapNone/>
                      <wp:docPr id="46" name="Akış Çizelgesi: İşlem 46"/>
                      <wp:cNvGraphicFramePr/>
                      <a:graphic xmlns:a="http://schemas.openxmlformats.org/drawingml/2006/main">
                        <a:graphicData uri="http://schemas.microsoft.com/office/word/2010/wordprocessingShape">
                          <wps:wsp>
                            <wps:cNvSpPr/>
                            <wps:spPr>
                              <a:xfrm>
                                <a:off x="0" y="0"/>
                                <a:ext cx="3181350" cy="412750"/>
                              </a:xfrm>
                              <a:prstGeom prst="flowChartProcess">
                                <a:avLst/>
                              </a:prstGeom>
                              <a:solidFill>
                                <a:sysClr val="window" lastClr="FFFFFF"/>
                              </a:solidFill>
                              <a:ln w="12700" cap="flat" cmpd="sng" algn="ctr">
                                <a:solidFill>
                                  <a:srgbClr val="5B9BD5"/>
                                </a:solidFill>
                                <a:prstDash val="solid"/>
                                <a:miter lim="800000"/>
                              </a:ln>
                              <a:effectLst/>
                            </wps:spPr>
                            <wps:txbx>
                              <w:txbxContent>
                                <w:p w:rsidR="00896796" w:rsidRPr="000E2E5A" w:rsidRDefault="000E2E5A" w:rsidP="005E26DC">
                                  <w:pPr>
                                    <w:jc w:val="center"/>
                                  </w:pPr>
                                  <w:r w:rsidRPr="000E2E5A">
                                    <w:rPr>
                                      <w:rFonts w:ascii="Times New Roman" w:hAnsi="Times New Roman" w:cs="Times New Roman"/>
                                      <w:bCs/>
                                    </w:rPr>
                                    <w:t xml:space="preserve">İzleme, Değerlendirme ve Geliştirme </w:t>
                                  </w:r>
                                  <w:r w:rsidR="00896796" w:rsidRPr="000E2E5A">
                                    <w:rPr>
                                      <w:rFonts w:ascii="Times New Roman" w:hAnsi="Times New Roman" w:cs="Times New Roman"/>
                                      <w:bC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617FD" id="Akış Çizelgesi: İşlem 46" o:spid="_x0000_s1042" type="#_x0000_t109" style="position:absolute;margin-left:1.25pt;margin-top:5.4pt;width:250.5pt;height:32.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" fillcolor="window" strokecolor="#5b9bd5" strokeweight="1pt">
                      <v:textbox>
                        <w:txbxContent>
                          <w:p w:rsidR="00896796" w:rsidRPr="000E2E5A" w:rsidRDefault="000E2E5A" w:rsidP="005E26DC">
                            <w:pPr>
                              <w:jc w:val="center"/>
                            </w:pPr>
                            <w:r w:rsidRPr="000E2E5A">
                              <w:rPr>
                                <w:rFonts w:ascii="Times New Roman" w:hAnsi="Times New Roman" w:cs="Times New Roman"/>
                                <w:bCs/>
                              </w:rPr>
                              <w:t xml:space="preserve">İzleme, Değerlendirme ve Geliştirme </w:t>
                            </w:r>
                            <w:r w:rsidR="00896796" w:rsidRPr="000E2E5A">
                              <w:rPr>
                                <w:rFonts w:ascii="Times New Roman" w:hAnsi="Times New Roman" w:cs="Times New Roman"/>
                                <w:bCs/>
                              </w:rPr>
                              <w:t>(3)</w:t>
                            </w:r>
                          </w:p>
                        </w:txbxContent>
                      </v:textbox>
                    </v:shape>
                  </w:pict>
                </mc:Fallback>
              </mc:AlternateContent>
            </w:r>
          </w:p>
          <w:p w:rsidR="00896796" w:rsidRDefault="00B62207" w:rsidP="008475D0">
            <w:pPr>
              <w:rPr>
                <w:sz w:val="20"/>
                <w:szCs w:val="20"/>
              </w:rPr>
            </w:pPr>
            <w:r>
              <w:rPr>
                <w:noProof/>
                <w:sz w:val="20"/>
                <w:szCs w:val="20"/>
                <w:lang w:eastAsia="tr-TR"/>
              </w:rPr>
              <mc:AlternateContent>
                <mc:Choice Requires="wps">
                  <w:drawing>
                    <wp:anchor distT="0" distB="0" distL="114300" distR="114300" simplePos="0" relativeHeight="252398592" behindDoc="0" locked="0" layoutInCell="1" allowOverlap="1" wp14:anchorId="460C2906" wp14:editId="5B8EA218">
                      <wp:simplePos x="0" y="0"/>
                      <wp:positionH relativeFrom="column">
                        <wp:posOffset>1616075</wp:posOffset>
                      </wp:positionH>
                      <wp:positionV relativeFrom="paragraph">
                        <wp:posOffset>235585</wp:posOffset>
                      </wp:positionV>
                      <wp:extent cx="6350" cy="431800"/>
                      <wp:effectExtent l="76200" t="0" r="69850" b="63500"/>
                      <wp:wrapNone/>
                      <wp:docPr id="39" name="Düz Ok Bağlayıcısı 39"/>
                      <wp:cNvGraphicFramePr/>
                      <a:graphic xmlns:a="http://schemas.openxmlformats.org/drawingml/2006/main">
                        <a:graphicData uri="http://schemas.microsoft.com/office/word/2010/wordprocessingShape">
                          <wps:wsp>
                            <wps:cNvCnPr/>
                            <wps:spPr>
                              <a:xfrm flipH="1">
                                <a:off x="0" y="0"/>
                                <a:ext cx="6350" cy="4318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CD817C2" id="Düz Ok Bağlayıcısı 39" o:spid="_x0000_s1026" type="#_x0000_t32" style="position:absolute;margin-left:127.25pt;margin-top:18.55pt;width:.5pt;height:34pt;flip:x;z-index:25239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" strokecolor="#5b9bd5" strokeweight=".5pt">
                      <v:stroke endarrow="block" joinstyle="miter"/>
                    </v:shape>
                  </w:pict>
                </mc:Fallback>
              </mc:AlternateContent>
            </w:r>
          </w:p>
          <w:p w:rsidR="00896796" w:rsidRDefault="00896796" w:rsidP="008475D0">
            <w:pPr>
              <w:jc w:val="center"/>
              <w:rPr>
                <w:sz w:val="20"/>
                <w:szCs w:val="20"/>
              </w:rPr>
            </w:pPr>
            <w:r>
              <w:rPr>
                <w:sz w:val="20"/>
                <w:szCs w:val="20"/>
              </w:rPr>
              <w:t xml:space="preserve">         </w:t>
            </w:r>
          </w:p>
          <w:p w:rsidR="00896796" w:rsidRPr="00834005" w:rsidRDefault="00A20E50" w:rsidP="008475D0">
            <w:pPr>
              <w:jc w:val="center"/>
              <w:rPr>
                <w:rFonts w:ascii="Times New Roman" w:hAnsi="Times New Roman" w:cs="Times New Roman"/>
                <w:sz w:val="24"/>
                <w:szCs w:val="24"/>
              </w:rPr>
            </w:pPr>
            <w:r w:rsidRPr="00B2223F">
              <w:rPr>
                <w:noProof/>
                <w:lang w:eastAsia="tr-TR"/>
              </w:rPr>
              <mc:AlternateContent>
                <mc:Choice Requires="wps">
                  <w:drawing>
                    <wp:anchor distT="0" distB="0" distL="114300" distR="114300" simplePos="0" relativeHeight="252395520" behindDoc="0" locked="0" layoutInCell="1" hidden="0" allowOverlap="1" wp14:anchorId="347ADCA8" wp14:editId="686FFBA2">
                      <wp:simplePos x="0" y="0"/>
                      <wp:positionH relativeFrom="column">
                        <wp:posOffset>1031875</wp:posOffset>
                      </wp:positionH>
                      <wp:positionV relativeFrom="paragraph">
                        <wp:posOffset>132080</wp:posOffset>
                      </wp:positionV>
                      <wp:extent cx="1250950" cy="5715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5715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C5ABA" w:rsidRPr="00DE0A46" w:rsidRDefault="000C5ABA" w:rsidP="000C5ABA">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47ADCA8" id="Oval 743948584" o:spid="_x0000_s1043" style="position:absolute;left:0;text-align:left;margin-left:81.25pt;margin-top:10.4pt;width:98.5pt;height:4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0C5ABA" w:rsidRPr="00DE0A46" w:rsidRDefault="000C5ABA" w:rsidP="000C5ABA">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sidR="00896796">
              <w:rPr>
                <w:sz w:val="20"/>
                <w:szCs w:val="20"/>
              </w:rPr>
              <w:t xml:space="preserve"> </w:t>
            </w:r>
          </w:p>
          <w:p w:rsidR="00896796" w:rsidRPr="0082680F" w:rsidRDefault="00896796" w:rsidP="008475D0">
            <w:pPr>
              <w:jc w:val="both"/>
              <w:rPr>
                <w:sz w:val="20"/>
                <w:szCs w:val="20"/>
              </w:rPr>
            </w:pPr>
          </w:p>
          <w:p w:rsidR="00896796" w:rsidRPr="0082680F" w:rsidRDefault="00896796" w:rsidP="008475D0">
            <w:pPr>
              <w:jc w:val="both"/>
              <w:rPr>
                <w:sz w:val="20"/>
                <w:szCs w:val="20"/>
              </w:rPr>
            </w:pPr>
          </w:p>
          <w:p w:rsidR="00896796" w:rsidRPr="00AF6784" w:rsidRDefault="00896796" w:rsidP="002F0C38">
            <w:pPr>
              <w:jc w:val="both"/>
              <w:rPr>
                <w:sz w:val="20"/>
                <w:szCs w:val="20"/>
              </w:rPr>
            </w:pPr>
          </w:p>
        </w:tc>
        <w:tc>
          <w:tcPr>
            <w:tcW w:w="567" w:type="dxa"/>
            <w:vMerge w:val="restart"/>
            <w:vAlign w:val="center"/>
          </w:tcPr>
          <w:p w:rsidR="00896796" w:rsidRPr="00845DDF" w:rsidRDefault="00896796"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8505" w:type="dxa"/>
            <w:gridSpan w:val="2"/>
            <w:tcBorders>
              <w:bottom w:val="single" w:sz="4" w:space="0" w:color="auto"/>
            </w:tcBorders>
            <w:shd w:val="clear" w:color="auto" w:fill="FBE4D5" w:themeFill="accent2" w:themeFillTint="33"/>
            <w:vAlign w:val="center"/>
          </w:tcPr>
          <w:p w:rsidR="00896796" w:rsidRPr="0086699C" w:rsidRDefault="00896796" w:rsidP="00BB539A">
            <w:pPr>
              <w:spacing w:after="0" w:line="240" w:lineRule="auto"/>
              <w:rPr>
                <w:rFonts w:ascii="Times New Roman" w:eastAsia="Verdana" w:hAnsi="Times New Roman" w:cs="Times New Roman"/>
                <w:lang w:eastAsia="tr-TR"/>
              </w:rPr>
            </w:pPr>
            <w:r w:rsidRPr="00C42E62">
              <w:rPr>
                <w:rFonts w:ascii="Times New Roman" w:eastAsia="Times New Roman" w:hAnsi="Times New Roman" w:cs="Times New Roman"/>
                <w:b/>
                <w:bCs/>
                <w:lang w:eastAsia="tr-TR"/>
              </w:rPr>
              <w:t>1. Kalite Yönetim Sisteminin (KYS) Koordinasyonu</w:t>
            </w:r>
          </w:p>
        </w:tc>
      </w:tr>
      <w:tr w:rsidR="00896796" w:rsidRPr="00CF5B6C" w:rsidTr="004805EC">
        <w:trPr>
          <w:cantSplit/>
          <w:trHeight w:val="745"/>
        </w:trPr>
        <w:tc>
          <w:tcPr>
            <w:tcW w:w="5245" w:type="dxa"/>
            <w:vMerge/>
            <w:shd w:val="clear" w:color="auto" w:fill="99CCFF"/>
          </w:tcPr>
          <w:p w:rsidR="00896796" w:rsidRPr="00F47F70" w:rsidRDefault="00896796" w:rsidP="008475D0">
            <w:pPr>
              <w:spacing w:before="240"/>
              <w:rPr>
                <w:noProof/>
                <w:lang w:eastAsia="tr-TR"/>
              </w:rPr>
            </w:pPr>
          </w:p>
        </w:tc>
        <w:tc>
          <w:tcPr>
            <w:tcW w:w="567" w:type="dxa"/>
            <w:vMerge/>
            <w:vAlign w:val="center"/>
          </w:tcPr>
          <w:p w:rsidR="00896796" w:rsidRPr="00845DDF" w:rsidRDefault="00896796"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896796" w:rsidRPr="00C42E62" w:rsidRDefault="00896796" w:rsidP="00A859FB">
            <w:pPr>
              <w:numPr>
                <w:ilvl w:val="0"/>
                <w:numId w:val="61"/>
              </w:numPr>
              <w:tabs>
                <w:tab w:val="clear" w:pos="720"/>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Kalite yönetim sistemi için gerekli standartların belirlenmesi.</w:t>
            </w:r>
          </w:p>
          <w:p w:rsidR="00896796" w:rsidRPr="00C42E62" w:rsidRDefault="00896796" w:rsidP="00A859FB">
            <w:pPr>
              <w:numPr>
                <w:ilvl w:val="0"/>
                <w:numId w:val="61"/>
              </w:numPr>
              <w:tabs>
                <w:tab w:val="clear" w:pos="720"/>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KYS dokümantasyonunun hazırlanması ve güncellenmesi.</w:t>
            </w:r>
          </w:p>
          <w:p w:rsidR="00896796" w:rsidRPr="00896796" w:rsidRDefault="00896796" w:rsidP="00A859FB">
            <w:pPr>
              <w:numPr>
                <w:ilvl w:val="0"/>
                <w:numId w:val="61"/>
              </w:numPr>
              <w:tabs>
                <w:tab w:val="clear" w:pos="720"/>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Kalite hedeflerinin belirlenmesi ve periyodik olarak gözden geçirilmesi.</w:t>
            </w:r>
          </w:p>
        </w:tc>
        <w:tc>
          <w:tcPr>
            <w:tcW w:w="1276" w:type="dxa"/>
            <w:tcBorders>
              <w:top w:val="single" w:sz="4" w:space="0" w:color="auto"/>
              <w:bottom w:val="single" w:sz="4" w:space="0" w:color="auto"/>
            </w:tcBorders>
            <w:vAlign w:val="center"/>
          </w:tcPr>
          <w:p w:rsidR="00896796" w:rsidRPr="0086699C" w:rsidRDefault="00896796" w:rsidP="008475D0">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896796" w:rsidRPr="00CF5B6C" w:rsidTr="004805EC">
        <w:trPr>
          <w:cantSplit/>
          <w:trHeight w:val="969"/>
        </w:trPr>
        <w:tc>
          <w:tcPr>
            <w:tcW w:w="5245" w:type="dxa"/>
            <w:vMerge/>
            <w:shd w:val="clear" w:color="auto" w:fill="99CCFF"/>
          </w:tcPr>
          <w:p w:rsidR="00896796" w:rsidRPr="00F47F70" w:rsidRDefault="00896796" w:rsidP="008475D0">
            <w:pPr>
              <w:spacing w:before="240"/>
              <w:rPr>
                <w:noProof/>
                <w:lang w:eastAsia="tr-TR"/>
              </w:rPr>
            </w:pPr>
          </w:p>
        </w:tc>
        <w:tc>
          <w:tcPr>
            <w:tcW w:w="567" w:type="dxa"/>
            <w:vMerge/>
            <w:vAlign w:val="center"/>
          </w:tcPr>
          <w:p w:rsidR="00896796" w:rsidRPr="00845DDF" w:rsidRDefault="00896796"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896796" w:rsidRPr="00C42E62" w:rsidRDefault="00896796" w:rsidP="00A859FB">
            <w:pPr>
              <w:numPr>
                <w:ilvl w:val="0"/>
                <w:numId w:val="62"/>
              </w:numPr>
              <w:tabs>
                <w:tab w:val="clear" w:pos="720"/>
                <w:tab w:val="num" w:pos="317"/>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Standartların uygulanması ve süreçlerin izlenmesi.</w:t>
            </w:r>
          </w:p>
          <w:p w:rsidR="00896796" w:rsidRPr="00C42E62" w:rsidRDefault="00896796" w:rsidP="00A859FB">
            <w:pPr>
              <w:numPr>
                <w:ilvl w:val="0"/>
                <w:numId w:val="62"/>
              </w:numPr>
              <w:tabs>
                <w:tab w:val="clear" w:pos="720"/>
                <w:tab w:val="num" w:pos="317"/>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İç ve dış denetim süreçlerinin planlanması ve gerçekleştirilmesi.</w:t>
            </w:r>
          </w:p>
          <w:p w:rsidR="00896796" w:rsidRPr="00C42E62" w:rsidRDefault="00896796" w:rsidP="00A859FB">
            <w:pPr>
              <w:numPr>
                <w:ilvl w:val="0"/>
                <w:numId w:val="62"/>
              </w:numPr>
              <w:tabs>
                <w:tab w:val="clear" w:pos="720"/>
                <w:tab w:val="num" w:pos="317"/>
              </w:tabs>
              <w:spacing w:after="0" w:line="240" w:lineRule="auto"/>
              <w:ind w:left="317" w:hanging="283"/>
              <w:rPr>
                <w:rFonts w:ascii="Times New Roman" w:eastAsia="Times New Roman" w:hAnsi="Times New Roman" w:cs="Times New Roman"/>
                <w:b/>
                <w:bCs/>
                <w:lang w:eastAsia="tr-TR"/>
              </w:rPr>
            </w:pPr>
            <w:r w:rsidRPr="00C42E62">
              <w:rPr>
                <w:rFonts w:ascii="Times New Roman" w:eastAsia="Times New Roman" w:hAnsi="Times New Roman" w:cs="Times New Roman"/>
                <w:lang w:eastAsia="tr-TR"/>
              </w:rPr>
              <w:t>Kurum genelinde kalite yönetimi farkındalığını artırmak için toplantılar ve bilgilendirme faaliyetlerinin düzenlenmesi.</w:t>
            </w:r>
          </w:p>
        </w:tc>
        <w:tc>
          <w:tcPr>
            <w:tcW w:w="1276" w:type="dxa"/>
            <w:tcBorders>
              <w:top w:val="single" w:sz="4" w:space="0" w:color="auto"/>
              <w:bottom w:val="single" w:sz="4" w:space="0" w:color="auto"/>
            </w:tcBorders>
            <w:vAlign w:val="center"/>
          </w:tcPr>
          <w:p w:rsidR="00896796" w:rsidRPr="0086699C" w:rsidRDefault="004805EC" w:rsidP="008475D0">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896796" w:rsidRPr="00CF5B6C" w:rsidTr="004805EC">
        <w:trPr>
          <w:cantSplit/>
          <w:trHeight w:val="360"/>
        </w:trPr>
        <w:tc>
          <w:tcPr>
            <w:tcW w:w="5245" w:type="dxa"/>
            <w:vMerge/>
            <w:shd w:val="clear" w:color="auto" w:fill="99CCFF"/>
          </w:tcPr>
          <w:p w:rsidR="00896796" w:rsidRPr="00F47F70" w:rsidRDefault="00896796" w:rsidP="008475D0">
            <w:pPr>
              <w:spacing w:before="240"/>
              <w:rPr>
                <w:noProof/>
                <w:lang w:eastAsia="tr-TR"/>
              </w:rPr>
            </w:pPr>
          </w:p>
        </w:tc>
        <w:tc>
          <w:tcPr>
            <w:tcW w:w="567" w:type="dxa"/>
            <w:vMerge/>
            <w:vAlign w:val="center"/>
          </w:tcPr>
          <w:p w:rsidR="00896796" w:rsidRPr="00845DDF" w:rsidRDefault="00896796"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896796" w:rsidRPr="00C42E62" w:rsidRDefault="00896796" w:rsidP="00A859FB">
            <w:pPr>
              <w:numPr>
                <w:ilvl w:val="0"/>
                <w:numId w:val="63"/>
              </w:numPr>
              <w:tabs>
                <w:tab w:val="clear" w:pos="720"/>
                <w:tab w:val="num" w:pos="317"/>
              </w:tabs>
              <w:spacing w:after="0" w:line="240" w:lineRule="auto"/>
              <w:ind w:hanging="686"/>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KYS kapsamında süreçlerin performans göstergelerinin değerlendirilmesi.</w:t>
            </w:r>
          </w:p>
          <w:p w:rsidR="00896796" w:rsidRPr="004805EC" w:rsidRDefault="00896796" w:rsidP="00A859FB">
            <w:pPr>
              <w:numPr>
                <w:ilvl w:val="0"/>
                <w:numId w:val="63"/>
              </w:numPr>
              <w:tabs>
                <w:tab w:val="clear" w:pos="720"/>
                <w:tab w:val="num" w:pos="317"/>
              </w:tabs>
              <w:spacing w:after="0" w:line="240" w:lineRule="auto"/>
              <w:ind w:hanging="686"/>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Denetim sonuçlarının analiz edilmesi ve raporlanması.</w:t>
            </w:r>
          </w:p>
        </w:tc>
        <w:tc>
          <w:tcPr>
            <w:tcW w:w="1276" w:type="dxa"/>
            <w:tcBorders>
              <w:top w:val="single" w:sz="4" w:space="0" w:color="auto"/>
              <w:bottom w:val="single" w:sz="4" w:space="0" w:color="auto"/>
            </w:tcBorders>
            <w:vAlign w:val="center"/>
          </w:tcPr>
          <w:p w:rsidR="00896796" w:rsidRPr="0086699C" w:rsidRDefault="004805EC" w:rsidP="008475D0">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 xml:space="preserve">Kontrol </w:t>
            </w:r>
          </w:p>
        </w:tc>
      </w:tr>
      <w:tr w:rsidR="00896796" w:rsidRPr="00CF5B6C" w:rsidTr="004805EC">
        <w:trPr>
          <w:cantSplit/>
          <w:trHeight w:val="565"/>
        </w:trPr>
        <w:tc>
          <w:tcPr>
            <w:tcW w:w="5245" w:type="dxa"/>
            <w:vMerge/>
            <w:shd w:val="clear" w:color="auto" w:fill="99CCFF"/>
          </w:tcPr>
          <w:p w:rsidR="00896796" w:rsidRPr="00F47F70" w:rsidRDefault="00896796" w:rsidP="008475D0">
            <w:pPr>
              <w:spacing w:before="240"/>
              <w:rPr>
                <w:noProof/>
                <w:lang w:eastAsia="tr-TR"/>
              </w:rPr>
            </w:pPr>
          </w:p>
        </w:tc>
        <w:tc>
          <w:tcPr>
            <w:tcW w:w="567" w:type="dxa"/>
            <w:vMerge/>
            <w:tcBorders>
              <w:bottom w:val="single" w:sz="4" w:space="0" w:color="auto"/>
            </w:tcBorders>
            <w:vAlign w:val="center"/>
          </w:tcPr>
          <w:p w:rsidR="00896796" w:rsidRPr="00845DDF" w:rsidRDefault="00896796"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896796" w:rsidRPr="00C42E62" w:rsidRDefault="00896796" w:rsidP="00A859FB">
            <w:pPr>
              <w:numPr>
                <w:ilvl w:val="0"/>
                <w:numId w:val="64"/>
              </w:numPr>
              <w:tabs>
                <w:tab w:val="clear" w:pos="720"/>
                <w:tab w:val="num" w:pos="317"/>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Denetim sonuçlarına göre düzeltici ve önleyici faaliyetlerin uygulanması.</w:t>
            </w:r>
          </w:p>
          <w:p w:rsidR="00896796" w:rsidRPr="00C42E62" w:rsidRDefault="00896796" w:rsidP="00A859FB">
            <w:pPr>
              <w:numPr>
                <w:ilvl w:val="0"/>
                <w:numId w:val="64"/>
              </w:numPr>
              <w:tabs>
                <w:tab w:val="clear" w:pos="720"/>
                <w:tab w:val="num" w:pos="317"/>
              </w:tabs>
              <w:spacing w:after="0" w:line="240" w:lineRule="auto"/>
              <w:ind w:left="317" w:hanging="283"/>
              <w:rPr>
                <w:rFonts w:ascii="Times New Roman" w:eastAsia="Times New Roman" w:hAnsi="Times New Roman" w:cs="Times New Roman"/>
                <w:lang w:eastAsia="tr-TR"/>
              </w:rPr>
            </w:pPr>
            <w:r w:rsidRPr="00C42E62">
              <w:rPr>
                <w:rFonts w:ascii="Times New Roman" w:eastAsia="Times New Roman" w:hAnsi="Times New Roman" w:cs="Times New Roman"/>
                <w:lang w:eastAsia="tr-TR"/>
              </w:rPr>
              <w:t>Belirlenen kalite hedeflerine ulaşılmadığında revizyon süreçlerinin başlatılması.</w:t>
            </w:r>
          </w:p>
        </w:tc>
        <w:tc>
          <w:tcPr>
            <w:tcW w:w="1276" w:type="dxa"/>
            <w:tcBorders>
              <w:top w:val="single" w:sz="4" w:space="0" w:color="auto"/>
              <w:bottom w:val="single" w:sz="4" w:space="0" w:color="auto"/>
            </w:tcBorders>
            <w:vAlign w:val="center"/>
          </w:tcPr>
          <w:p w:rsidR="00896796" w:rsidRPr="004805EC" w:rsidRDefault="004805EC" w:rsidP="008475D0">
            <w:pPr>
              <w:spacing w:after="0" w:line="240" w:lineRule="auto"/>
              <w:jc w:val="center"/>
              <w:rPr>
                <w:rFonts w:ascii="Times New Roman" w:eastAsia="Verdana" w:hAnsi="Times New Roman" w:cs="Times New Roman"/>
                <w:lang w:eastAsia="tr-TR"/>
              </w:rPr>
            </w:pPr>
            <w:r w:rsidRPr="004805EC">
              <w:rPr>
                <w:rFonts w:ascii="Times New Roman" w:eastAsia="Times New Roman" w:hAnsi="Times New Roman" w:cs="Times New Roman"/>
                <w:bCs/>
                <w:lang w:eastAsia="tr-TR"/>
              </w:rPr>
              <w:t>Önlem Al</w:t>
            </w:r>
          </w:p>
        </w:tc>
      </w:tr>
      <w:tr w:rsidR="002F0C38" w:rsidRPr="00CF5B6C" w:rsidTr="00BD490A">
        <w:trPr>
          <w:cantSplit/>
          <w:trHeight w:val="222"/>
        </w:trPr>
        <w:tc>
          <w:tcPr>
            <w:tcW w:w="5245" w:type="dxa"/>
            <w:vMerge/>
            <w:shd w:val="clear" w:color="auto" w:fill="99CCFF"/>
          </w:tcPr>
          <w:p w:rsidR="002F0C38" w:rsidRPr="00F47F70" w:rsidRDefault="002F0C38" w:rsidP="008475D0">
            <w:pPr>
              <w:spacing w:before="240"/>
              <w:rPr>
                <w:noProof/>
                <w:lang w:eastAsia="tr-TR"/>
              </w:rPr>
            </w:pPr>
          </w:p>
        </w:tc>
        <w:tc>
          <w:tcPr>
            <w:tcW w:w="567" w:type="dxa"/>
            <w:vMerge w:val="restart"/>
            <w:vAlign w:val="center"/>
          </w:tcPr>
          <w:p w:rsidR="002F0C38" w:rsidRPr="00845DDF" w:rsidRDefault="001B2AF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8505" w:type="dxa"/>
            <w:gridSpan w:val="2"/>
            <w:tcBorders>
              <w:top w:val="single" w:sz="4" w:space="0" w:color="auto"/>
              <w:bottom w:val="single" w:sz="4" w:space="0" w:color="auto"/>
            </w:tcBorders>
            <w:shd w:val="clear" w:color="auto" w:fill="FBE4D5" w:themeFill="accent2" w:themeFillTint="33"/>
            <w:vAlign w:val="center"/>
          </w:tcPr>
          <w:p w:rsidR="002F0C38" w:rsidRPr="004805EC" w:rsidRDefault="002F0C38" w:rsidP="00BB539A">
            <w:pPr>
              <w:spacing w:after="0" w:line="240" w:lineRule="auto"/>
              <w:rPr>
                <w:rFonts w:ascii="Times New Roman" w:eastAsia="Times New Roman" w:hAnsi="Times New Roman" w:cs="Times New Roman"/>
                <w:bCs/>
                <w:lang w:eastAsia="tr-TR"/>
              </w:rPr>
            </w:pPr>
            <w:r w:rsidRPr="00E84518">
              <w:rPr>
                <w:rFonts w:ascii="Times New Roman" w:eastAsia="Times New Roman" w:hAnsi="Times New Roman" w:cs="Times New Roman"/>
                <w:b/>
                <w:bCs/>
                <w:lang w:eastAsia="tr-TR"/>
              </w:rPr>
              <w:t>2. Sürekli İyileştirme ve Yenilik Yönetimi</w:t>
            </w:r>
          </w:p>
        </w:tc>
      </w:tr>
      <w:tr w:rsidR="002F0C38" w:rsidRPr="00CF5B6C" w:rsidTr="004F1B23">
        <w:trPr>
          <w:cantSplit/>
          <w:trHeight w:val="565"/>
        </w:trPr>
        <w:tc>
          <w:tcPr>
            <w:tcW w:w="5245" w:type="dxa"/>
            <w:vMerge/>
            <w:shd w:val="clear" w:color="auto" w:fill="99CCFF"/>
          </w:tcPr>
          <w:p w:rsidR="002F0C38" w:rsidRPr="00F47F70" w:rsidRDefault="002F0C38" w:rsidP="008475D0">
            <w:pPr>
              <w:spacing w:before="240"/>
              <w:rPr>
                <w:noProof/>
                <w:lang w:eastAsia="tr-TR"/>
              </w:rPr>
            </w:pPr>
          </w:p>
        </w:tc>
        <w:tc>
          <w:tcPr>
            <w:tcW w:w="567" w:type="dxa"/>
            <w:vMerge/>
            <w:vAlign w:val="center"/>
          </w:tcPr>
          <w:p w:rsidR="002F0C38" w:rsidRPr="00845DDF" w:rsidRDefault="002F0C38"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2F0C38" w:rsidRPr="00E8451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E84518">
              <w:rPr>
                <w:rFonts w:ascii="Times New Roman" w:eastAsia="Times New Roman" w:hAnsi="Times New Roman" w:cs="Times New Roman"/>
                <w:bCs/>
                <w:lang w:eastAsia="tr-TR"/>
              </w:rPr>
              <w:t>Operasyonel süreçlerde performans değerlendirmelerinin yapılması ve iyileştirme ihtiyaçlarının belirlenmesi.</w:t>
            </w:r>
          </w:p>
          <w:p w:rsidR="002F0C38" w:rsidRPr="00E8451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E84518">
              <w:rPr>
                <w:rFonts w:ascii="Times New Roman" w:eastAsia="Times New Roman" w:hAnsi="Times New Roman" w:cs="Times New Roman"/>
                <w:bCs/>
                <w:lang w:eastAsia="tr-TR"/>
              </w:rPr>
              <w:t>Süreç iyileştirme projelerinin planlanması.</w:t>
            </w:r>
          </w:p>
          <w:p w:rsidR="002F0C38" w:rsidRPr="00E8451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
                <w:bCs/>
                <w:lang w:eastAsia="tr-TR"/>
              </w:rPr>
            </w:pPr>
            <w:r w:rsidRPr="00E84518">
              <w:rPr>
                <w:rFonts w:ascii="Times New Roman" w:eastAsia="Times New Roman" w:hAnsi="Times New Roman" w:cs="Times New Roman"/>
                <w:bCs/>
                <w:lang w:eastAsia="tr-TR"/>
              </w:rPr>
              <w:t>Teknolojik gelişmelerin takibi ve yenilikçi yöntemlerin değerlendirilmesi.</w:t>
            </w:r>
          </w:p>
        </w:tc>
        <w:tc>
          <w:tcPr>
            <w:tcW w:w="1276" w:type="dxa"/>
            <w:tcBorders>
              <w:top w:val="single" w:sz="4" w:space="0" w:color="auto"/>
              <w:bottom w:val="single" w:sz="4" w:space="0" w:color="auto"/>
            </w:tcBorders>
            <w:vAlign w:val="center"/>
          </w:tcPr>
          <w:p w:rsidR="002F0C38" w:rsidRPr="004805EC" w:rsidRDefault="002F0C38" w:rsidP="008475D0">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Planlama</w:t>
            </w:r>
          </w:p>
        </w:tc>
      </w:tr>
      <w:tr w:rsidR="002F0C38" w:rsidRPr="00CF5B6C" w:rsidTr="0063117B">
        <w:trPr>
          <w:cantSplit/>
          <w:trHeight w:val="565"/>
        </w:trPr>
        <w:tc>
          <w:tcPr>
            <w:tcW w:w="5245" w:type="dxa"/>
            <w:vMerge/>
            <w:shd w:val="clear" w:color="auto" w:fill="99CCFF"/>
          </w:tcPr>
          <w:p w:rsidR="002F0C38" w:rsidRPr="00F47F70" w:rsidRDefault="002F0C38" w:rsidP="008475D0">
            <w:pPr>
              <w:spacing w:before="240"/>
              <w:rPr>
                <w:noProof/>
                <w:lang w:eastAsia="tr-TR"/>
              </w:rPr>
            </w:pPr>
          </w:p>
        </w:tc>
        <w:tc>
          <w:tcPr>
            <w:tcW w:w="567" w:type="dxa"/>
            <w:vMerge/>
            <w:vAlign w:val="center"/>
          </w:tcPr>
          <w:p w:rsidR="002F0C38" w:rsidRPr="00845DDF" w:rsidRDefault="002F0C38"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2F0C38" w:rsidRPr="00FA520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FA5208">
              <w:rPr>
                <w:rFonts w:ascii="Times New Roman" w:eastAsia="Times New Roman" w:hAnsi="Times New Roman" w:cs="Times New Roman"/>
                <w:bCs/>
                <w:lang w:eastAsia="tr-TR"/>
              </w:rPr>
              <w:t>Süreç iyileştirme projelerinin uygulanması.</w:t>
            </w:r>
          </w:p>
          <w:p w:rsidR="002F0C38" w:rsidRPr="00FA520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FA5208">
              <w:rPr>
                <w:rFonts w:ascii="Times New Roman" w:eastAsia="Times New Roman" w:hAnsi="Times New Roman" w:cs="Times New Roman"/>
                <w:bCs/>
                <w:lang w:eastAsia="tr-TR"/>
              </w:rPr>
              <w:t>Çalışanlardan önerilerin toplanması ve uygun olanların hayata geçirilmesi.</w:t>
            </w:r>
          </w:p>
        </w:tc>
        <w:tc>
          <w:tcPr>
            <w:tcW w:w="1276" w:type="dxa"/>
            <w:tcBorders>
              <w:top w:val="single" w:sz="4" w:space="0" w:color="auto"/>
              <w:bottom w:val="single" w:sz="4" w:space="0" w:color="auto"/>
            </w:tcBorders>
            <w:vAlign w:val="center"/>
          </w:tcPr>
          <w:p w:rsidR="002F0C38" w:rsidRDefault="002F0C38" w:rsidP="008475D0">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Uygulama</w:t>
            </w:r>
          </w:p>
        </w:tc>
      </w:tr>
      <w:tr w:rsidR="002F0C38" w:rsidRPr="00CF5B6C" w:rsidTr="002F0C38">
        <w:trPr>
          <w:cantSplit/>
          <w:trHeight w:val="774"/>
        </w:trPr>
        <w:tc>
          <w:tcPr>
            <w:tcW w:w="5245" w:type="dxa"/>
            <w:vMerge/>
            <w:shd w:val="clear" w:color="auto" w:fill="99CCFF"/>
          </w:tcPr>
          <w:p w:rsidR="002F0C38" w:rsidRPr="00F47F70" w:rsidRDefault="002F0C38" w:rsidP="008475D0">
            <w:pPr>
              <w:spacing w:before="240"/>
              <w:rPr>
                <w:noProof/>
                <w:lang w:eastAsia="tr-TR"/>
              </w:rPr>
            </w:pPr>
          </w:p>
        </w:tc>
        <w:tc>
          <w:tcPr>
            <w:tcW w:w="567" w:type="dxa"/>
            <w:vMerge/>
            <w:vAlign w:val="center"/>
          </w:tcPr>
          <w:p w:rsidR="002F0C38" w:rsidRPr="00845DDF" w:rsidRDefault="002F0C38"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2F0C38" w:rsidRPr="00BD6D74"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Pr>
                <w:rFonts w:ascii="Times New Roman" w:eastAsia="Times New Roman" w:hAnsi="Times New Roman" w:cs="Times New Roman"/>
                <w:bCs/>
                <w:lang w:eastAsia="tr-TR"/>
              </w:rPr>
              <w:t>İ</w:t>
            </w:r>
            <w:r w:rsidRPr="00BD6D74">
              <w:rPr>
                <w:rFonts w:ascii="Times New Roman" w:eastAsia="Times New Roman" w:hAnsi="Times New Roman" w:cs="Times New Roman"/>
                <w:bCs/>
                <w:lang w:eastAsia="tr-TR"/>
              </w:rPr>
              <w:t>yileştirme faaliyetlerinin sonuçlarının ölçülmesi.</w:t>
            </w:r>
          </w:p>
          <w:p w:rsidR="002F0C38" w:rsidRPr="00BD6D74"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Performans sonuçlarının raporlanması ve kalite komitesine sunulması.</w:t>
            </w:r>
          </w:p>
        </w:tc>
        <w:tc>
          <w:tcPr>
            <w:tcW w:w="1276" w:type="dxa"/>
            <w:tcBorders>
              <w:top w:val="single" w:sz="4" w:space="0" w:color="auto"/>
              <w:bottom w:val="single" w:sz="4" w:space="0" w:color="auto"/>
            </w:tcBorders>
            <w:vAlign w:val="center"/>
          </w:tcPr>
          <w:p w:rsidR="002F0C38" w:rsidRPr="00BD6D74" w:rsidRDefault="002F0C38" w:rsidP="008475D0">
            <w:pPr>
              <w:spacing w:after="0" w:line="240" w:lineRule="auto"/>
              <w:jc w:val="center"/>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Kontrol Et</w:t>
            </w:r>
          </w:p>
        </w:tc>
      </w:tr>
      <w:tr w:rsidR="002F0C38" w:rsidRPr="00CF5B6C" w:rsidTr="002F0C38">
        <w:trPr>
          <w:cantSplit/>
          <w:trHeight w:val="895"/>
        </w:trPr>
        <w:tc>
          <w:tcPr>
            <w:tcW w:w="5245" w:type="dxa"/>
            <w:vMerge/>
            <w:shd w:val="clear" w:color="auto" w:fill="99CCFF"/>
          </w:tcPr>
          <w:p w:rsidR="002F0C38" w:rsidRPr="00F47F70" w:rsidRDefault="002F0C38" w:rsidP="008475D0">
            <w:pPr>
              <w:spacing w:before="240"/>
              <w:rPr>
                <w:noProof/>
                <w:lang w:eastAsia="tr-TR"/>
              </w:rPr>
            </w:pPr>
          </w:p>
        </w:tc>
        <w:tc>
          <w:tcPr>
            <w:tcW w:w="567" w:type="dxa"/>
            <w:vMerge/>
            <w:tcBorders>
              <w:bottom w:val="single" w:sz="4" w:space="0" w:color="auto"/>
            </w:tcBorders>
            <w:vAlign w:val="center"/>
          </w:tcPr>
          <w:p w:rsidR="002F0C38" w:rsidRPr="00845DDF" w:rsidRDefault="002F0C38" w:rsidP="008475D0">
            <w:pPr>
              <w:spacing w:after="0" w:line="240" w:lineRule="auto"/>
              <w:jc w:val="center"/>
              <w:rPr>
                <w:rFonts w:ascii="Times New Roman" w:eastAsia="Verdana" w:hAnsi="Times New Roman" w:cs="Times New Roman"/>
                <w:b/>
                <w:lang w:eastAsia="tr-TR"/>
              </w:rPr>
            </w:pPr>
          </w:p>
        </w:tc>
        <w:tc>
          <w:tcPr>
            <w:tcW w:w="7229" w:type="dxa"/>
            <w:tcBorders>
              <w:top w:val="single" w:sz="4" w:space="0" w:color="auto"/>
              <w:bottom w:val="single" w:sz="4" w:space="0" w:color="auto"/>
            </w:tcBorders>
            <w:shd w:val="clear" w:color="auto" w:fill="auto"/>
            <w:vAlign w:val="center"/>
          </w:tcPr>
          <w:p w:rsidR="002F0C38" w:rsidRPr="00BD6D74"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Geri bildirimler ve analiz sonuçlarına göre yeni iyileştirme projelerinin başlatılması.</w:t>
            </w:r>
          </w:p>
          <w:p w:rsidR="002F0C38" w:rsidRDefault="002F0C38" w:rsidP="00A859FB">
            <w:pPr>
              <w:numPr>
                <w:ilvl w:val="0"/>
                <w:numId w:val="65"/>
              </w:numPr>
              <w:tabs>
                <w:tab w:val="clear" w:pos="720"/>
                <w:tab w:val="num" w:pos="459"/>
              </w:tabs>
              <w:spacing w:after="0" w:line="240" w:lineRule="auto"/>
              <w:ind w:left="317" w:hanging="317"/>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Başarılı projelerin kurum genelinde yaygınlaştırılması.</w:t>
            </w:r>
          </w:p>
        </w:tc>
        <w:tc>
          <w:tcPr>
            <w:tcW w:w="1276" w:type="dxa"/>
            <w:tcBorders>
              <w:top w:val="single" w:sz="4" w:space="0" w:color="auto"/>
              <w:bottom w:val="single" w:sz="4" w:space="0" w:color="auto"/>
            </w:tcBorders>
            <w:vAlign w:val="center"/>
          </w:tcPr>
          <w:p w:rsidR="002F0C38" w:rsidRPr="00BD6D74" w:rsidRDefault="002F0C38" w:rsidP="008475D0">
            <w:pPr>
              <w:spacing w:after="0" w:line="240" w:lineRule="auto"/>
              <w:jc w:val="center"/>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Önlem Al</w:t>
            </w:r>
          </w:p>
        </w:tc>
      </w:tr>
      <w:tr w:rsidR="002B6D8B" w:rsidRPr="00CF5B6C" w:rsidTr="005D31F4">
        <w:trPr>
          <w:cantSplit/>
          <w:trHeight w:val="565"/>
        </w:trPr>
        <w:tc>
          <w:tcPr>
            <w:tcW w:w="5245" w:type="dxa"/>
            <w:vMerge/>
            <w:shd w:val="clear" w:color="auto" w:fill="99CCFF"/>
          </w:tcPr>
          <w:p w:rsidR="002B6D8B" w:rsidRPr="00F47F70" w:rsidRDefault="002B6D8B" w:rsidP="008475D0">
            <w:pPr>
              <w:spacing w:before="240"/>
              <w:rPr>
                <w:noProof/>
                <w:lang w:eastAsia="tr-TR"/>
              </w:rPr>
            </w:pPr>
          </w:p>
        </w:tc>
        <w:tc>
          <w:tcPr>
            <w:tcW w:w="567" w:type="dxa"/>
            <w:vMerge w:val="restart"/>
            <w:vAlign w:val="center"/>
          </w:tcPr>
          <w:p w:rsidR="002B6D8B" w:rsidRPr="00845DDF" w:rsidRDefault="002B6D8B"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8505" w:type="dxa"/>
            <w:gridSpan w:val="2"/>
            <w:tcBorders>
              <w:top w:val="single" w:sz="4" w:space="0" w:color="auto"/>
              <w:bottom w:val="single" w:sz="4" w:space="0" w:color="auto"/>
            </w:tcBorders>
            <w:shd w:val="clear" w:color="auto" w:fill="FBE4D5" w:themeFill="accent2" w:themeFillTint="33"/>
            <w:vAlign w:val="center"/>
          </w:tcPr>
          <w:p w:rsidR="002B6D8B" w:rsidRPr="002F0C38" w:rsidRDefault="002B6D8B" w:rsidP="002F0C38">
            <w:pPr>
              <w:spacing w:after="0" w:line="240" w:lineRule="auto"/>
              <w:rPr>
                <w:rFonts w:ascii="Times New Roman" w:eastAsia="Times New Roman" w:hAnsi="Times New Roman" w:cs="Times New Roman"/>
                <w:b/>
                <w:bCs/>
                <w:lang w:eastAsia="tr-TR"/>
              </w:rPr>
            </w:pPr>
            <w:r w:rsidRPr="002F0C38">
              <w:rPr>
                <w:rFonts w:ascii="Times New Roman" w:eastAsia="Times New Roman" w:hAnsi="Times New Roman" w:cs="Times New Roman"/>
                <w:b/>
                <w:bCs/>
                <w:lang w:eastAsia="tr-TR"/>
              </w:rPr>
              <w:t>3. İzleme, Değerlendirme ve Geliştirme</w:t>
            </w:r>
          </w:p>
        </w:tc>
      </w:tr>
      <w:tr w:rsidR="002B6D8B" w:rsidRPr="00CF5B6C" w:rsidTr="00F03D7B">
        <w:trPr>
          <w:cantSplit/>
          <w:trHeight w:val="983"/>
        </w:trPr>
        <w:tc>
          <w:tcPr>
            <w:tcW w:w="5245" w:type="dxa"/>
            <w:vMerge/>
            <w:shd w:val="clear" w:color="auto" w:fill="99CCFF"/>
          </w:tcPr>
          <w:p w:rsidR="002B6D8B" w:rsidRPr="00F47F70" w:rsidRDefault="002B6D8B" w:rsidP="00143295">
            <w:pPr>
              <w:spacing w:before="240"/>
              <w:rPr>
                <w:noProof/>
                <w:lang w:eastAsia="tr-TR"/>
              </w:rPr>
            </w:pPr>
          </w:p>
        </w:tc>
        <w:tc>
          <w:tcPr>
            <w:tcW w:w="567" w:type="dxa"/>
            <w:vMerge/>
            <w:vAlign w:val="center"/>
          </w:tcPr>
          <w:p w:rsidR="002B6D8B" w:rsidRDefault="002B6D8B" w:rsidP="00143295">
            <w:pPr>
              <w:spacing w:after="0" w:line="240" w:lineRule="auto"/>
              <w:jc w:val="center"/>
              <w:rPr>
                <w:rFonts w:ascii="Times New Roman" w:eastAsia="Verdana" w:hAnsi="Times New Roman" w:cs="Times New Roman"/>
                <w:b/>
                <w:lang w:eastAsia="tr-TR"/>
              </w:rPr>
            </w:pPr>
          </w:p>
        </w:tc>
        <w:tc>
          <w:tcPr>
            <w:tcW w:w="7229" w:type="dxa"/>
            <w:tcBorders>
              <w:bottom w:val="single" w:sz="4" w:space="0" w:color="auto"/>
            </w:tcBorders>
            <w:shd w:val="clear" w:color="auto" w:fill="auto"/>
            <w:vAlign w:val="center"/>
          </w:tcPr>
          <w:p w:rsidR="002B6D8B" w:rsidRPr="002F0C38" w:rsidRDefault="002B6D8B" w:rsidP="00A859FB">
            <w:pPr>
              <w:numPr>
                <w:ilvl w:val="0"/>
                <w:numId w:val="66"/>
              </w:numPr>
              <w:tabs>
                <w:tab w:val="clear" w:pos="720"/>
                <w:tab w:val="num" w:pos="317"/>
              </w:tabs>
              <w:spacing w:after="0" w:line="240" w:lineRule="auto"/>
              <w:ind w:left="317" w:hanging="317"/>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Performans göstergeleri için hedeflerin belirlenmesi.</w:t>
            </w:r>
          </w:p>
          <w:p w:rsidR="002B6D8B" w:rsidRPr="002F0C38" w:rsidRDefault="002B6D8B" w:rsidP="00A859FB">
            <w:pPr>
              <w:numPr>
                <w:ilvl w:val="0"/>
                <w:numId w:val="66"/>
              </w:numPr>
              <w:tabs>
                <w:tab w:val="clear" w:pos="720"/>
                <w:tab w:val="num" w:pos="317"/>
              </w:tabs>
              <w:spacing w:after="0" w:line="240" w:lineRule="auto"/>
              <w:ind w:left="317" w:hanging="317"/>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Veri toplama mekanizmalarının kurulması ve planlanması.</w:t>
            </w:r>
          </w:p>
          <w:p w:rsidR="002B6D8B" w:rsidRPr="002F0C38" w:rsidRDefault="002B6D8B" w:rsidP="00A859FB">
            <w:pPr>
              <w:numPr>
                <w:ilvl w:val="0"/>
                <w:numId w:val="66"/>
              </w:numPr>
              <w:tabs>
                <w:tab w:val="clear" w:pos="720"/>
                <w:tab w:val="num" w:pos="317"/>
              </w:tabs>
              <w:spacing w:after="0" w:line="240" w:lineRule="auto"/>
              <w:ind w:left="317" w:hanging="317"/>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Paydaş geri bildirim süreçlerinin organize edilmesi.</w:t>
            </w:r>
          </w:p>
        </w:tc>
        <w:tc>
          <w:tcPr>
            <w:tcW w:w="1276" w:type="dxa"/>
            <w:tcBorders>
              <w:bottom w:val="single" w:sz="4" w:space="0" w:color="auto"/>
            </w:tcBorders>
          </w:tcPr>
          <w:p w:rsidR="002B6D8B" w:rsidRDefault="002B6D8B" w:rsidP="00143295">
            <w:pPr>
              <w:jc w:val="center"/>
              <w:rPr>
                <w:rFonts w:ascii="Times New Roman" w:eastAsia="Verdana" w:hAnsi="Times New Roman" w:cs="Times New Roman"/>
                <w:bCs/>
                <w:lang w:eastAsia="tr-TR"/>
              </w:rPr>
            </w:pPr>
          </w:p>
          <w:p w:rsidR="002B6D8B" w:rsidRPr="002F0C38" w:rsidRDefault="002B6D8B" w:rsidP="002F0C38">
            <w:pPr>
              <w:spacing w:after="0" w:line="240" w:lineRule="auto"/>
              <w:jc w:val="center"/>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Planla</w:t>
            </w:r>
            <w:r w:rsidR="00C91EAA">
              <w:rPr>
                <w:rFonts w:ascii="Times New Roman" w:eastAsia="Times New Roman" w:hAnsi="Times New Roman" w:cs="Times New Roman"/>
                <w:bCs/>
                <w:lang w:eastAsia="tr-TR"/>
              </w:rPr>
              <w:t>ma</w:t>
            </w:r>
          </w:p>
          <w:p w:rsidR="002B6D8B" w:rsidRDefault="002B6D8B" w:rsidP="00143295">
            <w:pPr>
              <w:jc w:val="center"/>
            </w:pPr>
          </w:p>
        </w:tc>
      </w:tr>
      <w:tr w:rsidR="002B6D8B" w:rsidRPr="00CF5B6C" w:rsidTr="00781ACF">
        <w:trPr>
          <w:cantSplit/>
          <w:trHeight w:val="983"/>
        </w:trPr>
        <w:tc>
          <w:tcPr>
            <w:tcW w:w="5245" w:type="dxa"/>
            <w:vMerge/>
            <w:shd w:val="clear" w:color="auto" w:fill="99CCFF"/>
          </w:tcPr>
          <w:p w:rsidR="002B6D8B" w:rsidRPr="00F47F70" w:rsidRDefault="002B6D8B" w:rsidP="00143295">
            <w:pPr>
              <w:spacing w:before="240"/>
              <w:rPr>
                <w:noProof/>
                <w:lang w:eastAsia="tr-TR"/>
              </w:rPr>
            </w:pPr>
          </w:p>
        </w:tc>
        <w:tc>
          <w:tcPr>
            <w:tcW w:w="567" w:type="dxa"/>
            <w:vMerge/>
            <w:vAlign w:val="center"/>
          </w:tcPr>
          <w:p w:rsidR="002B6D8B" w:rsidRDefault="002B6D8B" w:rsidP="00143295">
            <w:pPr>
              <w:spacing w:after="0" w:line="240" w:lineRule="auto"/>
              <w:jc w:val="center"/>
              <w:rPr>
                <w:rFonts w:ascii="Times New Roman" w:eastAsia="Verdana" w:hAnsi="Times New Roman" w:cs="Times New Roman"/>
                <w:b/>
                <w:lang w:eastAsia="tr-TR"/>
              </w:rPr>
            </w:pPr>
          </w:p>
        </w:tc>
        <w:tc>
          <w:tcPr>
            <w:tcW w:w="7229" w:type="dxa"/>
            <w:tcBorders>
              <w:bottom w:val="single" w:sz="4" w:space="0" w:color="auto"/>
            </w:tcBorders>
            <w:shd w:val="clear" w:color="auto" w:fill="auto"/>
            <w:vAlign w:val="center"/>
          </w:tcPr>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Verilerin toplanması ve süreç performansının düzenli takibi.</w:t>
            </w:r>
          </w:p>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İç ve dış paydaşlardan anket, toplantı ve görüşme yöntemleriyle geri bildirim alınması.</w:t>
            </w:r>
          </w:p>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
                <w:bCs/>
                <w:lang w:eastAsia="tr-TR"/>
              </w:rPr>
            </w:pPr>
            <w:r w:rsidRPr="002F0C38">
              <w:rPr>
                <w:rFonts w:ascii="Times New Roman" w:eastAsia="Times New Roman" w:hAnsi="Times New Roman" w:cs="Times New Roman"/>
                <w:bCs/>
                <w:lang w:eastAsia="tr-TR"/>
              </w:rPr>
              <w:t>Geri bildirimlere dayalı iyileştirme projelerinin başlatılması.</w:t>
            </w:r>
          </w:p>
        </w:tc>
        <w:tc>
          <w:tcPr>
            <w:tcW w:w="1276" w:type="dxa"/>
            <w:tcBorders>
              <w:bottom w:val="single" w:sz="4" w:space="0" w:color="auto"/>
            </w:tcBorders>
          </w:tcPr>
          <w:p w:rsidR="002B6D8B" w:rsidRDefault="002B6D8B" w:rsidP="00143295">
            <w:pPr>
              <w:jc w:val="center"/>
              <w:rPr>
                <w:rFonts w:ascii="Times New Roman" w:eastAsia="Times New Roman" w:hAnsi="Times New Roman" w:cs="Times New Roman"/>
                <w:bCs/>
                <w:lang w:eastAsia="tr-TR"/>
              </w:rPr>
            </w:pPr>
          </w:p>
          <w:p w:rsidR="002B6D8B" w:rsidRPr="002F0C38" w:rsidRDefault="002B6D8B" w:rsidP="00143295">
            <w:pPr>
              <w:jc w:val="center"/>
              <w:rPr>
                <w:rFonts w:ascii="Times New Roman" w:eastAsia="Verdana" w:hAnsi="Times New Roman" w:cs="Times New Roman"/>
                <w:bCs/>
                <w:lang w:eastAsia="tr-TR"/>
              </w:rPr>
            </w:pPr>
            <w:r w:rsidRPr="002F0C38">
              <w:rPr>
                <w:rFonts w:ascii="Times New Roman" w:eastAsia="Times New Roman" w:hAnsi="Times New Roman" w:cs="Times New Roman"/>
                <w:bCs/>
                <w:lang w:eastAsia="tr-TR"/>
              </w:rPr>
              <w:t>Uygula</w:t>
            </w:r>
            <w:r>
              <w:rPr>
                <w:rFonts w:ascii="Times New Roman" w:eastAsia="Times New Roman" w:hAnsi="Times New Roman" w:cs="Times New Roman"/>
                <w:bCs/>
                <w:lang w:eastAsia="tr-TR"/>
              </w:rPr>
              <w:t>ma</w:t>
            </w:r>
          </w:p>
        </w:tc>
      </w:tr>
      <w:tr w:rsidR="002B6D8B" w:rsidRPr="00CF5B6C" w:rsidTr="00CA4AA4">
        <w:trPr>
          <w:cantSplit/>
          <w:trHeight w:val="983"/>
        </w:trPr>
        <w:tc>
          <w:tcPr>
            <w:tcW w:w="5245" w:type="dxa"/>
            <w:vMerge/>
            <w:shd w:val="clear" w:color="auto" w:fill="99CCFF"/>
          </w:tcPr>
          <w:p w:rsidR="002B6D8B" w:rsidRPr="00F47F70" w:rsidRDefault="002B6D8B" w:rsidP="00143295">
            <w:pPr>
              <w:spacing w:before="240"/>
              <w:rPr>
                <w:noProof/>
                <w:lang w:eastAsia="tr-TR"/>
              </w:rPr>
            </w:pPr>
          </w:p>
        </w:tc>
        <w:tc>
          <w:tcPr>
            <w:tcW w:w="567" w:type="dxa"/>
            <w:vMerge/>
            <w:vAlign w:val="center"/>
          </w:tcPr>
          <w:p w:rsidR="002B6D8B" w:rsidRDefault="002B6D8B" w:rsidP="00143295">
            <w:pPr>
              <w:spacing w:after="0" w:line="240" w:lineRule="auto"/>
              <w:jc w:val="center"/>
              <w:rPr>
                <w:rFonts w:ascii="Times New Roman" w:eastAsia="Verdana" w:hAnsi="Times New Roman" w:cs="Times New Roman"/>
                <w:b/>
                <w:lang w:eastAsia="tr-TR"/>
              </w:rPr>
            </w:pPr>
          </w:p>
        </w:tc>
        <w:tc>
          <w:tcPr>
            <w:tcW w:w="7229" w:type="dxa"/>
            <w:tcBorders>
              <w:bottom w:val="single" w:sz="4" w:space="0" w:color="auto"/>
            </w:tcBorders>
            <w:shd w:val="clear" w:color="auto" w:fill="auto"/>
            <w:vAlign w:val="center"/>
          </w:tcPr>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Toplanan verilerin analizi ve süreç etkinliğinin değerlendirilmesi.</w:t>
            </w:r>
          </w:p>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Performans raporlarının kalite komitesine sunulması.</w:t>
            </w:r>
          </w:p>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2F0C38">
              <w:rPr>
                <w:rFonts w:ascii="Times New Roman" w:eastAsia="Times New Roman" w:hAnsi="Times New Roman" w:cs="Times New Roman"/>
                <w:bCs/>
                <w:lang w:eastAsia="tr-TR"/>
              </w:rPr>
              <w:t>Paydaş geri bildirimlerinin analiz edilerek kalite süreçlerine entegrasyonu</w:t>
            </w:r>
            <w:r>
              <w:rPr>
                <w:rFonts w:ascii="Times New Roman" w:eastAsia="Times New Roman" w:hAnsi="Times New Roman" w:cs="Times New Roman"/>
                <w:bCs/>
                <w:lang w:eastAsia="tr-TR"/>
              </w:rPr>
              <w:t xml:space="preserve">. </w:t>
            </w:r>
          </w:p>
        </w:tc>
        <w:tc>
          <w:tcPr>
            <w:tcW w:w="1276" w:type="dxa"/>
            <w:tcBorders>
              <w:bottom w:val="single" w:sz="4" w:space="0" w:color="auto"/>
            </w:tcBorders>
          </w:tcPr>
          <w:p w:rsidR="002B6D8B" w:rsidRDefault="002B6D8B" w:rsidP="00143295">
            <w:pPr>
              <w:jc w:val="center"/>
              <w:rPr>
                <w:rFonts w:ascii="Times New Roman" w:eastAsia="Times New Roman" w:hAnsi="Times New Roman" w:cs="Times New Roman"/>
                <w:bCs/>
                <w:lang w:eastAsia="tr-TR"/>
              </w:rPr>
            </w:pPr>
          </w:p>
          <w:p w:rsidR="002B6D8B" w:rsidRDefault="002B6D8B" w:rsidP="00143295">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Kontrol</w:t>
            </w:r>
          </w:p>
        </w:tc>
      </w:tr>
      <w:tr w:rsidR="002B6D8B" w:rsidRPr="00CF5B6C" w:rsidTr="002F0C38">
        <w:trPr>
          <w:cantSplit/>
          <w:trHeight w:val="983"/>
        </w:trPr>
        <w:tc>
          <w:tcPr>
            <w:tcW w:w="5245" w:type="dxa"/>
            <w:vMerge/>
            <w:shd w:val="clear" w:color="auto" w:fill="99CCFF"/>
          </w:tcPr>
          <w:p w:rsidR="002B6D8B" w:rsidRPr="00F47F70" w:rsidRDefault="002B6D8B" w:rsidP="00143295">
            <w:pPr>
              <w:spacing w:before="240"/>
              <w:rPr>
                <w:noProof/>
                <w:lang w:eastAsia="tr-TR"/>
              </w:rPr>
            </w:pPr>
          </w:p>
        </w:tc>
        <w:tc>
          <w:tcPr>
            <w:tcW w:w="567" w:type="dxa"/>
            <w:vMerge/>
            <w:tcBorders>
              <w:bottom w:val="single" w:sz="4" w:space="0" w:color="auto"/>
            </w:tcBorders>
            <w:vAlign w:val="center"/>
          </w:tcPr>
          <w:p w:rsidR="002B6D8B" w:rsidRDefault="002B6D8B" w:rsidP="00143295">
            <w:pPr>
              <w:spacing w:after="0" w:line="240" w:lineRule="auto"/>
              <w:jc w:val="center"/>
              <w:rPr>
                <w:rFonts w:ascii="Times New Roman" w:eastAsia="Verdana" w:hAnsi="Times New Roman" w:cs="Times New Roman"/>
                <w:b/>
                <w:lang w:eastAsia="tr-TR"/>
              </w:rPr>
            </w:pPr>
          </w:p>
        </w:tc>
        <w:tc>
          <w:tcPr>
            <w:tcW w:w="7229" w:type="dxa"/>
            <w:tcBorders>
              <w:bottom w:val="single" w:sz="4" w:space="0" w:color="auto"/>
            </w:tcBorders>
            <w:shd w:val="clear" w:color="auto" w:fill="auto"/>
            <w:vAlign w:val="center"/>
          </w:tcPr>
          <w:p w:rsidR="002B6D8B" w:rsidRPr="001B2AF6"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1B2AF6">
              <w:rPr>
                <w:rFonts w:ascii="Times New Roman" w:eastAsia="Times New Roman" w:hAnsi="Times New Roman" w:cs="Times New Roman"/>
                <w:bCs/>
                <w:lang w:eastAsia="tr-TR"/>
              </w:rPr>
              <w:t>Değerlendirme sonuçlarına göre iyileştirme planlarının hazırlanması.</w:t>
            </w:r>
          </w:p>
          <w:p w:rsidR="002B6D8B" w:rsidRPr="001B2AF6"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1B2AF6">
              <w:rPr>
                <w:rFonts w:ascii="Times New Roman" w:eastAsia="Times New Roman" w:hAnsi="Times New Roman" w:cs="Times New Roman"/>
                <w:bCs/>
                <w:lang w:eastAsia="tr-TR"/>
              </w:rPr>
              <w:t>Başarılı iyileştirme faaliyetlerinin diğer süreçlere aktarılması.</w:t>
            </w:r>
          </w:p>
          <w:p w:rsidR="002B6D8B" w:rsidRPr="002F0C38" w:rsidRDefault="002B6D8B" w:rsidP="00A859FB">
            <w:pPr>
              <w:numPr>
                <w:ilvl w:val="0"/>
                <w:numId w:val="66"/>
              </w:numPr>
              <w:tabs>
                <w:tab w:val="clear" w:pos="720"/>
                <w:tab w:val="num" w:pos="317"/>
              </w:tabs>
              <w:spacing w:after="0" w:line="240" w:lineRule="auto"/>
              <w:ind w:left="317" w:hanging="283"/>
              <w:rPr>
                <w:rFonts w:ascii="Times New Roman" w:eastAsia="Times New Roman" w:hAnsi="Times New Roman" w:cs="Times New Roman"/>
                <w:bCs/>
                <w:lang w:eastAsia="tr-TR"/>
              </w:rPr>
            </w:pPr>
            <w:r w:rsidRPr="001B2AF6">
              <w:rPr>
                <w:rFonts w:ascii="Times New Roman" w:eastAsia="Times New Roman" w:hAnsi="Times New Roman" w:cs="Times New Roman"/>
                <w:bCs/>
                <w:lang w:eastAsia="tr-TR"/>
              </w:rPr>
              <w:t>Paydaş ilişkileri yönetiminde aksaklıklar tespit edildiğinde düzeltici faaliyetlerin uygulanması.</w:t>
            </w:r>
          </w:p>
        </w:tc>
        <w:tc>
          <w:tcPr>
            <w:tcW w:w="1276" w:type="dxa"/>
            <w:tcBorders>
              <w:bottom w:val="single" w:sz="4" w:space="0" w:color="auto"/>
            </w:tcBorders>
          </w:tcPr>
          <w:p w:rsidR="002B6D8B" w:rsidRDefault="002B6D8B" w:rsidP="00143295">
            <w:pPr>
              <w:jc w:val="center"/>
              <w:rPr>
                <w:rFonts w:ascii="Times New Roman" w:eastAsia="Times New Roman" w:hAnsi="Times New Roman" w:cs="Times New Roman"/>
                <w:bCs/>
                <w:lang w:eastAsia="tr-TR"/>
              </w:rPr>
            </w:pPr>
          </w:p>
          <w:p w:rsidR="002B6D8B" w:rsidRDefault="002B6D8B" w:rsidP="00143295">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Önlem Al</w:t>
            </w:r>
          </w:p>
        </w:tc>
      </w:tr>
    </w:tbl>
    <w:p w:rsidR="008A3C23" w:rsidRDefault="008A3C23">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FF4923" w:rsidRPr="00FF4923" w:rsidTr="00C266F6">
        <w:trPr>
          <w:trHeight w:val="436"/>
        </w:trPr>
        <w:tc>
          <w:tcPr>
            <w:tcW w:w="5245" w:type="dxa"/>
            <w:shd w:val="clear" w:color="auto" w:fill="66CCFF"/>
            <w:vAlign w:val="center"/>
          </w:tcPr>
          <w:p w:rsidR="00FF4923" w:rsidRPr="00FF4923" w:rsidRDefault="00FF4923" w:rsidP="00FF4923">
            <w:pPr>
              <w:spacing w:after="0" w:line="240" w:lineRule="auto"/>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lastRenderedPageBreak/>
              <w:t xml:space="preserve">(III) </w:t>
            </w:r>
            <w:r w:rsidR="009066D5" w:rsidRPr="009066D5">
              <w:rPr>
                <w:rFonts w:ascii="Times New Roman" w:eastAsia="Verdana" w:hAnsi="Times New Roman" w:cs="Times New Roman"/>
                <w:b/>
                <w:bCs/>
                <w:sz w:val="24"/>
                <w:szCs w:val="24"/>
                <w:lang w:eastAsia="tr-TR"/>
              </w:rPr>
              <w:t>İzleme, Değerlendirme ve Geliştirme</w:t>
            </w:r>
          </w:p>
          <w:p w:rsidR="00FF4923" w:rsidRPr="00FF4923" w:rsidRDefault="00FF4923" w:rsidP="00FF4923">
            <w:pPr>
              <w:spacing w:after="0" w:line="240" w:lineRule="auto"/>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 xml:space="preserve">        Süreç Akış Planı</w:t>
            </w:r>
          </w:p>
        </w:tc>
        <w:tc>
          <w:tcPr>
            <w:tcW w:w="567" w:type="dxa"/>
            <w:shd w:val="clear" w:color="auto" w:fill="66CCFF"/>
            <w:vAlign w:val="center"/>
          </w:tcPr>
          <w:p w:rsidR="00FF4923" w:rsidRPr="00FF4923" w:rsidRDefault="00FF4923" w:rsidP="00FF4923">
            <w:pPr>
              <w:keepNext/>
              <w:spacing w:after="0" w:line="240" w:lineRule="auto"/>
              <w:jc w:val="center"/>
              <w:outlineLvl w:val="0"/>
              <w:rPr>
                <w:rFonts w:ascii="Times New Roman" w:eastAsia="Times New Roman" w:hAnsi="Times New Roman" w:cs="Times New Roman"/>
                <w:b/>
                <w:bCs/>
                <w:sz w:val="24"/>
                <w:szCs w:val="24"/>
                <w:lang w:eastAsia="tr-TR"/>
              </w:rPr>
            </w:pPr>
            <w:r w:rsidRPr="00FF4923">
              <w:rPr>
                <w:rFonts w:ascii="Times New Roman" w:eastAsia="Times New Roman" w:hAnsi="Times New Roman" w:cs="Times New Roman"/>
                <w:b/>
                <w:bCs/>
                <w:sz w:val="24"/>
                <w:szCs w:val="24"/>
                <w:lang w:eastAsia="tr-TR"/>
              </w:rPr>
              <w:t>No</w:t>
            </w:r>
          </w:p>
        </w:tc>
        <w:tc>
          <w:tcPr>
            <w:tcW w:w="7229" w:type="dxa"/>
            <w:shd w:val="clear" w:color="auto" w:fill="66CCFF"/>
            <w:vAlign w:val="center"/>
          </w:tcPr>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Faaliyet</w:t>
            </w:r>
          </w:p>
        </w:tc>
        <w:tc>
          <w:tcPr>
            <w:tcW w:w="1276" w:type="dxa"/>
            <w:shd w:val="clear" w:color="auto" w:fill="66CCFF"/>
            <w:vAlign w:val="center"/>
          </w:tcPr>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PUKÖ</w:t>
            </w:r>
          </w:p>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Döngüsü</w:t>
            </w:r>
          </w:p>
        </w:tc>
      </w:tr>
      <w:tr w:rsidR="00FF4923" w:rsidRPr="00FF4923" w:rsidTr="001629EC">
        <w:trPr>
          <w:cantSplit/>
          <w:trHeight w:val="1287"/>
        </w:trPr>
        <w:tc>
          <w:tcPr>
            <w:tcW w:w="5245" w:type="dxa"/>
            <w:vMerge w:val="restart"/>
            <w:shd w:val="clear" w:color="auto" w:fill="66CCFF"/>
          </w:tcPr>
          <w:p w:rsidR="00FF4923" w:rsidRPr="00FF4923" w:rsidRDefault="00FF4923" w:rsidP="00FF4923">
            <w:pPr>
              <w:spacing w:before="240"/>
              <w:rPr>
                <w:rFonts w:ascii="Times New Roman" w:hAnsi="Times New Roman" w:cs="Times New Roman"/>
                <w:b/>
                <w:sz w:val="24"/>
                <w:szCs w:val="24"/>
              </w:rPr>
            </w:pPr>
            <w:r w:rsidRPr="00FF4923">
              <w:rPr>
                <w:noProof/>
                <w:lang w:eastAsia="tr-TR"/>
              </w:rPr>
              <mc:AlternateContent>
                <mc:Choice Requires="wps">
                  <w:drawing>
                    <wp:anchor distT="0" distB="0" distL="114300" distR="114300" simplePos="0" relativeHeight="252410880" behindDoc="0" locked="0" layoutInCell="1" hidden="0" allowOverlap="1" wp14:anchorId="7D7732B5" wp14:editId="60E13F64">
                      <wp:simplePos x="0" y="0"/>
                      <wp:positionH relativeFrom="column">
                        <wp:posOffset>703350</wp:posOffset>
                      </wp:positionH>
                      <wp:positionV relativeFrom="paragraph">
                        <wp:posOffset>43710</wp:posOffset>
                      </wp:positionV>
                      <wp:extent cx="1752600" cy="499273"/>
                      <wp:effectExtent l="0" t="0" r="19050" b="15240"/>
                      <wp:wrapNone/>
                      <wp:docPr id="743948585" name="Oval 743948585"/>
                      <wp:cNvGraphicFramePr/>
                      <a:graphic xmlns:a="http://schemas.openxmlformats.org/drawingml/2006/main">
                        <a:graphicData uri="http://schemas.microsoft.com/office/word/2010/wordprocessingShape">
                          <wps:wsp>
                            <wps:cNvSpPr/>
                            <wps:spPr>
                              <a:xfrm>
                                <a:off x="0" y="0"/>
                                <a:ext cx="1752600" cy="499273"/>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FF4923" w:rsidRPr="00DE0A46" w:rsidRDefault="00FF4923"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D7732B5" id="Oval 743948585" o:spid="_x0000_s1044" style="position:absolute;margin-left:55.4pt;margin-top:3.45pt;width:138pt;height:39.3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" fillcolor="window" strokecolor="#2e75b6" strokeweight="1pt">
                      <v:stroke startarrowwidth="narrow" startarrowlength="short" endarrowwidth="narrow" endarrowlength="short" joinstyle="miter"/>
                      <v:textbox inset="2.53958mm,2.53958mm,2.53958mm,2.53958mm">
                        <w:txbxContent>
                          <w:p w:rsidR="00FF4923" w:rsidRPr="00DE0A46" w:rsidRDefault="00FF4923"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FF4923">
              <w:rPr>
                <w:rFonts w:ascii="Times New Roman" w:hAnsi="Times New Roman" w:cs="Times New Roman"/>
                <w:b/>
                <w:sz w:val="24"/>
                <w:szCs w:val="24"/>
              </w:rPr>
              <w:t xml:space="preserve">   </w: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27264" behindDoc="0" locked="0" layoutInCell="1" allowOverlap="1" wp14:anchorId="3C49D6FD" wp14:editId="77C984D1">
                      <wp:simplePos x="0" y="0"/>
                      <wp:positionH relativeFrom="column">
                        <wp:posOffset>1545135</wp:posOffset>
                      </wp:positionH>
                      <wp:positionV relativeFrom="paragraph">
                        <wp:posOffset>98347</wp:posOffset>
                      </wp:positionV>
                      <wp:extent cx="0" cy="219710"/>
                      <wp:effectExtent l="76200" t="0" r="57150" b="66040"/>
                      <wp:wrapNone/>
                      <wp:docPr id="58" name="Düz Ok Bağlayıcısı 58"/>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29B6840" id="Düz Ok Bağlayıcısı 58" o:spid="_x0000_s1026" type="#_x0000_t32" style="position:absolute;margin-left:121.65pt;margin-top:7.75pt;width:0;height:17.3pt;z-index:25242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3712" behindDoc="0" locked="0" layoutInCell="1" allowOverlap="1" wp14:anchorId="08F94F20" wp14:editId="5F5D2237">
                      <wp:simplePos x="0" y="0"/>
                      <wp:positionH relativeFrom="column">
                        <wp:posOffset>52070</wp:posOffset>
                      </wp:positionH>
                      <wp:positionV relativeFrom="paragraph">
                        <wp:posOffset>50659</wp:posOffset>
                      </wp:positionV>
                      <wp:extent cx="2964086" cy="302930"/>
                      <wp:effectExtent l="0" t="0" r="27305" b="20955"/>
                      <wp:wrapNone/>
                      <wp:docPr id="43" name="Akış Çizelgesi: İşlem 43"/>
                      <wp:cNvGraphicFramePr/>
                      <a:graphic xmlns:a="http://schemas.openxmlformats.org/drawingml/2006/main">
                        <a:graphicData uri="http://schemas.microsoft.com/office/word/2010/wordprocessingShape">
                          <wps:wsp>
                            <wps:cNvSpPr/>
                            <wps:spPr>
                              <a:xfrm>
                                <a:off x="0" y="0"/>
                                <a:ext cx="2964086" cy="30293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Default="001077D7" w:rsidP="001077D7">
                                  <w:pPr>
                                    <w:jc w:val="center"/>
                                  </w:pPr>
                                  <w:r w:rsidRPr="001077D7">
                                    <w:rPr>
                                      <w:rFonts w:ascii="Times New Roman" w:hAnsi="Times New Roman" w:cs="Times New Roman"/>
                                      <w:bCs/>
                                    </w:rPr>
                                    <w:t>Karar Alma ve İyileştirme Planlama</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1</w:t>
                                  </w:r>
                                  <w:r w:rsidR="00FF4923"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94F20" id="Akış Çizelgesi: İşlem 43" o:spid="_x0000_s1045" type="#_x0000_t109" style="position:absolute;left:0;text-align:left;margin-left:4.1pt;margin-top:4pt;width:233.4pt;height:23.8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" fillcolor="window" strokecolor="#2e75b6" strokeweight="1pt">
                      <v:textbox>
                        <w:txbxContent>
                          <w:p w:rsidR="00FF4923" w:rsidRDefault="001077D7" w:rsidP="001077D7">
                            <w:pPr>
                              <w:jc w:val="center"/>
                            </w:pPr>
                            <w:r w:rsidRPr="001077D7">
                              <w:rPr>
                                <w:rFonts w:ascii="Times New Roman" w:hAnsi="Times New Roman" w:cs="Times New Roman"/>
                                <w:bCs/>
                              </w:rPr>
                              <w:t>Karar Alma ve İyileştirme Planlama</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1</w:t>
                            </w:r>
                            <w:r w:rsidR="00FF4923" w:rsidRPr="00587D95">
                              <w:rPr>
                                <w:rFonts w:ascii="Times New Roman" w:hAnsi="Times New Roman" w:cs="Times New Roman"/>
                                <w:bCs/>
                              </w:rPr>
                              <w:t>)</w:t>
                            </w:r>
                          </w:p>
                        </w:txbxContent>
                      </v:textbox>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16000" behindDoc="0" locked="0" layoutInCell="1" allowOverlap="1" wp14:anchorId="12F67C8A" wp14:editId="15146478">
                      <wp:simplePos x="0" y="0"/>
                      <wp:positionH relativeFrom="column">
                        <wp:posOffset>1543050</wp:posOffset>
                      </wp:positionH>
                      <wp:positionV relativeFrom="paragraph">
                        <wp:posOffset>74400</wp:posOffset>
                      </wp:positionV>
                      <wp:extent cx="0" cy="219710"/>
                      <wp:effectExtent l="76200" t="0" r="57150" b="66040"/>
                      <wp:wrapNone/>
                      <wp:docPr id="743948591" name="Düz Ok Bağlayıcısı 743948591"/>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CB618A7" id="Düz Ok Bağlayıcısı 743948591" o:spid="_x0000_s1026" type="#_x0000_t32" style="position:absolute;margin-left:121.5pt;margin-top:5.85pt;width:0;height:17.3pt;z-index:25241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4736" behindDoc="0" locked="0" layoutInCell="1" allowOverlap="1" wp14:anchorId="4A5F1B1F" wp14:editId="3DA051B3">
                      <wp:simplePos x="0" y="0"/>
                      <wp:positionH relativeFrom="column">
                        <wp:posOffset>287655</wp:posOffset>
                      </wp:positionH>
                      <wp:positionV relativeFrom="paragraph">
                        <wp:posOffset>24200</wp:posOffset>
                      </wp:positionV>
                      <wp:extent cx="2546856" cy="280491"/>
                      <wp:effectExtent l="0" t="0" r="25400" b="24765"/>
                      <wp:wrapNone/>
                      <wp:docPr id="36" name="Akış Çizelgesi: İşlem 36"/>
                      <wp:cNvGraphicFramePr/>
                      <a:graphic xmlns:a="http://schemas.openxmlformats.org/drawingml/2006/main">
                        <a:graphicData uri="http://schemas.microsoft.com/office/word/2010/wordprocessingShape">
                          <wps:wsp>
                            <wps:cNvSpPr/>
                            <wps:spPr>
                              <a:xfrm>
                                <a:off x="0" y="0"/>
                                <a:ext cx="2546856"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Pr="00587D95" w:rsidRDefault="001077D7" w:rsidP="001077D7">
                                  <w:pPr>
                                    <w:jc w:val="center"/>
                                    <w:rPr>
                                      <w:rFonts w:ascii="Times New Roman" w:hAnsi="Times New Roman" w:cs="Times New Roman"/>
                                      <w:bCs/>
                                    </w:rPr>
                                  </w:pPr>
                                  <w:r w:rsidRPr="001077D7">
                                    <w:rPr>
                                      <w:rFonts w:ascii="Times New Roman" w:hAnsi="Times New Roman" w:cs="Times New Roman"/>
                                      <w:bCs/>
                                    </w:rPr>
                                    <w:t>Veri Toplama ve İzleme</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2</w:t>
                                  </w:r>
                                  <w:r w:rsidR="00FF4923" w:rsidRPr="00587D95">
                                    <w:rPr>
                                      <w:rFonts w:ascii="Times New Roman" w:hAnsi="Times New Roman" w:cs="Times New Roman"/>
                                      <w:bCs/>
                                    </w:rPr>
                                    <w:t>)</w:t>
                                  </w:r>
                                </w:p>
                                <w:p w:rsidR="00FF4923" w:rsidRDefault="00FF4923" w:rsidP="00FF4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F1B1F" id="Akış Çizelgesi: İşlem 36" o:spid="_x0000_s1046" type="#_x0000_t109" style="position:absolute;left:0;text-align:left;margin-left:22.65pt;margin-top:1.9pt;width:200.55pt;height:22.1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" fillcolor="window" strokecolor="#2e75b6" strokeweight="1pt">
                      <v:textbox>
                        <w:txbxContent>
                          <w:p w:rsidR="00FF4923" w:rsidRPr="00587D95" w:rsidRDefault="001077D7" w:rsidP="001077D7">
                            <w:pPr>
                              <w:jc w:val="center"/>
                              <w:rPr>
                                <w:rFonts w:ascii="Times New Roman" w:hAnsi="Times New Roman" w:cs="Times New Roman"/>
                                <w:bCs/>
                              </w:rPr>
                            </w:pPr>
                            <w:r w:rsidRPr="001077D7">
                              <w:rPr>
                                <w:rFonts w:ascii="Times New Roman" w:hAnsi="Times New Roman" w:cs="Times New Roman"/>
                                <w:bCs/>
                              </w:rPr>
                              <w:t>Veri Toplama ve İzleme</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2</w:t>
                            </w:r>
                            <w:r w:rsidR="00FF4923" w:rsidRPr="00587D95">
                              <w:rPr>
                                <w:rFonts w:ascii="Times New Roman" w:hAnsi="Times New Roman" w:cs="Times New Roman"/>
                                <w:bCs/>
                              </w:rPr>
                              <w:t>)</w:t>
                            </w:r>
                          </w:p>
                          <w:p w:rsidR="00FF4923" w:rsidRDefault="00FF4923" w:rsidP="00FF4923">
                            <w:pPr>
                              <w:jc w:val="center"/>
                            </w:pPr>
                          </w:p>
                        </w:txbxContent>
                      </v:textbox>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428288" behindDoc="0" locked="0" layoutInCell="1" allowOverlap="1" wp14:anchorId="4A6B06E9" wp14:editId="06F4EC0B">
                      <wp:simplePos x="0" y="0"/>
                      <wp:positionH relativeFrom="column">
                        <wp:posOffset>1545135</wp:posOffset>
                      </wp:positionH>
                      <wp:positionV relativeFrom="paragraph">
                        <wp:posOffset>43273</wp:posOffset>
                      </wp:positionV>
                      <wp:extent cx="0" cy="219710"/>
                      <wp:effectExtent l="76200" t="0" r="57150" b="66040"/>
                      <wp:wrapNone/>
                      <wp:docPr id="59" name="Düz Ok Bağlayıcısı 59"/>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2CD9962" id="Düz Ok Bağlayıcısı 59" o:spid="_x0000_s1026" type="#_x0000_t32" style="position:absolute;margin-left:121.65pt;margin-top:3.4pt;width:0;height:17.3pt;z-index:25242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" strokecolor="#4472c4" strokeweight=".5pt">
                      <v:stroke endarrow="block" joinstyle="miter"/>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405760" behindDoc="0" locked="0" layoutInCell="1" allowOverlap="1" wp14:anchorId="7D101BD6" wp14:editId="6E08E9A2">
                      <wp:simplePos x="0" y="0"/>
                      <wp:positionH relativeFrom="column">
                        <wp:posOffset>159783</wp:posOffset>
                      </wp:positionH>
                      <wp:positionV relativeFrom="paragraph">
                        <wp:posOffset>108585</wp:posOffset>
                      </wp:positionV>
                      <wp:extent cx="2854325" cy="437515"/>
                      <wp:effectExtent l="0" t="0" r="22225" b="19685"/>
                      <wp:wrapNone/>
                      <wp:docPr id="49" name="Akış Çizelgesi: İşlem 49"/>
                      <wp:cNvGraphicFramePr/>
                      <a:graphic xmlns:a="http://schemas.openxmlformats.org/drawingml/2006/main">
                        <a:graphicData uri="http://schemas.microsoft.com/office/word/2010/wordprocessingShape">
                          <wps:wsp>
                            <wps:cNvSpPr/>
                            <wps:spPr>
                              <a:xfrm>
                                <a:off x="0" y="0"/>
                                <a:ext cx="2854325" cy="43751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Default="001077D7" w:rsidP="001077D7">
                                  <w:pPr>
                                    <w:jc w:val="center"/>
                                  </w:pPr>
                                  <w:r w:rsidRPr="001077D7">
                                    <w:rPr>
                                      <w:rFonts w:ascii="Times New Roman" w:hAnsi="Times New Roman" w:cs="Times New Roman"/>
                                      <w:bCs/>
                                    </w:rPr>
                                    <w:t>Verilerin Analizi ve Değerlendirme</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3</w:t>
                                  </w:r>
                                  <w:r w:rsidR="00FF4923"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01BD6" id="Akış Çizelgesi: İşlem 49" o:spid="_x0000_s1047" type="#_x0000_t109" style="position:absolute;margin-left:12.6pt;margin-top:8.55pt;width:224.75pt;height:34.45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" fillcolor="window" strokecolor="#2e75b6" strokeweight="1pt">
                      <v:textbox>
                        <w:txbxContent>
                          <w:p w:rsidR="00FF4923" w:rsidRDefault="001077D7" w:rsidP="001077D7">
                            <w:pPr>
                              <w:jc w:val="center"/>
                            </w:pPr>
                            <w:r w:rsidRPr="001077D7">
                              <w:rPr>
                                <w:rFonts w:ascii="Times New Roman" w:hAnsi="Times New Roman" w:cs="Times New Roman"/>
                                <w:bCs/>
                              </w:rPr>
                              <w:t>Verilerin Analizi ve Değerlendirme</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3</w:t>
                            </w:r>
                            <w:r w:rsidR="00FF4923" w:rsidRPr="00587D95">
                              <w:rPr>
                                <w:rFonts w:ascii="Times New Roman" w:hAnsi="Times New Roman" w:cs="Times New Roman"/>
                                <w:bCs/>
                              </w:rPr>
                              <w:t>)</w:t>
                            </w:r>
                          </w:p>
                        </w:txbxContent>
                      </v:textbox>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17024" behindDoc="0" locked="0" layoutInCell="1" allowOverlap="1" wp14:anchorId="66F7E6A8" wp14:editId="4F58B025">
                      <wp:simplePos x="0" y="0"/>
                      <wp:positionH relativeFrom="column">
                        <wp:posOffset>1510030</wp:posOffset>
                      </wp:positionH>
                      <wp:positionV relativeFrom="paragraph">
                        <wp:posOffset>249274</wp:posOffset>
                      </wp:positionV>
                      <wp:extent cx="0" cy="219710"/>
                      <wp:effectExtent l="76200" t="0" r="57150" b="66040"/>
                      <wp:wrapNone/>
                      <wp:docPr id="743948592" name="Düz Ok Bağlayıcısı 743948592"/>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F5BED43" id="Düz Ok Bağlayıcısı 743948592" o:spid="_x0000_s1026" type="#_x0000_t32" style="position:absolute;margin-left:118.9pt;margin-top:19.65pt;width:0;height:17.3pt;z-index:25241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6784" behindDoc="0" locked="0" layoutInCell="1" allowOverlap="1" wp14:anchorId="186A519D" wp14:editId="41C9A32A">
                      <wp:simplePos x="0" y="0"/>
                      <wp:positionH relativeFrom="column">
                        <wp:posOffset>98425</wp:posOffset>
                      </wp:positionH>
                      <wp:positionV relativeFrom="paragraph">
                        <wp:posOffset>200025</wp:posOffset>
                      </wp:positionV>
                      <wp:extent cx="2733040" cy="280491"/>
                      <wp:effectExtent l="0" t="0" r="10160" b="24765"/>
                      <wp:wrapNone/>
                      <wp:docPr id="50" name="Akış Çizelgesi: İşlem 50"/>
                      <wp:cNvGraphicFramePr/>
                      <a:graphic xmlns:a="http://schemas.openxmlformats.org/drawingml/2006/main">
                        <a:graphicData uri="http://schemas.microsoft.com/office/word/2010/wordprocessingShape">
                          <wps:wsp>
                            <wps:cNvSpPr/>
                            <wps:spPr>
                              <a:xfrm>
                                <a:off x="0" y="0"/>
                                <a:ext cx="2733040"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Pr="00B36549" w:rsidRDefault="001077D7" w:rsidP="001077D7">
                                  <w:pPr>
                                    <w:jc w:val="center"/>
                                    <w:rPr>
                                      <w:rFonts w:ascii="Times New Roman" w:hAnsi="Times New Roman" w:cs="Times New Roman"/>
                                      <w:bCs/>
                                    </w:rPr>
                                  </w:pPr>
                                  <w:r w:rsidRPr="001077D7">
                                    <w:rPr>
                                      <w:rFonts w:ascii="Times New Roman" w:hAnsi="Times New Roman" w:cs="Times New Roman"/>
                                      <w:bCs/>
                                    </w:rPr>
                                    <w:t>İyileştirme Faaliyetlerinin Uygulanması</w:t>
                                  </w:r>
                                  <w:r>
                                    <w:rPr>
                                      <w:rFonts w:ascii="Times New Roman" w:hAnsi="Times New Roman" w:cs="Times New Roman"/>
                                      <w:bCs/>
                                    </w:rPr>
                                    <w:t xml:space="preserve"> (</w:t>
                                  </w:r>
                                  <w:r w:rsidR="00FF4923">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519D" id="Akış Çizelgesi: İşlem 50" o:spid="_x0000_s1048" type="#_x0000_t109" style="position:absolute;left:0;text-align:left;margin-left:7.75pt;margin-top:15.75pt;width:215.2pt;height:22.1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" fillcolor="window" strokecolor="#2e75b6" strokeweight="1pt">
                      <v:textbox>
                        <w:txbxContent>
                          <w:p w:rsidR="00FF4923" w:rsidRPr="00B36549" w:rsidRDefault="001077D7" w:rsidP="001077D7">
                            <w:pPr>
                              <w:jc w:val="center"/>
                              <w:rPr>
                                <w:rFonts w:ascii="Times New Roman" w:hAnsi="Times New Roman" w:cs="Times New Roman"/>
                                <w:bCs/>
                              </w:rPr>
                            </w:pPr>
                            <w:r w:rsidRPr="001077D7">
                              <w:rPr>
                                <w:rFonts w:ascii="Times New Roman" w:hAnsi="Times New Roman" w:cs="Times New Roman"/>
                                <w:bCs/>
                              </w:rPr>
                              <w:t>İyileştirme Faaliyetlerinin Uygulanması</w:t>
                            </w:r>
                            <w:r>
                              <w:rPr>
                                <w:rFonts w:ascii="Times New Roman" w:hAnsi="Times New Roman" w:cs="Times New Roman"/>
                                <w:bCs/>
                              </w:rPr>
                              <w:t xml:space="preserve"> (</w:t>
                            </w:r>
                            <w:r w:rsidR="00FF4923">
                              <w:rPr>
                                <w:rFonts w:ascii="Times New Roman" w:hAnsi="Times New Roman" w:cs="Times New Roman"/>
                                <w:bCs/>
                              </w:rPr>
                              <w:t>4)</w:t>
                            </w:r>
                          </w:p>
                        </w:txbxContent>
                      </v:textbox>
                    </v:shape>
                  </w:pict>
                </mc:Fallback>
              </mc:AlternateContent>
            </w:r>
          </w:p>
          <w:p w:rsidR="00FF4923" w:rsidRPr="00FF4923" w:rsidRDefault="00FF4923" w:rsidP="00FF4923">
            <w:pPr>
              <w:rPr>
                <w:sz w:val="20"/>
                <w:szCs w:val="20"/>
              </w:rPr>
            </w:pPr>
            <w:r w:rsidRPr="00FF4923">
              <w:rPr>
                <w:noProof/>
                <w:sz w:val="20"/>
                <w:szCs w:val="20"/>
                <w:lang w:eastAsia="tr-TR"/>
              </w:rPr>
              <mc:AlternateContent>
                <mc:Choice Requires="wps">
                  <w:drawing>
                    <wp:anchor distT="0" distB="0" distL="114300" distR="114300" simplePos="0" relativeHeight="252418048" behindDoc="0" locked="0" layoutInCell="1" allowOverlap="1" wp14:anchorId="6F8565C3" wp14:editId="6B9DCC12">
                      <wp:simplePos x="0" y="0"/>
                      <wp:positionH relativeFrom="column">
                        <wp:posOffset>1508760</wp:posOffset>
                      </wp:positionH>
                      <wp:positionV relativeFrom="paragraph">
                        <wp:posOffset>209020</wp:posOffset>
                      </wp:positionV>
                      <wp:extent cx="0" cy="219710"/>
                      <wp:effectExtent l="76200" t="0" r="57150" b="66040"/>
                      <wp:wrapNone/>
                      <wp:docPr id="743948593" name="Düz Ok Bağlayıcısı 743948593"/>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B592D69" id="Düz Ok Bağlayıcısı 743948593" o:spid="_x0000_s1026" type="#_x0000_t32" style="position:absolute;margin-left:118.8pt;margin-top:16.45pt;width:0;height:17.3pt;z-index:25241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rPr>
                <w:sz w:val="20"/>
                <w:szCs w:val="20"/>
              </w:rPr>
            </w:pPr>
            <w:r w:rsidRPr="00FF4923">
              <w:rPr>
                <w:noProof/>
                <w:sz w:val="20"/>
                <w:szCs w:val="20"/>
                <w:lang w:eastAsia="tr-TR"/>
              </w:rPr>
              <mc:AlternateContent>
                <mc:Choice Requires="wps">
                  <w:drawing>
                    <wp:anchor distT="0" distB="0" distL="114300" distR="114300" simplePos="0" relativeHeight="252407808" behindDoc="0" locked="0" layoutInCell="1" allowOverlap="1" wp14:anchorId="1FAAAD7A" wp14:editId="71CDDA30">
                      <wp:simplePos x="0" y="0"/>
                      <wp:positionH relativeFrom="column">
                        <wp:posOffset>98425</wp:posOffset>
                      </wp:positionH>
                      <wp:positionV relativeFrom="paragraph">
                        <wp:posOffset>157480</wp:posOffset>
                      </wp:positionV>
                      <wp:extent cx="2733040" cy="263525"/>
                      <wp:effectExtent l="0" t="0" r="10160" b="22225"/>
                      <wp:wrapNone/>
                      <wp:docPr id="44" name="Akış Çizelgesi: İşlem 44"/>
                      <wp:cNvGraphicFramePr/>
                      <a:graphic xmlns:a="http://schemas.openxmlformats.org/drawingml/2006/main">
                        <a:graphicData uri="http://schemas.microsoft.com/office/word/2010/wordprocessingShape">
                          <wps:wsp>
                            <wps:cNvSpPr/>
                            <wps:spPr>
                              <a:xfrm>
                                <a:off x="0" y="0"/>
                                <a:ext cx="2733040" cy="26352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Default="001077D7" w:rsidP="001077D7">
                                  <w:pPr>
                                    <w:jc w:val="center"/>
                                  </w:pPr>
                                  <w:r w:rsidRPr="001077D7">
                                    <w:rPr>
                                      <w:rFonts w:ascii="Times New Roman" w:hAnsi="Times New Roman" w:cs="Times New Roman"/>
                                      <w:bCs/>
                                    </w:rPr>
                                    <w:t>Sonuçların Ölçülmesi ve Geri Bildirim</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5</w:t>
                                  </w:r>
                                  <w:r w:rsidR="00FF4923"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AAD7A" id="Akış Çizelgesi: İşlem 44" o:spid="_x0000_s1049" type="#_x0000_t109" style="position:absolute;margin-left:7.75pt;margin-top:12.4pt;width:215.2pt;height:20.7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" fillcolor="window" strokecolor="#2e75b6" strokeweight="1pt">
                      <v:textbox>
                        <w:txbxContent>
                          <w:p w:rsidR="00FF4923" w:rsidRDefault="001077D7" w:rsidP="001077D7">
                            <w:pPr>
                              <w:jc w:val="center"/>
                            </w:pPr>
                            <w:r w:rsidRPr="001077D7">
                              <w:rPr>
                                <w:rFonts w:ascii="Times New Roman" w:hAnsi="Times New Roman" w:cs="Times New Roman"/>
                                <w:bCs/>
                              </w:rPr>
                              <w:t>Sonuçların Ölçülmesi ve Geri Bildirim</w:t>
                            </w:r>
                            <w:r>
                              <w:rPr>
                                <w:rFonts w:ascii="Times New Roman" w:hAnsi="Times New Roman" w:cs="Times New Roman"/>
                                <w:bCs/>
                              </w:rPr>
                              <w:t xml:space="preserve"> </w:t>
                            </w:r>
                            <w:r w:rsidR="00FF4923" w:rsidRPr="00587D95">
                              <w:rPr>
                                <w:rFonts w:ascii="Times New Roman" w:hAnsi="Times New Roman" w:cs="Times New Roman"/>
                                <w:bCs/>
                              </w:rPr>
                              <w:t>(</w:t>
                            </w:r>
                            <w:r w:rsidR="00FF4923">
                              <w:rPr>
                                <w:rFonts w:ascii="Times New Roman" w:hAnsi="Times New Roman" w:cs="Times New Roman"/>
                                <w:bCs/>
                              </w:rPr>
                              <w:t>5</w:t>
                            </w:r>
                            <w:r w:rsidR="00FF4923" w:rsidRPr="00587D95">
                              <w:rPr>
                                <w:rFonts w:ascii="Times New Roman" w:hAnsi="Times New Roman" w:cs="Times New Roman"/>
                                <w:bCs/>
                              </w:rPr>
                              <w:t>)</w:t>
                            </w:r>
                          </w:p>
                        </w:txbxContent>
                      </v:textbox>
                    </v:shape>
                  </w:pict>
                </mc:Fallback>
              </mc:AlternateContent>
            </w:r>
          </w:p>
          <w:p w:rsidR="00FF4923" w:rsidRPr="00FF4923" w:rsidRDefault="00FF4923" w:rsidP="00FF4923">
            <w:pPr>
              <w:rPr>
                <w:sz w:val="20"/>
                <w:szCs w:val="20"/>
              </w:rPr>
            </w:pPr>
            <w:r w:rsidRPr="00FF4923">
              <w:rPr>
                <w:noProof/>
                <w:sz w:val="20"/>
                <w:szCs w:val="20"/>
                <w:lang w:eastAsia="tr-TR"/>
              </w:rPr>
              <mc:AlternateContent>
                <mc:Choice Requires="wps">
                  <w:drawing>
                    <wp:anchor distT="0" distB="0" distL="114300" distR="114300" simplePos="0" relativeHeight="252425216" behindDoc="0" locked="0" layoutInCell="1" allowOverlap="1" wp14:anchorId="01385E79" wp14:editId="6A8D0552">
                      <wp:simplePos x="0" y="0"/>
                      <wp:positionH relativeFrom="column">
                        <wp:posOffset>1499870</wp:posOffset>
                      </wp:positionH>
                      <wp:positionV relativeFrom="paragraph">
                        <wp:posOffset>151235</wp:posOffset>
                      </wp:positionV>
                      <wp:extent cx="0" cy="219710"/>
                      <wp:effectExtent l="76200" t="0" r="57150" b="66040"/>
                      <wp:wrapNone/>
                      <wp:docPr id="54" name="Düz Ok Bağlayıcısı 54"/>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CA95C92" id="Düz Ok Bağlayıcısı 54" o:spid="_x0000_s1026" type="#_x0000_t32" style="position:absolute;margin-left:118.1pt;margin-top:11.9pt;width:0;height:17.3pt;z-index:25242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" strokecolor="#4472c4" strokeweight=".5pt">
                      <v:stroke endarrow="block" joinstyle="miter"/>
                    </v:shape>
                  </w:pict>
                </mc:Fallback>
              </mc:AlternateContent>
            </w:r>
          </w:p>
          <w:p w:rsidR="00FF4923" w:rsidRPr="00FF4923" w:rsidRDefault="00FF4923" w:rsidP="00FF4923">
            <w:pPr>
              <w:jc w:val="center"/>
              <w:rPr>
                <w:sz w:val="20"/>
                <w:szCs w:val="20"/>
              </w:rPr>
            </w:pPr>
            <w:r w:rsidRPr="00FF4923">
              <w:rPr>
                <w:sz w:val="20"/>
                <w:szCs w:val="20"/>
              </w:rPr>
              <w:t xml:space="preserve">          </w:t>
            </w:r>
          </w:p>
          <w:p w:rsidR="00FF4923" w:rsidRPr="00FF4923" w:rsidRDefault="00FF4923" w:rsidP="00FF4923">
            <w:pPr>
              <w:jc w:val="center"/>
              <w:rPr>
                <w:rFonts w:ascii="Times New Roman" w:hAnsi="Times New Roman" w:cs="Times New Roman"/>
                <w:sz w:val="24"/>
                <w:szCs w:val="24"/>
              </w:rPr>
            </w:pPr>
            <w:r w:rsidRPr="00FF4923">
              <w:rPr>
                <w:sz w:val="20"/>
                <w:szCs w:val="20"/>
              </w:rPr>
              <w:t xml:space="preserve"> </w:t>
            </w:r>
          </w:p>
          <w:p w:rsidR="00FF4923" w:rsidRPr="00FF4923" w:rsidRDefault="00FF4923" w:rsidP="00FF4923">
            <w:pPr>
              <w:jc w:val="both"/>
              <w:rPr>
                <w:sz w:val="20"/>
                <w:szCs w:val="20"/>
              </w:rPr>
            </w:pPr>
            <w:r w:rsidRPr="00FF4923">
              <w:rPr>
                <w:noProof/>
                <w:sz w:val="20"/>
                <w:szCs w:val="20"/>
                <w:lang w:eastAsia="tr-TR"/>
              </w:rPr>
              <w:lastRenderedPageBreak/>
              <mc:AlternateContent>
                <mc:Choice Requires="wps">
                  <w:drawing>
                    <wp:anchor distT="0" distB="0" distL="114300" distR="114300" simplePos="0" relativeHeight="252429312" behindDoc="0" locked="0" layoutInCell="1" allowOverlap="1" wp14:anchorId="6C4EAD70" wp14:editId="216091EF">
                      <wp:simplePos x="0" y="0"/>
                      <wp:positionH relativeFrom="column">
                        <wp:posOffset>244475</wp:posOffset>
                      </wp:positionH>
                      <wp:positionV relativeFrom="paragraph">
                        <wp:posOffset>204470</wp:posOffset>
                      </wp:positionV>
                      <wp:extent cx="2571750" cy="381000"/>
                      <wp:effectExtent l="0" t="0" r="19050" b="19050"/>
                      <wp:wrapNone/>
                      <wp:docPr id="60" name="Akış Çizelgesi: İşlem 60"/>
                      <wp:cNvGraphicFramePr/>
                      <a:graphic xmlns:a="http://schemas.openxmlformats.org/drawingml/2006/main">
                        <a:graphicData uri="http://schemas.microsoft.com/office/word/2010/wordprocessingShape">
                          <wps:wsp>
                            <wps:cNvSpPr/>
                            <wps:spPr>
                              <a:xfrm>
                                <a:off x="0" y="0"/>
                                <a:ext cx="2571750" cy="3810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Default="00803700" w:rsidP="00803700">
                                  <w:pPr>
                                    <w:jc w:val="center"/>
                                  </w:pPr>
                                  <w:r w:rsidRPr="00803700">
                                    <w:rPr>
                                      <w:rFonts w:ascii="Times New Roman" w:hAnsi="Times New Roman" w:cs="Times New Roman"/>
                                      <w:bCs/>
                                    </w:rPr>
                                    <w:t>Sürekli Gelişim ve Yeniden Planlama</w:t>
                                  </w:r>
                                  <w:r>
                                    <w:rPr>
                                      <w:rFonts w:ascii="Times New Roman" w:hAnsi="Times New Roman" w:cs="Times New Roman"/>
                                      <w:bCs/>
                                    </w:rPr>
                                    <w:t xml:space="preserve"> </w:t>
                                  </w:r>
                                  <w:r w:rsidR="00FF4923" w:rsidRPr="00587D95">
                                    <w:rPr>
                                      <w:rFonts w:ascii="Times New Roman" w:hAnsi="Times New Roman" w:cs="Times New Roman"/>
                                      <w:bCs/>
                                    </w:rPr>
                                    <w:t>(</w:t>
                                  </w:r>
                                  <w:r>
                                    <w:rPr>
                                      <w:rFonts w:ascii="Times New Roman" w:hAnsi="Times New Roman" w:cs="Times New Roman"/>
                                      <w:bCs/>
                                    </w:rPr>
                                    <w:t>6</w:t>
                                  </w:r>
                                  <w:r w:rsidR="00FF4923"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EAD70" id="Akış Çizelgesi: İşlem 60" o:spid="_x0000_s1050" type="#_x0000_t109" style="position:absolute;left:0;text-align:left;margin-left:19.25pt;margin-top:16.1pt;width:202.5pt;height:30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" fillcolor="window" strokecolor="#2e75b6" strokeweight="1pt">
                      <v:textbox>
                        <w:txbxContent>
                          <w:p w:rsidR="00FF4923" w:rsidRDefault="00803700" w:rsidP="00803700">
                            <w:pPr>
                              <w:jc w:val="center"/>
                            </w:pPr>
                            <w:r w:rsidRPr="00803700">
                              <w:rPr>
                                <w:rFonts w:ascii="Times New Roman" w:hAnsi="Times New Roman" w:cs="Times New Roman"/>
                                <w:bCs/>
                              </w:rPr>
                              <w:t>Sürekli Gelişim ve Yeniden Planlama</w:t>
                            </w:r>
                            <w:r>
                              <w:rPr>
                                <w:rFonts w:ascii="Times New Roman" w:hAnsi="Times New Roman" w:cs="Times New Roman"/>
                                <w:bCs/>
                              </w:rPr>
                              <w:t xml:space="preserve"> </w:t>
                            </w:r>
                            <w:r w:rsidR="00FF4923" w:rsidRPr="00587D95">
                              <w:rPr>
                                <w:rFonts w:ascii="Times New Roman" w:hAnsi="Times New Roman" w:cs="Times New Roman"/>
                                <w:bCs/>
                              </w:rPr>
                              <w:t>(</w:t>
                            </w:r>
                            <w:r>
                              <w:rPr>
                                <w:rFonts w:ascii="Times New Roman" w:hAnsi="Times New Roman" w:cs="Times New Roman"/>
                                <w:bCs/>
                              </w:rPr>
                              <w:t>6</w:t>
                            </w:r>
                            <w:r w:rsidR="00FF4923" w:rsidRPr="00587D95">
                              <w:rPr>
                                <w:rFonts w:ascii="Times New Roman" w:hAnsi="Times New Roman" w:cs="Times New Roman"/>
                                <w:bCs/>
                              </w:rPr>
                              <w:t>)</w:t>
                            </w:r>
                          </w:p>
                        </w:txbxContent>
                      </v:textbox>
                    </v:shape>
                  </w:pict>
                </mc:Fallback>
              </mc:AlternateContent>
            </w:r>
          </w:p>
          <w:p w:rsidR="00FF4923" w:rsidRPr="00FF4923" w:rsidRDefault="00FF4923" w:rsidP="00FF4923">
            <w:pPr>
              <w:jc w:val="both"/>
              <w:rPr>
                <w:sz w:val="20"/>
                <w:szCs w:val="20"/>
              </w:rPr>
            </w:pPr>
          </w:p>
          <w:p w:rsidR="00FF4923" w:rsidRPr="00FF4923" w:rsidRDefault="00803700"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19072" behindDoc="0" locked="0" layoutInCell="1" allowOverlap="1" wp14:anchorId="21511F91" wp14:editId="4034CAED">
                      <wp:simplePos x="0" y="0"/>
                      <wp:positionH relativeFrom="column">
                        <wp:posOffset>1495425</wp:posOffset>
                      </wp:positionH>
                      <wp:positionV relativeFrom="paragraph">
                        <wp:posOffset>46355</wp:posOffset>
                      </wp:positionV>
                      <wp:extent cx="0" cy="298450"/>
                      <wp:effectExtent l="76200" t="0" r="57150" b="63500"/>
                      <wp:wrapNone/>
                      <wp:docPr id="743948595" name="Düz Ok Bağlayıcısı 743948595"/>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E362CED" id="Düz Ok Bağlayıcısı 743948595" o:spid="_x0000_s1026" type="#_x0000_t32" style="position:absolute;margin-left:117.75pt;margin-top:3.65pt;width:0;height:23.5pt;z-index:25241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" strokecolor="#4472c4" strokeweight=".5pt">
                      <v:stroke endarrow="block" joinstyle="miter"/>
                    </v:shape>
                  </w:pict>
                </mc:Fallback>
              </mc:AlternateContent>
            </w:r>
          </w:p>
          <w:p w:rsidR="00FF4923" w:rsidRPr="00FF4923" w:rsidRDefault="00803700"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8832" behindDoc="0" locked="0" layoutInCell="1" allowOverlap="1" wp14:anchorId="6F70CE73" wp14:editId="55AD0D09">
                      <wp:simplePos x="0" y="0"/>
                      <wp:positionH relativeFrom="column">
                        <wp:posOffset>130175</wp:posOffset>
                      </wp:positionH>
                      <wp:positionV relativeFrom="paragraph">
                        <wp:posOffset>77470</wp:posOffset>
                      </wp:positionV>
                      <wp:extent cx="2760029" cy="361950"/>
                      <wp:effectExtent l="0" t="0" r="21590" b="19050"/>
                      <wp:wrapNone/>
                      <wp:docPr id="45" name="Akış Çizelgesi: İşlem 45"/>
                      <wp:cNvGraphicFramePr/>
                      <a:graphic xmlns:a="http://schemas.openxmlformats.org/drawingml/2006/main">
                        <a:graphicData uri="http://schemas.microsoft.com/office/word/2010/wordprocessingShape">
                          <wps:wsp>
                            <wps:cNvSpPr/>
                            <wps:spPr>
                              <a:xfrm>
                                <a:off x="0" y="0"/>
                                <a:ext cx="2760029" cy="36195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Pr="00587D95" w:rsidRDefault="00803700" w:rsidP="00803700">
                                  <w:pPr>
                                    <w:jc w:val="center"/>
                                    <w:rPr>
                                      <w:rFonts w:ascii="Times New Roman" w:hAnsi="Times New Roman" w:cs="Times New Roman"/>
                                      <w:bCs/>
                                    </w:rPr>
                                  </w:pPr>
                                  <w:r w:rsidRPr="00803700">
                                    <w:rPr>
                                      <w:rFonts w:ascii="Times New Roman" w:hAnsi="Times New Roman" w:cs="Times New Roman"/>
                                      <w:bCs/>
                                    </w:rPr>
                                    <w:t>İzleme ve Değerlendirme</w:t>
                                  </w:r>
                                  <w:r>
                                    <w:rPr>
                                      <w:rFonts w:ascii="Times New Roman" w:hAnsi="Times New Roman" w:cs="Times New Roman"/>
                                      <w:bCs/>
                                    </w:rPr>
                                    <w:t xml:space="preserve"> </w:t>
                                  </w:r>
                                  <w:r w:rsidR="00FF4923" w:rsidRPr="00587D95">
                                    <w:rPr>
                                      <w:rFonts w:ascii="Times New Roman" w:hAnsi="Times New Roman" w:cs="Times New Roman"/>
                                      <w:bCs/>
                                    </w:rPr>
                                    <w:t>(</w:t>
                                  </w:r>
                                  <w:r>
                                    <w:rPr>
                                      <w:rFonts w:ascii="Times New Roman" w:hAnsi="Times New Roman" w:cs="Times New Roman"/>
                                      <w:bCs/>
                                    </w:rPr>
                                    <w:t>7</w:t>
                                  </w:r>
                                  <w:r w:rsidR="00FF4923" w:rsidRPr="00587D95">
                                    <w:rPr>
                                      <w:rFonts w:ascii="Times New Roman" w:hAnsi="Times New Roman" w:cs="Times New Roman"/>
                                      <w:bCs/>
                                    </w:rPr>
                                    <w:t>)</w:t>
                                  </w:r>
                                </w:p>
                                <w:p w:rsidR="00FF4923" w:rsidRDefault="00FF4923" w:rsidP="00FF4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0CE73" id="Akış Çizelgesi: İşlem 45" o:spid="_x0000_s1051" type="#_x0000_t109" style="position:absolute;left:0;text-align:left;margin-left:10.25pt;margin-top:6.1pt;width:217.35pt;height:28.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" fillcolor="window" strokecolor="#2e75b6" strokeweight="1pt">
                      <v:textbox>
                        <w:txbxContent>
                          <w:p w:rsidR="00FF4923" w:rsidRPr="00587D95" w:rsidRDefault="00803700" w:rsidP="00803700">
                            <w:pPr>
                              <w:jc w:val="center"/>
                              <w:rPr>
                                <w:rFonts w:ascii="Times New Roman" w:hAnsi="Times New Roman" w:cs="Times New Roman"/>
                                <w:bCs/>
                              </w:rPr>
                            </w:pPr>
                            <w:r w:rsidRPr="00803700">
                              <w:rPr>
                                <w:rFonts w:ascii="Times New Roman" w:hAnsi="Times New Roman" w:cs="Times New Roman"/>
                                <w:bCs/>
                              </w:rPr>
                              <w:t>İzleme ve Değerlendirme</w:t>
                            </w:r>
                            <w:r>
                              <w:rPr>
                                <w:rFonts w:ascii="Times New Roman" w:hAnsi="Times New Roman" w:cs="Times New Roman"/>
                                <w:bCs/>
                              </w:rPr>
                              <w:t xml:space="preserve"> </w:t>
                            </w:r>
                            <w:r w:rsidR="00FF4923" w:rsidRPr="00587D95">
                              <w:rPr>
                                <w:rFonts w:ascii="Times New Roman" w:hAnsi="Times New Roman" w:cs="Times New Roman"/>
                                <w:bCs/>
                              </w:rPr>
                              <w:t>(</w:t>
                            </w:r>
                            <w:r>
                              <w:rPr>
                                <w:rFonts w:ascii="Times New Roman" w:hAnsi="Times New Roman" w:cs="Times New Roman"/>
                                <w:bCs/>
                              </w:rPr>
                              <w:t>7</w:t>
                            </w:r>
                            <w:r w:rsidR="00FF4923" w:rsidRPr="00587D95">
                              <w:rPr>
                                <w:rFonts w:ascii="Times New Roman" w:hAnsi="Times New Roman" w:cs="Times New Roman"/>
                                <w:bCs/>
                              </w:rPr>
                              <w:t>)</w:t>
                            </w:r>
                          </w:p>
                          <w:p w:rsidR="00FF4923" w:rsidRDefault="00FF4923" w:rsidP="00FF4923">
                            <w:pPr>
                              <w:jc w:val="center"/>
                            </w:pPr>
                          </w:p>
                        </w:txbxContent>
                      </v:textbox>
                    </v:shape>
                  </w:pict>
                </mc:Fallback>
              </mc:AlternateContent>
            </w:r>
          </w:p>
          <w:p w:rsidR="00FF4923" w:rsidRPr="00FF4923" w:rsidRDefault="00803700"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31360" behindDoc="0" locked="0" layoutInCell="1" allowOverlap="1" wp14:anchorId="69F79100" wp14:editId="59829E37">
                      <wp:simplePos x="0" y="0"/>
                      <wp:positionH relativeFrom="column">
                        <wp:posOffset>1495425</wp:posOffset>
                      </wp:positionH>
                      <wp:positionV relativeFrom="paragraph">
                        <wp:posOffset>176530</wp:posOffset>
                      </wp:positionV>
                      <wp:extent cx="0" cy="298450"/>
                      <wp:effectExtent l="76200" t="0" r="57150" b="63500"/>
                      <wp:wrapNone/>
                      <wp:docPr id="61" name="Düz Ok Bağlayıcısı 61"/>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C88D8E9" id="Düz Ok Bağlayıcısı 61" o:spid="_x0000_s1026" type="#_x0000_t32" style="position:absolute;margin-left:117.75pt;margin-top:13.9pt;width:0;height:23.5pt;z-index:25243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" strokecolor="#4472c4" strokeweight=".5pt">
                      <v:stroke endarrow="block" joinstyle="miter"/>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p>
          <w:p w:rsidR="00FF4923" w:rsidRPr="00FF4923" w:rsidRDefault="00803700"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411904" behindDoc="0" locked="0" layoutInCell="1" allowOverlap="1" wp14:anchorId="229B1E81" wp14:editId="33EE014C">
                      <wp:simplePos x="0" y="0"/>
                      <wp:positionH relativeFrom="column">
                        <wp:posOffset>41275</wp:posOffset>
                      </wp:positionH>
                      <wp:positionV relativeFrom="paragraph">
                        <wp:posOffset>66676</wp:posOffset>
                      </wp:positionV>
                      <wp:extent cx="3107838" cy="336550"/>
                      <wp:effectExtent l="0" t="0" r="16510" b="25400"/>
                      <wp:wrapNone/>
                      <wp:docPr id="743948586" name="Akış Çizelgesi: İşlem 743948586"/>
                      <wp:cNvGraphicFramePr/>
                      <a:graphic xmlns:a="http://schemas.openxmlformats.org/drawingml/2006/main">
                        <a:graphicData uri="http://schemas.microsoft.com/office/word/2010/wordprocessingShape">
                          <wps:wsp>
                            <wps:cNvSpPr/>
                            <wps:spPr>
                              <a:xfrm>
                                <a:off x="0" y="0"/>
                                <a:ext cx="3107838" cy="33655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FF4923" w:rsidRPr="00587D95" w:rsidRDefault="007D3C85" w:rsidP="007D3C85">
                                  <w:pPr>
                                    <w:jc w:val="center"/>
                                    <w:rPr>
                                      <w:rFonts w:ascii="Times New Roman" w:hAnsi="Times New Roman" w:cs="Times New Roman"/>
                                      <w:bCs/>
                                    </w:rPr>
                                  </w:pPr>
                                  <w:r w:rsidRPr="007D3C85">
                                    <w:rPr>
                                      <w:rFonts w:ascii="Times New Roman" w:hAnsi="Times New Roman" w:cs="Times New Roman"/>
                                      <w:bCs/>
                                    </w:rPr>
                                    <w:t>Geliştirme ve Sürekli İyileştirme</w:t>
                                  </w:r>
                                  <w:r>
                                    <w:rPr>
                                      <w:rFonts w:ascii="Times New Roman" w:hAnsi="Times New Roman" w:cs="Times New Roman"/>
                                      <w:bCs/>
                                    </w:rPr>
                                    <w:t xml:space="preserve"> </w:t>
                                  </w:r>
                                  <w:r w:rsidR="00FF4923" w:rsidRPr="00587D95">
                                    <w:rPr>
                                      <w:rFonts w:ascii="Times New Roman" w:hAnsi="Times New Roman" w:cs="Times New Roman"/>
                                      <w:bCs/>
                                    </w:rPr>
                                    <w:t>(</w:t>
                                  </w:r>
                                  <w:r w:rsidR="00803700">
                                    <w:rPr>
                                      <w:rFonts w:ascii="Times New Roman" w:hAnsi="Times New Roman" w:cs="Times New Roman"/>
                                      <w:bCs/>
                                    </w:rPr>
                                    <w:t>8</w:t>
                                  </w:r>
                                  <w:r w:rsidR="00FF4923" w:rsidRPr="00587D95">
                                    <w:rPr>
                                      <w:rFonts w:ascii="Times New Roman" w:hAnsi="Times New Roman" w:cs="Times New Roman"/>
                                      <w:bCs/>
                                    </w:rPr>
                                    <w:t>)</w:t>
                                  </w:r>
                                </w:p>
                                <w:p w:rsidR="00FF4923" w:rsidRDefault="00FF4923" w:rsidP="00FF4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B1E81" id="Akış Çizelgesi: İşlem 743948586" o:spid="_x0000_s1052" type="#_x0000_t109" style="position:absolute;margin-left:3.25pt;margin-top:5.25pt;width:244.7pt;height:26.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" fillcolor="window" strokecolor="#2e75b6" strokeweight="1pt">
                      <v:textbox>
                        <w:txbxContent>
                          <w:p w:rsidR="00FF4923" w:rsidRPr="00587D95" w:rsidRDefault="007D3C85" w:rsidP="007D3C85">
                            <w:pPr>
                              <w:jc w:val="center"/>
                              <w:rPr>
                                <w:rFonts w:ascii="Times New Roman" w:hAnsi="Times New Roman" w:cs="Times New Roman"/>
                                <w:bCs/>
                              </w:rPr>
                            </w:pPr>
                            <w:r w:rsidRPr="007D3C85">
                              <w:rPr>
                                <w:rFonts w:ascii="Times New Roman" w:hAnsi="Times New Roman" w:cs="Times New Roman"/>
                                <w:bCs/>
                              </w:rPr>
                              <w:t>Geliştirme ve Sürekli İyileştirme</w:t>
                            </w:r>
                            <w:r>
                              <w:rPr>
                                <w:rFonts w:ascii="Times New Roman" w:hAnsi="Times New Roman" w:cs="Times New Roman"/>
                                <w:bCs/>
                              </w:rPr>
                              <w:t xml:space="preserve"> </w:t>
                            </w:r>
                            <w:r w:rsidR="00FF4923" w:rsidRPr="00587D95">
                              <w:rPr>
                                <w:rFonts w:ascii="Times New Roman" w:hAnsi="Times New Roman" w:cs="Times New Roman"/>
                                <w:bCs/>
                              </w:rPr>
                              <w:t>(</w:t>
                            </w:r>
                            <w:r w:rsidR="00803700">
                              <w:rPr>
                                <w:rFonts w:ascii="Times New Roman" w:hAnsi="Times New Roman" w:cs="Times New Roman"/>
                                <w:bCs/>
                              </w:rPr>
                              <w:t>8</w:t>
                            </w:r>
                            <w:r w:rsidR="00FF4923" w:rsidRPr="00587D95">
                              <w:rPr>
                                <w:rFonts w:ascii="Times New Roman" w:hAnsi="Times New Roman" w:cs="Times New Roman"/>
                                <w:bCs/>
                              </w:rPr>
                              <w:t>)</w:t>
                            </w:r>
                          </w:p>
                          <w:p w:rsidR="00FF4923" w:rsidRDefault="00FF4923" w:rsidP="00FF4923">
                            <w:pPr>
                              <w:jc w:val="center"/>
                            </w:pPr>
                          </w:p>
                        </w:txbxContent>
                      </v:textbox>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p>
          <w:p w:rsidR="00FF4923" w:rsidRPr="00FF4923" w:rsidRDefault="00B0413C"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20096" behindDoc="0" locked="0" layoutInCell="1" allowOverlap="1" wp14:anchorId="77494AD5" wp14:editId="51C8CA6F">
                      <wp:simplePos x="0" y="0"/>
                      <wp:positionH relativeFrom="column">
                        <wp:posOffset>1493520</wp:posOffset>
                      </wp:positionH>
                      <wp:positionV relativeFrom="paragraph">
                        <wp:posOffset>110490</wp:posOffset>
                      </wp:positionV>
                      <wp:extent cx="0" cy="298450"/>
                      <wp:effectExtent l="76200" t="0" r="57150" b="63500"/>
                      <wp:wrapNone/>
                      <wp:docPr id="743948596" name="Düz Ok Bağlayıcısı 743948596"/>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0A3CFC1" id="Düz Ok Bağlayıcısı 743948596" o:spid="_x0000_s1026" type="#_x0000_t32" style="position:absolute;margin-left:117.6pt;margin-top:8.7pt;width:0;height:23.5pt;z-index:25242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" strokecolor="#4472c4" strokeweight=".5pt">
                      <v:stroke endarrow="block" joinstyle="miter"/>
                    </v:shape>
                  </w:pict>
                </mc:Fallback>
              </mc:AlternateContent>
            </w:r>
          </w:p>
          <w:p w:rsidR="00FF4923" w:rsidRPr="00FF4923" w:rsidRDefault="00B0413C" w:rsidP="00FF4923">
            <w:pPr>
              <w:jc w:val="both"/>
              <w:rPr>
                <w:sz w:val="20"/>
                <w:szCs w:val="20"/>
              </w:rPr>
            </w:pPr>
            <w:r w:rsidRPr="00FF4923">
              <w:rPr>
                <w:noProof/>
                <w:lang w:eastAsia="tr-TR"/>
              </w:rPr>
              <mc:AlternateContent>
                <mc:Choice Requires="wps">
                  <w:drawing>
                    <wp:anchor distT="0" distB="0" distL="114300" distR="114300" simplePos="0" relativeHeight="252414976" behindDoc="0" locked="0" layoutInCell="1" hidden="0" allowOverlap="1" wp14:anchorId="37939472" wp14:editId="33B29A61">
                      <wp:simplePos x="0" y="0"/>
                      <wp:positionH relativeFrom="column">
                        <wp:posOffset>878205</wp:posOffset>
                      </wp:positionH>
                      <wp:positionV relativeFrom="paragraph">
                        <wp:posOffset>173355</wp:posOffset>
                      </wp:positionV>
                      <wp:extent cx="1250950" cy="495300"/>
                      <wp:effectExtent l="0" t="0" r="25400" b="19050"/>
                      <wp:wrapNone/>
                      <wp:docPr id="743948589" name="Oval 74394858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FF4923" w:rsidRPr="00DE0A46" w:rsidRDefault="00FF4923"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7939472" id="Oval 743948589" o:spid="_x0000_s1053" style="position:absolute;left:0;text-align:left;margin-left:69.15pt;margin-top:13.65pt;width:98.5pt;height:39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" fillcolor="window" strokecolor="#2e75b6" strokeweight="1pt">
                      <v:stroke startarrowwidth="narrow" startarrowlength="short" endarrowwidth="narrow" endarrowlength="short" joinstyle="miter"/>
                      <v:textbox inset="2.53958mm,2.53958mm,2.53958mm,2.53958mm">
                        <w:txbxContent>
                          <w:p w:rsidR="00FF4923" w:rsidRPr="00DE0A46" w:rsidRDefault="00FF4923"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FF4923" w:rsidRPr="00FF4923" w:rsidRDefault="00FF4923" w:rsidP="00FF4923">
            <w:pPr>
              <w:rPr>
                <w:sz w:val="20"/>
                <w:szCs w:val="20"/>
              </w:rPr>
            </w:pPr>
          </w:p>
          <w:p w:rsidR="00FF4923" w:rsidRPr="00FF4923" w:rsidRDefault="00FF4923" w:rsidP="001629EC">
            <w:pPr>
              <w:rPr>
                <w:sz w:val="20"/>
                <w:szCs w:val="20"/>
              </w:rPr>
            </w:pPr>
          </w:p>
        </w:tc>
        <w:tc>
          <w:tcPr>
            <w:tcW w:w="567"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b/>
                <w:lang w:eastAsia="tr-TR"/>
              </w:rPr>
            </w:pPr>
            <w:r w:rsidRPr="00FF4923">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9066D5" w:rsidRPr="009066D5" w:rsidRDefault="009066D5" w:rsidP="009066D5">
            <w:pPr>
              <w:spacing w:after="0" w:line="240" w:lineRule="auto"/>
              <w:rPr>
                <w:rFonts w:ascii="Times New Roman" w:eastAsia="Times New Roman" w:hAnsi="Times New Roman" w:cs="Times New Roman"/>
                <w:b/>
                <w:bCs/>
                <w:lang w:eastAsia="tr-TR"/>
              </w:rPr>
            </w:pPr>
            <w:r w:rsidRPr="009066D5">
              <w:rPr>
                <w:rFonts w:ascii="Times New Roman" w:eastAsia="Times New Roman" w:hAnsi="Times New Roman" w:cs="Times New Roman"/>
                <w:b/>
                <w:bCs/>
                <w:lang w:eastAsia="tr-TR"/>
              </w:rPr>
              <w:t>Karar Alma ve İyileştirme Planlama</w:t>
            </w:r>
          </w:p>
          <w:p w:rsidR="009066D5" w:rsidRPr="009066D5" w:rsidRDefault="009066D5" w:rsidP="00A859FB">
            <w:pPr>
              <w:numPr>
                <w:ilvl w:val="1"/>
                <w:numId w:val="67"/>
              </w:numPr>
              <w:tabs>
                <w:tab w:val="clear" w:pos="1440"/>
                <w:tab w:val="num" w:pos="317"/>
              </w:tabs>
              <w:spacing w:after="0" w:line="240" w:lineRule="auto"/>
              <w:ind w:left="317" w:hanging="283"/>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Değerlendirme raporlarına dayanarak iyileştirme ve geliştirme planlarının hazırlanması.</w:t>
            </w:r>
          </w:p>
          <w:p w:rsidR="009066D5" w:rsidRPr="009066D5" w:rsidRDefault="009066D5" w:rsidP="00A859FB">
            <w:pPr>
              <w:numPr>
                <w:ilvl w:val="1"/>
                <w:numId w:val="67"/>
              </w:numPr>
              <w:tabs>
                <w:tab w:val="clear" w:pos="1440"/>
                <w:tab w:val="num" w:pos="317"/>
              </w:tabs>
              <w:spacing w:after="0" w:line="240" w:lineRule="auto"/>
              <w:ind w:left="317" w:hanging="283"/>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İyileştirme hedefleri ve sorumlulukların belirlenmesi.</w:t>
            </w:r>
          </w:p>
          <w:p w:rsidR="00FF4923" w:rsidRPr="00FF4923" w:rsidRDefault="009066D5" w:rsidP="00A859FB">
            <w:pPr>
              <w:numPr>
                <w:ilvl w:val="1"/>
                <w:numId w:val="67"/>
              </w:numPr>
              <w:tabs>
                <w:tab w:val="clear" w:pos="1440"/>
                <w:tab w:val="num" w:pos="317"/>
              </w:tabs>
              <w:spacing w:after="0" w:line="240" w:lineRule="auto"/>
              <w:ind w:left="317" w:hanging="283"/>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Pilot iyileştirme projelerinin tanımlanması.</w:t>
            </w:r>
          </w:p>
        </w:tc>
        <w:tc>
          <w:tcPr>
            <w:tcW w:w="1276"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lang w:eastAsia="tr-TR"/>
              </w:rPr>
            </w:pPr>
            <w:r w:rsidRPr="00FF4923">
              <w:rPr>
                <w:rFonts w:ascii="Times New Roman" w:eastAsia="Verdana" w:hAnsi="Times New Roman" w:cs="Times New Roman"/>
                <w:bCs/>
                <w:lang w:eastAsia="tr-TR"/>
              </w:rPr>
              <w:t>Planlama</w:t>
            </w:r>
          </w:p>
        </w:tc>
      </w:tr>
      <w:tr w:rsidR="00FF4923" w:rsidRPr="00FF4923" w:rsidTr="00C266F6">
        <w:trPr>
          <w:cantSplit/>
          <w:trHeight w:val="841"/>
        </w:trPr>
        <w:tc>
          <w:tcPr>
            <w:tcW w:w="5245" w:type="dxa"/>
            <w:vMerge/>
            <w:shd w:val="clear" w:color="auto" w:fill="66CCFF"/>
          </w:tcPr>
          <w:p w:rsidR="00FF4923" w:rsidRPr="00FF4923" w:rsidRDefault="00FF4923" w:rsidP="00FF4923">
            <w:pPr>
              <w:spacing w:before="240"/>
              <w:rPr>
                <w:noProof/>
                <w:lang w:eastAsia="tr-TR"/>
              </w:rPr>
            </w:pPr>
          </w:p>
        </w:tc>
        <w:tc>
          <w:tcPr>
            <w:tcW w:w="567"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b/>
                <w:lang w:eastAsia="tr-TR"/>
              </w:rPr>
            </w:pPr>
            <w:r w:rsidRPr="00FF4923">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9066D5" w:rsidRPr="009066D5" w:rsidRDefault="009066D5" w:rsidP="009066D5">
            <w:pPr>
              <w:spacing w:after="0" w:line="240" w:lineRule="auto"/>
              <w:contextualSpacing/>
              <w:rPr>
                <w:rFonts w:ascii="Times New Roman" w:eastAsia="Times New Roman" w:hAnsi="Times New Roman" w:cs="Times New Roman"/>
                <w:b/>
                <w:bCs/>
                <w:lang w:eastAsia="tr-TR"/>
              </w:rPr>
            </w:pPr>
            <w:r w:rsidRPr="009066D5">
              <w:rPr>
                <w:rFonts w:ascii="Times New Roman" w:eastAsia="Times New Roman" w:hAnsi="Times New Roman" w:cs="Times New Roman"/>
                <w:b/>
                <w:bCs/>
                <w:lang w:eastAsia="tr-TR"/>
              </w:rPr>
              <w:t>Veri Toplama ve İzleme</w:t>
            </w:r>
          </w:p>
          <w:p w:rsidR="009066D5" w:rsidRPr="009066D5" w:rsidRDefault="009066D5" w:rsidP="00A859FB">
            <w:pPr>
              <w:numPr>
                <w:ilvl w:val="1"/>
                <w:numId w:val="68"/>
              </w:numPr>
              <w:tabs>
                <w:tab w:val="clear" w:pos="1440"/>
                <w:tab w:val="num" w:pos="317"/>
              </w:tabs>
              <w:spacing w:after="0" w:line="240" w:lineRule="auto"/>
              <w:ind w:left="317" w:hanging="283"/>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Süreç performansına ilişkin veri toplama mekanizmalarının işletilmesi.</w:t>
            </w:r>
          </w:p>
          <w:p w:rsidR="009066D5" w:rsidRPr="009066D5" w:rsidRDefault="009066D5" w:rsidP="00A859FB">
            <w:pPr>
              <w:numPr>
                <w:ilvl w:val="1"/>
                <w:numId w:val="68"/>
              </w:numPr>
              <w:tabs>
                <w:tab w:val="clear" w:pos="1440"/>
                <w:tab w:val="num" w:pos="317"/>
              </w:tabs>
              <w:spacing w:after="0" w:line="240" w:lineRule="auto"/>
              <w:ind w:left="317" w:hanging="283"/>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Performans göstergeleri için belirlenen hedeflerin düzenli takibi.</w:t>
            </w:r>
          </w:p>
          <w:p w:rsidR="00FF4923" w:rsidRPr="00FF4923" w:rsidRDefault="009066D5" w:rsidP="00A859FB">
            <w:pPr>
              <w:numPr>
                <w:ilvl w:val="1"/>
                <w:numId w:val="68"/>
              </w:numPr>
              <w:tabs>
                <w:tab w:val="clear" w:pos="1440"/>
                <w:tab w:val="num" w:pos="317"/>
              </w:tabs>
              <w:spacing w:after="0" w:line="240" w:lineRule="auto"/>
              <w:ind w:left="317" w:hanging="283"/>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İç ve dış paydaşlardan geri bildirimlerin toplanması (anket, toplantı, görüşmeler).</w:t>
            </w:r>
          </w:p>
        </w:tc>
        <w:tc>
          <w:tcPr>
            <w:tcW w:w="1276" w:type="dxa"/>
            <w:tcBorders>
              <w:bottom w:val="single" w:sz="4" w:space="0" w:color="auto"/>
            </w:tcBorders>
          </w:tcPr>
          <w:p w:rsidR="00620966" w:rsidRDefault="00620966" w:rsidP="00FF4923">
            <w:pPr>
              <w:jc w:val="center"/>
              <w:rPr>
                <w:rFonts w:ascii="Times New Roman" w:hAnsi="Times New Roman" w:cs="Times New Roman"/>
              </w:rPr>
            </w:pPr>
          </w:p>
          <w:p w:rsidR="00FF4923" w:rsidRPr="00FF4923" w:rsidRDefault="009066D5" w:rsidP="00FF4923">
            <w:pPr>
              <w:jc w:val="center"/>
              <w:rPr>
                <w:rFonts w:ascii="Times New Roman" w:hAnsi="Times New Roman" w:cs="Times New Roman"/>
              </w:rPr>
            </w:pPr>
            <w:r w:rsidRPr="009066D5">
              <w:rPr>
                <w:rFonts w:ascii="Times New Roman" w:hAnsi="Times New Roman" w:cs="Times New Roman"/>
              </w:rPr>
              <w:t>Uygulama</w:t>
            </w:r>
          </w:p>
        </w:tc>
      </w:tr>
      <w:tr w:rsidR="00FF4923" w:rsidRPr="00FF4923" w:rsidTr="00C266F6">
        <w:trPr>
          <w:cantSplit/>
          <w:trHeight w:val="1123"/>
        </w:trPr>
        <w:tc>
          <w:tcPr>
            <w:tcW w:w="5245" w:type="dxa"/>
            <w:vMerge/>
            <w:shd w:val="clear" w:color="auto" w:fill="66CCFF"/>
          </w:tcPr>
          <w:p w:rsidR="00FF4923" w:rsidRPr="00FF4923" w:rsidRDefault="00FF4923" w:rsidP="00FF4923">
            <w:pPr>
              <w:spacing w:before="240"/>
              <w:rPr>
                <w:noProof/>
                <w:lang w:eastAsia="tr-TR"/>
              </w:rPr>
            </w:pPr>
          </w:p>
        </w:tc>
        <w:tc>
          <w:tcPr>
            <w:tcW w:w="567"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b/>
                <w:lang w:eastAsia="tr-TR"/>
              </w:rPr>
            </w:pPr>
            <w:r w:rsidRPr="00FF4923">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9066D5" w:rsidRPr="009066D5" w:rsidRDefault="009066D5" w:rsidP="009066D5">
            <w:pPr>
              <w:spacing w:after="0" w:line="240" w:lineRule="auto"/>
              <w:contextualSpacing/>
              <w:rPr>
                <w:rFonts w:ascii="Times New Roman" w:eastAsia="Times New Roman" w:hAnsi="Times New Roman" w:cs="Times New Roman"/>
                <w:b/>
                <w:bCs/>
                <w:lang w:eastAsia="tr-TR"/>
              </w:rPr>
            </w:pPr>
            <w:r w:rsidRPr="009066D5">
              <w:rPr>
                <w:rFonts w:ascii="Times New Roman" w:eastAsia="Times New Roman" w:hAnsi="Times New Roman" w:cs="Times New Roman"/>
                <w:b/>
                <w:bCs/>
                <w:lang w:eastAsia="tr-TR"/>
              </w:rPr>
              <w:t>Verilerin Analizi ve Değerlendirme</w:t>
            </w:r>
          </w:p>
          <w:p w:rsidR="009066D5" w:rsidRPr="009066D5" w:rsidRDefault="009066D5" w:rsidP="00A859FB">
            <w:pPr>
              <w:numPr>
                <w:ilvl w:val="1"/>
                <w:numId w:val="69"/>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Toplanan verilerin kalite göstergelerine göre analiz edilmesi.</w:t>
            </w:r>
          </w:p>
          <w:p w:rsidR="009066D5" w:rsidRPr="009066D5" w:rsidRDefault="009066D5" w:rsidP="00A859FB">
            <w:pPr>
              <w:numPr>
                <w:ilvl w:val="1"/>
                <w:numId w:val="69"/>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Paydaş geri bildirimlerinin incelenerek süreç etkinliğinin değerlendirilmesi.</w:t>
            </w:r>
          </w:p>
          <w:p w:rsidR="00FF4923" w:rsidRPr="00FF4923" w:rsidRDefault="009066D5" w:rsidP="00A859FB">
            <w:pPr>
              <w:numPr>
                <w:ilvl w:val="1"/>
                <w:numId w:val="69"/>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Performans raporlarının kalite komitesine sunulması.</w:t>
            </w:r>
          </w:p>
        </w:tc>
        <w:tc>
          <w:tcPr>
            <w:tcW w:w="1276" w:type="dxa"/>
            <w:tcBorders>
              <w:bottom w:val="single" w:sz="4" w:space="0" w:color="auto"/>
            </w:tcBorders>
          </w:tcPr>
          <w:p w:rsidR="00620966" w:rsidRDefault="00620966" w:rsidP="00FF4923">
            <w:pPr>
              <w:jc w:val="center"/>
              <w:rPr>
                <w:rFonts w:ascii="Times New Roman" w:hAnsi="Times New Roman" w:cs="Times New Roman"/>
              </w:rPr>
            </w:pPr>
          </w:p>
          <w:p w:rsidR="00FF4923" w:rsidRPr="00FF4923" w:rsidRDefault="009066D5" w:rsidP="00FF4923">
            <w:pPr>
              <w:jc w:val="center"/>
              <w:rPr>
                <w:rFonts w:ascii="Times New Roman" w:hAnsi="Times New Roman" w:cs="Times New Roman"/>
              </w:rPr>
            </w:pPr>
            <w:r w:rsidRPr="009066D5">
              <w:rPr>
                <w:rFonts w:ascii="Times New Roman" w:hAnsi="Times New Roman" w:cs="Times New Roman"/>
              </w:rPr>
              <w:t>Uygulama</w:t>
            </w:r>
          </w:p>
        </w:tc>
      </w:tr>
      <w:tr w:rsidR="003D04E7" w:rsidRPr="00FF4923" w:rsidTr="00C266F6">
        <w:trPr>
          <w:cantSplit/>
          <w:trHeight w:val="1123"/>
        </w:trPr>
        <w:tc>
          <w:tcPr>
            <w:tcW w:w="5245" w:type="dxa"/>
            <w:vMerge/>
            <w:shd w:val="clear" w:color="auto" w:fill="66CCFF"/>
          </w:tcPr>
          <w:p w:rsidR="003D04E7" w:rsidRPr="00FF4923" w:rsidRDefault="003D04E7" w:rsidP="00FF4923">
            <w:pPr>
              <w:spacing w:before="240"/>
              <w:rPr>
                <w:noProof/>
                <w:lang w:eastAsia="tr-TR"/>
              </w:rPr>
            </w:pPr>
          </w:p>
        </w:tc>
        <w:tc>
          <w:tcPr>
            <w:tcW w:w="567" w:type="dxa"/>
            <w:tcBorders>
              <w:bottom w:val="single" w:sz="4" w:space="0" w:color="auto"/>
            </w:tcBorders>
            <w:vAlign w:val="center"/>
          </w:tcPr>
          <w:p w:rsidR="003D04E7" w:rsidRPr="00FF4923" w:rsidRDefault="003D04E7"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3D04E7" w:rsidRPr="003D04E7" w:rsidRDefault="003D04E7" w:rsidP="003D04E7">
            <w:pPr>
              <w:spacing w:after="0" w:line="240" w:lineRule="auto"/>
              <w:contextualSpacing/>
              <w:rPr>
                <w:rFonts w:ascii="Times New Roman" w:eastAsia="Times New Roman" w:hAnsi="Times New Roman" w:cs="Times New Roman"/>
                <w:b/>
                <w:bCs/>
                <w:lang w:eastAsia="tr-TR"/>
              </w:rPr>
            </w:pPr>
            <w:r w:rsidRPr="003D04E7">
              <w:rPr>
                <w:rFonts w:ascii="Times New Roman" w:eastAsia="Times New Roman" w:hAnsi="Times New Roman" w:cs="Times New Roman"/>
                <w:b/>
                <w:bCs/>
                <w:lang w:eastAsia="tr-TR"/>
              </w:rPr>
              <w:t>İyileştirme Faaliyetlerinin Uygulanması</w:t>
            </w:r>
          </w:p>
          <w:p w:rsidR="003D04E7" w:rsidRPr="003D04E7" w:rsidRDefault="003D04E7" w:rsidP="00A859FB">
            <w:pPr>
              <w:numPr>
                <w:ilvl w:val="1"/>
                <w:numId w:val="71"/>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İlgili ekiplerle koordine edilerek iyileştirme projelerinin hayata geçirilmesi.</w:t>
            </w:r>
          </w:p>
          <w:p w:rsidR="003D04E7" w:rsidRPr="003D04E7" w:rsidRDefault="003D04E7" w:rsidP="00A859FB">
            <w:pPr>
              <w:numPr>
                <w:ilvl w:val="1"/>
                <w:numId w:val="71"/>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Yenilikçi yöntemlerin süreçlere entegrasyonu için uygulamaların başlatılması.</w:t>
            </w:r>
          </w:p>
          <w:p w:rsidR="003D04E7" w:rsidRPr="003D04E7" w:rsidRDefault="003D04E7" w:rsidP="00A859FB">
            <w:pPr>
              <w:numPr>
                <w:ilvl w:val="1"/>
                <w:numId w:val="71"/>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Geri bildirimlere uygun düzeltici ve önleyici faaliyetlerin uygulanması.</w:t>
            </w:r>
          </w:p>
        </w:tc>
        <w:tc>
          <w:tcPr>
            <w:tcW w:w="1276" w:type="dxa"/>
            <w:tcBorders>
              <w:bottom w:val="single" w:sz="4" w:space="0" w:color="auto"/>
            </w:tcBorders>
          </w:tcPr>
          <w:p w:rsidR="00620966" w:rsidRDefault="00620966" w:rsidP="00FF4923">
            <w:pPr>
              <w:jc w:val="center"/>
              <w:rPr>
                <w:rFonts w:ascii="Times New Roman" w:hAnsi="Times New Roman" w:cs="Times New Roman"/>
              </w:rPr>
            </w:pPr>
          </w:p>
          <w:p w:rsidR="003D04E7" w:rsidRPr="009066D5" w:rsidRDefault="003D04E7" w:rsidP="00FF4923">
            <w:pPr>
              <w:jc w:val="center"/>
              <w:rPr>
                <w:rFonts w:ascii="Times New Roman" w:hAnsi="Times New Roman" w:cs="Times New Roman"/>
              </w:rPr>
            </w:pPr>
            <w:r w:rsidRPr="009066D5">
              <w:rPr>
                <w:rFonts w:ascii="Times New Roman" w:hAnsi="Times New Roman" w:cs="Times New Roman"/>
              </w:rPr>
              <w:t>Uygulama</w:t>
            </w:r>
          </w:p>
        </w:tc>
      </w:tr>
      <w:tr w:rsidR="009066D5" w:rsidRPr="00FF4923" w:rsidTr="00C266F6">
        <w:trPr>
          <w:cantSplit/>
          <w:trHeight w:val="1123"/>
        </w:trPr>
        <w:tc>
          <w:tcPr>
            <w:tcW w:w="5245" w:type="dxa"/>
            <w:vMerge/>
            <w:shd w:val="clear" w:color="auto" w:fill="66CCFF"/>
          </w:tcPr>
          <w:p w:rsidR="009066D5" w:rsidRPr="00FF4923" w:rsidRDefault="009066D5" w:rsidP="00FF4923">
            <w:pPr>
              <w:spacing w:before="240"/>
              <w:rPr>
                <w:noProof/>
                <w:lang w:eastAsia="tr-TR"/>
              </w:rPr>
            </w:pPr>
          </w:p>
        </w:tc>
        <w:tc>
          <w:tcPr>
            <w:tcW w:w="567" w:type="dxa"/>
            <w:tcBorders>
              <w:bottom w:val="single" w:sz="4" w:space="0" w:color="auto"/>
            </w:tcBorders>
            <w:vAlign w:val="center"/>
          </w:tcPr>
          <w:p w:rsidR="009066D5" w:rsidRPr="00FF4923" w:rsidRDefault="003D04E7"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9066D5" w:rsidRPr="009066D5" w:rsidRDefault="009066D5" w:rsidP="009066D5">
            <w:pPr>
              <w:spacing w:after="0" w:line="240" w:lineRule="auto"/>
              <w:contextualSpacing/>
              <w:rPr>
                <w:rFonts w:ascii="Times New Roman" w:eastAsia="Times New Roman" w:hAnsi="Times New Roman" w:cs="Times New Roman"/>
                <w:b/>
                <w:bCs/>
                <w:lang w:eastAsia="tr-TR"/>
              </w:rPr>
            </w:pPr>
            <w:r w:rsidRPr="009066D5">
              <w:rPr>
                <w:rFonts w:ascii="Times New Roman" w:eastAsia="Times New Roman" w:hAnsi="Times New Roman" w:cs="Times New Roman"/>
                <w:b/>
                <w:bCs/>
                <w:lang w:eastAsia="tr-TR"/>
              </w:rPr>
              <w:t>Sonuçların Ölçülmesi ve Geri Bildirim</w:t>
            </w:r>
          </w:p>
          <w:p w:rsidR="009066D5" w:rsidRPr="003D04E7" w:rsidRDefault="009066D5" w:rsidP="00A859FB">
            <w:pPr>
              <w:numPr>
                <w:ilvl w:val="1"/>
                <w:numId w:val="70"/>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İyileştirme projelerinin sonuçlarının ölçülmesi ve raporlanması.</w:t>
            </w:r>
          </w:p>
          <w:p w:rsidR="009066D5" w:rsidRPr="003D04E7" w:rsidRDefault="009066D5" w:rsidP="00A859FB">
            <w:pPr>
              <w:numPr>
                <w:ilvl w:val="1"/>
                <w:numId w:val="70"/>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Elde edilen başarıların diğer süreçlere aktarılması için örnek olayların paylaşılması.</w:t>
            </w:r>
          </w:p>
          <w:p w:rsidR="009066D5" w:rsidRPr="003D04E7" w:rsidRDefault="009066D5" w:rsidP="00A859FB">
            <w:pPr>
              <w:numPr>
                <w:ilvl w:val="1"/>
                <w:numId w:val="70"/>
              </w:numPr>
              <w:tabs>
                <w:tab w:val="clear" w:pos="1440"/>
                <w:tab w:val="num" w:pos="317"/>
              </w:tabs>
              <w:spacing w:after="0" w:line="240" w:lineRule="auto"/>
              <w:ind w:left="317" w:hanging="283"/>
              <w:contextualSpacing/>
              <w:rPr>
                <w:rFonts w:ascii="Times New Roman" w:eastAsia="Times New Roman" w:hAnsi="Times New Roman" w:cs="Times New Roman"/>
                <w:bCs/>
                <w:lang w:eastAsia="tr-TR"/>
              </w:rPr>
            </w:pPr>
            <w:r w:rsidRPr="003D04E7">
              <w:rPr>
                <w:rFonts w:ascii="Times New Roman" w:eastAsia="Times New Roman" w:hAnsi="Times New Roman" w:cs="Times New Roman"/>
                <w:bCs/>
                <w:lang w:eastAsia="tr-TR"/>
              </w:rPr>
              <w:t>Paydaşlarla sonuçların değerlendirilmesi ve yeni öneriler alınması.</w:t>
            </w:r>
          </w:p>
          <w:p w:rsidR="009066D5" w:rsidRPr="009066D5" w:rsidRDefault="009066D5" w:rsidP="009066D5">
            <w:pPr>
              <w:spacing w:after="0" w:line="240" w:lineRule="auto"/>
              <w:contextualSpacing/>
              <w:rPr>
                <w:rFonts w:ascii="Times New Roman" w:eastAsia="Times New Roman" w:hAnsi="Times New Roman" w:cs="Times New Roman"/>
                <w:b/>
                <w:bCs/>
                <w:lang w:eastAsia="tr-TR"/>
              </w:rPr>
            </w:pPr>
          </w:p>
        </w:tc>
        <w:tc>
          <w:tcPr>
            <w:tcW w:w="1276" w:type="dxa"/>
            <w:tcBorders>
              <w:bottom w:val="single" w:sz="4" w:space="0" w:color="auto"/>
            </w:tcBorders>
          </w:tcPr>
          <w:p w:rsidR="00620966" w:rsidRDefault="00620966" w:rsidP="00FF4923">
            <w:pPr>
              <w:jc w:val="center"/>
              <w:rPr>
                <w:rFonts w:ascii="Times New Roman" w:hAnsi="Times New Roman" w:cs="Times New Roman"/>
              </w:rPr>
            </w:pPr>
          </w:p>
          <w:p w:rsidR="009066D5" w:rsidRPr="009066D5" w:rsidRDefault="003D04E7" w:rsidP="00FF4923">
            <w:pPr>
              <w:jc w:val="center"/>
              <w:rPr>
                <w:rFonts w:ascii="Times New Roman" w:hAnsi="Times New Roman" w:cs="Times New Roman"/>
              </w:rPr>
            </w:pPr>
            <w:r w:rsidRPr="009066D5">
              <w:rPr>
                <w:rFonts w:ascii="Times New Roman" w:hAnsi="Times New Roman" w:cs="Times New Roman"/>
              </w:rPr>
              <w:t>Uygulama</w:t>
            </w:r>
          </w:p>
        </w:tc>
      </w:tr>
      <w:tr w:rsidR="00FF4923" w:rsidRPr="00FF4923" w:rsidTr="00C266F6">
        <w:trPr>
          <w:cantSplit/>
          <w:trHeight w:val="845"/>
        </w:trPr>
        <w:tc>
          <w:tcPr>
            <w:tcW w:w="5245" w:type="dxa"/>
            <w:vMerge/>
            <w:shd w:val="clear" w:color="auto" w:fill="66CCFF"/>
          </w:tcPr>
          <w:p w:rsidR="00FF4923" w:rsidRPr="00FF4923" w:rsidRDefault="00FF4923" w:rsidP="00FF4923">
            <w:pPr>
              <w:spacing w:before="240"/>
              <w:rPr>
                <w:noProof/>
                <w:lang w:eastAsia="tr-TR"/>
              </w:rPr>
            </w:pPr>
          </w:p>
        </w:tc>
        <w:tc>
          <w:tcPr>
            <w:tcW w:w="567" w:type="dxa"/>
            <w:tcBorders>
              <w:bottom w:val="single" w:sz="4" w:space="0" w:color="auto"/>
            </w:tcBorders>
            <w:vAlign w:val="center"/>
          </w:tcPr>
          <w:p w:rsidR="00FF4923" w:rsidRPr="00FF4923" w:rsidRDefault="00803700"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9066D5" w:rsidRPr="009066D5" w:rsidRDefault="009066D5" w:rsidP="009066D5">
            <w:pPr>
              <w:spacing w:after="0" w:line="240" w:lineRule="auto"/>
              <w:contextualSpacing/>
              <w:rPr>
                <w:rFonts w:ascii="Times New Roman" w:eastAsia="Times New Roman" w:hAnsi="Times New Roman" w:cs="Times New Roman"/>
                <w:b/>
                <w:bCs/>
                <w:lang w:eastAsia="tr-TR"/>
              </w:rPr>
            </w:pPr>
            <w:r w:rsidRPr="009066D5">
              <w:rPr>
                <w:rFonts w:ascii="Times New Roman" w:eastAsia="Times New Roman" w:hAnsi="Times New Roman" w:cs="Times New Roman"/>
                <w:b/>
                <w:bCs/>
                <w:lang w:eastAsia="tr-TR"/>
              </w:rPr>
              <w:t>Sürekli Gelişim ve Yeniden Planlama</w:t>
            </w:r>
          </w:p>
          <w:p w:rsidR="009066D5" w:rsidRPr="009066D5" w:rsidRDefault="009066D5" w:rsidP="00A859FB">
            <w:pPr>
              <w:numPr>
                <w:ilvl w:val="1"/>
                <w:numId w:val="72"/>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Değerlendirme sonuçlarına dayanarak süreçlerin güncellenmesi.</w:t>
            </w:r>
          </w:p>
          <w:p w:rsidR="009066D5" w:rsidRPr="009066D5" w:rsidRDefault="009066D5" w:rsidP="00A859FB">
            <w:pPr>
              <w:numPr>
                <w:ilvl w:val="1"/>
                <w:numId w:val="72"/>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Yeni hedeflerin belirlenmesi ve bir sonraki döngü için planlama yapılması.</w:t>
            </w:r>
          </w:p>
          <w:p w:rsidR="00FF4923" w:rsidRDefault="009066D5" w:rsidP="00A859FB">
            <w:pPr>
              <w:numPr>
                <w:ilvl w:val="1"/>
                <w:numId w:val="72"/>
              </w:numPr>
              <w:tabs>
                <w:tab w:val="clear" w:pos="1440"/>
                <w:tab w:val="num" w:pos="317"/>
              </w:tabs>
              <w:spacing w:after="0" w:line="240" w:lineRule="auto"/>
              <w:ind w:left="459" w:hanging="425"/>
              <w:contextualSpacing/>
              <w:rPr>
                <w:rFonts w:ascii="Times New Roman" w:eastAsia="Times New Roman" w:hAnsi="Times New Roman" w:cs="Times New Roman"/>
                <w:lang w:eastAsia="tr-TR"/>
              </w:rPr>
            </w:pPr>
            <w:r w:rsidRPr="009066D5">
              <w:rPr>
                <w:rFonts w:ascii="Times New Roman" w:eastAsia="Times New Roman" w:hAnsi="Times New Roman" w:cs="Times New Roman"/>
                <w:lang w:eastAsia="tr-TR"/>
              </w:rPr>
              <w:t>Kalite komitesinin onayı ile iyileştirme sürecinin tamamlanması.</w:t>
            </w:r>
          </w:p>
          <w:p w:rsidR="001629EC" w:rsidRPr="00FF4923" w:rsidRDefault="001629EC" w:rsidP="001629EC">
            <w:pPr>
              <w:spacing w:after="0" w:line="240" w:lineRule="auto"/>
              <w:ind w:left="459"/>
              <w:contextualSpacing/>
              <w:rPr>
                <w:rFonts w:ascii="Times New Roman" w:eastAsia="Times New Roman" w:hAnsi="Times New Roman" w:cs="Times New Roman"/>
                <w:lang w:eastAsia="tr-TR"/>
              </w:rPr>
            </w:pPr>
          </w:p>
        </w:tc>
        <w:tc>
          <w:tcPr>
            <w:tcW w:w="1276" w:type="dxa"/>
            <w:tcBorders>
              <w:bottom w:val="single" w:sz="4" w:space="0" w:color="auto"/>
            </w:tcBorders>
          </w:tcPr>
          <w:p w:rsidR="00FF4923" w:rsidRPr="00FF4923" w:rsidRDefault="00D96746" w:rsidP="00FF4923">
            <w:pPr>
              <w:jc w:val="center"/>
            </w:pPr>
            <w:r w:rsidRPr="00FF4923">
              <w:rPr>
                <w:rFonts w:ascii="Times New Roman" w:eastAsia="Verdana" w:hAnsi="Times New Roman" w:cs="Times New Roman"/>
                <w:bCs/>
                <w:lang w:eastAsia="tr-TR"/>
              </w:rPr>
              <w:t>Uygulama</w:t>
            </w:r>
          </w:p>
        </w:tc>
      </w:tr>
      <w:tr w:rsidR="00FF4923" w:rsidRPr="00FF4923" w:rsidTr="00C266F6">
        <w:trPr>
          <w:cantSplit/>
          <w:trHeight w:val="985"/>
        </w:trPr>
        <w:tc>
          <w:tcPr>
            <w:tcW w:w="5245" w:type="dxa"/>
            <w:vMerge/>
            <w:shd w:val="clear" w:color="auto" w:fill="66CCFF"/>
          </w:tcPr>
          <w:p w:rsidR="00FF4923" w:rsidRPr="00FF4923" w:rsidRDefault="00FF4923" w:rsidP="00FF4923">
            <w:pPr>
              <w:rPr>
                <w:sz w:val="20"/>
                <w:szCs w:val="20"/>
              </w:rPr>
            </w:pPr>
          </w:p>
        </w:tc>
        <w:tc>
          <w:tcPr>
            <w:tcW w:w="567" w:type="dxa"/>
            <w:tcBorders>
              <w:top w:val="single" w:sz="4" w:space="0" w:color="auto"/>
              <w:bottom w:val="single" w:sz="4" w:space="0" w:color="auto"/>
            </w:tcBorders>
            <w:vAlign w:val="center"/>
          </w:tcPr>
          <w:p w:rsidR="00FF4923" w:rsidRPr="00FF4923" w:rsidRDefault="00803700"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C26983" w:rsidRPr="00C26983" w:rsidRDefault="00C26983" w:rsidP="00C26983">
            <w:pPr>
              <w:spacing w:before="100" w:beforeAutospacing="1" w:after="0" w:line="240" w:lineRule="auto"/>
              <w:outlineLvl w:val="3"/>
              <w:rPr>
                <w:rFonts w:ascii="Times New Roman" w:eastAsia="Times New Roman" w:hAnsi="Times New Roman" w:cs="Times New Roman"/>
                <w:b/>
                <w:bCs/>
                <w:lang w:eastAsia="tr-TR"/>
              </w:rPr>
            </w:pPr>
            <w:r w:rsidRPr="00C26983">
              <w:rPr>
                <w:rFonts w:ascii="Times New Roman" w:eastAsia="Times New Roman" w:hAnsi="Times New Roman" w:cs="Times New Roman"/>
                <w:b/>
                <w:bCs/>
                <w:lang w:eastAsia="tr-TR"/>
              </w:rPr>
              <w:t>İzleme ve Değerlendirme</w:t>
            </w:r>
          </w:p>
          <w:p w:rsidR="00C26983" w:rsidRPr="00C26983" w:rsidRDefault="00C26983" w:rsidP="00A859FB">
            <w:pPr>
              <w:numPr>
                <w:ilvl w:val="0"/>
                <w:numId w:val="73"/>
              </w:numPr>
              <w:tabs>
                <w:tab w:val="clear" w:pos="720"/>
                <w:tab w:val="num" w:pos="317"/>
              </w:tabs>
              <w:spacing w:after="100" w:afterAutospacing="1" w:line="240" w:lineRule="auto"/>
              <w:ind w:left="317" w:hanging="283"/>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Toplanan veriler ve geri bildirimler analiz edilerek süreç etkinliği değerlendirilir.</w:t>
            </w:r>
          </w:p>
          <w:p w:rsidR="00C26983" w:rsidRPr="00C26983" w:rsidRDefault="00C26983" w:rsidP="00A859FB">
            <w:pPr>
              <w:numPr>
                <w:ilvl w:val="0"/>
                <w:numId w:val="73"/>
              </w:numPr>
              <w:tabs>
                <w:tab w:val="clear" w:pos="720"/>
                <w:tab w:val="num" w:pos="317"/>
              </w:tabs>
              <w:spacing w:before="100" w:beforeAutospacing="1" w:after="100" w:afterAutospacing="1" w:line="240" w:lineRule="auto"/>
              <w:ind w:left="317" w:hanging="283"/>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Performans hedeflerine ulaşma düzeyi incelenir; sapmalar belirlenir.</w:t>
            </w:r>
          </w:p>
          <w:p w:rsidR="00C26983" w:rsidRPr="00C26983" w:rsidRDefault="00C26983" w:rsidP="00A859FB">
            <w:pPr>
              <w:numPr>
                <w:ilvl w:val="0"/>
                <w:numId w:val="73"/>
              </w:numPr>
              <w:tabs>
                <w:tab w:val="clear" w:pos="720"/>
                <w:tab w:val="num" w:pos="317"/>
              </w:tabs>
              <w:spacing w:before="100" w:beforeAutospacing="1" w:after="100" w:afterAutospacing="1" w:line="240" w:lineRule="auto"/>
              <w:ind w:left="317" w:hanging="283"/>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İyileştirme projelerinin sonuçları ölçülür ve raporlanır.</w:t>
            </w:r>
          </w:p>
          <w:p w:rsidR="001629EC" w:rsidRPr="00FF4923" w:rsidRDefault="00C26983" w:rsidP="00A859FB">
            <w:pPr>
              <w:numPr>
                <w:ilvl w:val="0"/>
                <w:numId w:val="73"/>
              </w:numPr>
              <w:tabs>
                <w:tab w:val="clear" w:pos="720"/>
                <w:tab w:val="num" w:pos="317"/>
              </w:tabs>
              <w:spacing w:before="100" w:beforeAutospacing="1" w:after="0" w:line="240" w:lineRule="auto"/>
              <w:ind w:left="317" w:hanging="283"/>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Değerlendirme sonuçları kalite komitesine sunularak onay alınır.</w:t>
            </w:r>
          </w:p>
        </w:tc>
        <w:tc>
          <w:tcPr>
            <w:tcW w:w="1276" w:type="dxa"/>
            <w:tcBorders>
              <w:top w:val="single" w:sz="4" w:space="0" w:color="auto"/>
              <w:bottom w:val="single" w:sz="4" w:space="0" w:color="auto"/>
            </w:tcBorders>
            <w:vAlign w:val="center"/>
          </w:tcPr>
          <w:p w:rsidR="00FF4923" w:rsidRPr="00FF4923" w:rsidRDefault="00C26983" w:rsidP="00FF4923">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bCs/>
                <w:lang w:eastAsia="tr-TR"/>
              </w:rPr>
              <w:t>Kontrol</w:t>
            </w:r>
          </w:p>
        </w:tc>
      </w:tr>
      <w:tr w:rsidR="00FF4923" w:rsidRPr="00FF4923" w:rsidTr="00C266F6">
        <w:trPr>
          <w:cantSplit/>
          <w:trHeight w:val="982"/>
        </w:trPr>
        <w:tc>
          <w:tcPr>
            <w:tcW w:w="5245" w:type="dxa"/>
            <w:vMerge/>
            <w:shd w:val="clear" w:color="auto" w:fill="66CCFF"/>
          </w:tcPr>
          <w:p w:rsidR="00FF4923" w:rsidRPr="00FF4923" w:rsidRDefault="00FF4923" w:rsidP="00FF4923">
            <w:pPr>
              <w:rPr>
                <w:sz w:val="20"/>
                <w:szCs w:val="20"/>
              </w:rPr>
            </w:pPr>
          </w:p>
        </w:tc>
        <w:tc>
          <w:tcPr>
            <w:tcW w:w="567" w:type="dxa"/>
            <w:tcBorders>
              <w:top w:val="single" w:sz="4" w:space="0" w:color="auto"/>
              <w:bottom w:val="single" w:sz="4" w:space="0" w:color="auto"/>
            </w:tcBorders>
            <w:vAlign w:val="center"/>
          </w:tcPr>
          <w:p w:rsidR="00FF4923" w:rsidRPr="00FF4923" w:rsidRDefault="00803700"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C26983" w:rsidRPr="00C26983" w:rsidRDefault="00C26983" w:rsidP="00C26983">
            <w:pPr>
              <w:spacing w:after="0" w:line="240" w:lineRule="auto"/>
              <w:contextualSpacing/>
              <w:rPr>
                <w:rFonts w:ascii="Times New Roman" w:eastAsia="Times New Roman" w:hAnsi="Times New Roman" w:cs="Times New Roman"/>
                <w:b/>
                <w:bCs/>
                <w:lang w:eastAsia="tr-TR"/>
              </w:rPr>
            </w:pPr>
            <w:r w:rsidRPr="00C26983">
              <w:rPr>
                <w:rFonts w:ascii="Times New Roman" w:eastAsia="Times New Roman" w:hAnsi="Times New Roman" w:cs="Times New Roman"/>
                <w:b/>
                <w:bCs/>
                <w:lang w:eastAsia="tr-TR"/>
              </w:rPr>
              <w:t>Ge</w:t>
            </w:r>
            <w:r>
              <w:rPr>
                <w:rFonts w:ascii="Times New Roman" w:eastAsia="Times New Roman" w:hAnsi="Times New Roman" w:cs="Times New Roman"/>
                <w:b/>
                <w:bCs/>
                <w:lang w:eastAsia="tr-TR"/>
              </w:rPr>
              <w:t>liştirme ve Sürekli İyileştirme</w:t>
            </w:r>
          </w:p>
          <w:p w:rsidR="00C26983" w:rsidRPr="00C26983" w:rsidRDefault="00C26983" w:rsidP="00A859FB">
            <w:pPr>
              <w:numPr>
                <w:ilvl w:val="0"/>
                <w:numId w:val="74"/>
              </w:numPr>
              <w:tabs>
                <w:tab w:val="clear" w:pos="720"/>
                <w:tab w:val="num" w:pos="317"/>
              </w:tabs>
              <w:spacing w:after="0" w:line="240" w:lineRule="auto"/>
              <w:ind w:left="317" w:hanging="283"/>
              <w:contextualSpacing/>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Değerlendirme raporlarına dayanarak süreç iyileştirme planları hazırlanır.</w:t>
            </w:r>
          </w:p>
          <w:p w:rsidR="00C26983" w:rsidRPr="00C26983" w:rsidRDefault="00C26983" w:rsidP="00A859FB">
            <w:pPr>
              <w:numPr>
                <w:ilvl w:val="0"/>
                <w:numId w:val="74"/>
              </w:numPr>
              <w:tabs>
                <w:tab w:val="clear" w:pos="720"/>
                <w:tab w:val="num" w:pos="317"/>
              </w:tabs>
              <w:spacing w:after="0" w:line="240" w:lineRule="auto"/>
              <w:ind w:left="317" w:hanging="283"/>
              <w:contextualSpacing/>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Yeni hedefler belirlenir ve süreçler güncellenir.</w:t>
            </w:r>
          </w:p>
          <w:p w:rsidR="00C26983" w:rsidRPr="00C26983" w:rsidRDefault="00C26983" w:rsidP="00A859FB">
            <w:pPr>
              <w:numPr>
                <w:ilvl w:val="0"/>
                <w:numId w:val="74"/>
              </w:numPr>
              <w:tabs>
                <w:tab w:val="clear" w:pos="720"/>
                <w:tab w:val="num" w:pos="317"/>
              </w:tabs>
              <w:spacing w:after="0" w:line="240" w:lineRule="auto"/>
              <w:ind w:left="317" w:hanging="283"/>
              <w:contextualSpacing/>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Başarı elde edilen uygulamalar diğer süreçlere yaygınlaştırılır.</w:t>
            </w:r>
          </w:p>
          <w:p w:rsidR="00FF4923" w:rsidRPr="00FF4923" w:rsidRDefault="00C26983" w:rsidP="00A859FB">
            <w:pPr>
              <w:numPr>
                <w:ilvl w:val="0"/>
                <w:numId w:val="74"/>
              </w:numPr>
              <w:tabs>
                <w:tab w:val="clear" w:pos="720"/>
                <w:tab w:val="num" w:pos="317"/>
              </w:tabs>
              <w:spacing w:after="0" w:line="240" w:lineRule="auto"/>
              <w:ind w:left="317" w:hanging="283"/>
              <w:contextualSpacing/>
              <w:rPr>
                <w:rFonts w:ascii="Times New Roman" w:eastAsia="Times New Roman" w:hAnsi="Times New Roman" w:cs="Times New Roman"/>
                <w:lang w:eastAsia="tr-TR"/>
              </w:rPr>
            </w:pPr>
            <w:r w:rsidRPr="00C26983">
              <w:rPr>
                <w:rFonts w:ascii="Times New Roman" w:eastAsia="Times New Roman" w:hAnsi="Times New Roman" w:cs="Times New Roman"/>
                <w:lang w:eastAsia="tr-TR"/>
              </w:rPr>
              <w:t>Paydaş geri bildirimleri ve süreç sonuçlarına göre bir sonraki döngü için yeniden planlama yapılır.</w:t>
            </w:r>
          </w:p>
        </w:tc>
        <w:tc>
          <w:tcPr>
            <w:tcW w:w="1276" w:type="dxa"/>
            <w:tcBorders>
              <w:top w:val="single" w:sz="4" w:space="0" w:color="auto"/>
              <w:bottom w:val="single" w:sz="4" w:space="0" w:color="auto"/>
            </w:tcBorders>
            <w:vAlign w:val="center"/>
          </w:tcPr>
          <w:p w:rsidR="00FF4923" w:rsidRPr="00FF4923" w:rsidRDefault="00C26983" w:rsidP="00FF4923">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bl>
    <w:p w:rsidR="001A5334" w:rsidRDefault="00FF4923">
      <w:r w:rsidRPr="00FF4923">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D815E8">
        <w:trPr>
          <w:trHeight w:val="2279"/>
        </w:trPr>
        <w:tc>
          <w:tcPr>
            <w:tcW w:w="6946" w:type="dxa"/>
          </w:tcPr>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Kalite Yönetim Sistemi ve İyileştirme Çalışmaları</w:t>
            </w:r>
          </w:p>
          <w:p w:rsid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Kalite politika ve hedefleri</w:t>
            </w:r>
          </w:p>
          <w:p w:rsidR="00B65CBC" w:rsidRDefault="00B65CBC" w:rsidP="00A859FB">
            <w:pPr>
              <w:numPr>
                <w:ilvl w:val="0"/>
                <w:numId w:val="22"/>
              </w:numPr>
              <w:spacing w:after="0" w:line="276" w:lineRule="auto"/>
              <w:rPr>
                <w:rFonts w:ascii="Times New Roman" w:hAnsi="Times New Roman" w:cs="Times New Roman"/>
                <w:sz w:val="24"/>
                <w:szCs w:val="24"/>
              </w:rPr>
            </w:pPr>
            <w:r w:rsidRPr="00B65CBC">
              <w:rPr>
                <w:rFonts w:ascii="Times New Roman" w:hAnsi="Times New Roman" w:cs="Times New Roman"/>
                <w:sz w:val="24"/>
                <w:szCs w:val="24"/>
              </w:rPr>
              <w:t>Kalite Yönetim Sistemi Dokümantasyonu</w:t>
            </w:r>
          </w:p>
          <w:p w:rsidR="00B65CBC" w:rsidRPr="006A2434" w:rsidRDefault="00B65CBC" w:rsidP="00A859FB">
            <w:pPr>
              <w:numPr>
                <w:ilvl w:val="0"/>
                <w:numId w:val="22"/>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Kalite Yönetim Sistemi Belgelendirme Kuruluşu standartları ve kriterleri </w:t>
            </w:r>
          </w:p>
          <w:p w:rsidR="006A2434" w:rsidRP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Akreditasyon kurumlarının standartları ve kriterleri</w:t>
            </w:r>
          </w:p>
          <w:p w:rsidR="006A2434" w:rsidRP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İç ve dış tetkik raporları</w:t>
            </w:r>
          </w:p>
          <w:p w:rsidR="006A2434" w:rsidRP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Paydaş memnuniyet anket sonuçları</w:t>
            </w:r>
          </w:p>
          <w:p w:rsidR="006A2434" w:rsidRP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Stratejik plan ve hedefler</w:t>
            </w:r>
          </w:p>
          <w:p w:rsidR="006A2434" w:rsidRPr="006A2434" w:rsidRDefault="006A2434" w:rsidP="00A859FB">
            <w:pPr>
              <w:numPr>
                <w:ilvl w:val="0"/>
                <w:numId w:val="22"/>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Risk ve fırsat yönetimi analiz raporları</w:t>
            </w:r>
          </w:p>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Akreditasyon Süreçlerinin Yönetimi</w:t>
            </w:r>
          </w:p>
          <w:p w:rsidR="006A2434" w:rsidRPr="006A2434" w:rsidRDefault="006A2434" w:rsidP="00A859FB">
            <w:pPr>
              <w:numPr>
                <w:ilvl w:val="0"/>
                <w:numId w:val="23"/>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Akreditasyon başvuru rehberleri ve dokümanları</w:t>
            </w:r>
          </w:p>
          <w:p w:rsidR="006A2434" w:rsidRPr="006A2434" w:rsidRDefault="006A2434" w:rsidP="00A859FB">
            <w:pPr>
              <w:numPr>
                <w:ilvl w:val="0"/>
                <w:numId w:val="23"/>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Bölüm/program öz değerlendirme raporları</w:t>
            </w:r>
          </w:p>
          <w:p w:rsidR="006A2434" w:rsidRPr="006A2434" w:rsidRDefault="006A2434" w:rsidP="00A859FB">
            <w:pPr>
              <w:numPr>
                <w:ilvl w:val="0"/>
                <w:numId w:val="23"/>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Denetim süreçleri ile ilgili geri bildirimler</w:t>
            </w:r>
          </w:p>
          <w:p w:rsidR="006A2434" w:rsidRPr="006A2434" w:rsidRDefault="006A2434" w:rsidP="00A859FB">
            <w:pPr>
              <w:numPr>
                <w:ilvl w:val="0"/>
                <w:numId w:val="23"/>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Akreditasyon kurumlarından alınan öneriler ve uyarılar</w:t>
            </w:r>
          </w:p>
          <w:p w:rsidR="006A2434" w:rsidRPr="006A2434" w:rsidRDefault="006A2434" w:rsidP="00A859FB">
            <w:pPr>
              <w:numPr>
                <w:ilvl w:val="0"/>
                <w:numId w:val="23"/>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Mevzuat ve yönetmelikler</w:t>
            </w:r>
          </w:p>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Eğitim, Farkındalık ve Paydaş Katılımı</w:t>
            </w:r>
          </w:p>
          <w:p w:rsidR="006A2434" w:rsidRPr="006A2434" w:rsidRDefault="006A2434" w:rsidP="00A859FB">
            <w:pPr>
              <w:numPr>
                <w:ilvl w:val="0"/>
                <w:numId w:val="24"/>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Kalite bilgilendirme ve farkındalık toplantılarının içerik ve geri bildirimleri</w:t>
            </w:r>
          </w:p>
          <w:p w:rsidR="006A2434" w:rsidRPr="006A2434" w:rsidRDefault="006A2434" w:rsidP="00A859FB">
            <w:pPr>
              <w:numPr>
                <w:ilvl w:val="0"/>
                <w:numId w:val="24"/>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Eğitim-öğretim yılı analiz raporları</w:t>
            </w:r>
          </w:p>
          <w:p w:rsidR="006A2434" w:rsidRPr="006A2434" w:rsidRDefault="006A2434" w:rsidP="00A859FB">
            <w:pPr>
              <w:numPr>
                <w:ilvl w:val="0"/>
                <w:numId w:val="24"/>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Paydaş önerileri ve şikayet bildirimleri</w:t>
            </w:r>
          </w:p>
          <w:p w:rsidR="006A2434" w:rsidRPr="006A2434" w:rsidRDefault="006A2434" w:rsidP="00A859FB">
            <w:pPr>
              <w:numPr>
                <w:ilvl w:val="0"/>
                <w:numId w:val="24"/>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Paydaşlarla yapılan toplantı tutanakları ve anket sonuçları</w:t>
            </w:r>
          </w:p>
          <w:p w:rsidR="006A2434" w:rsidRDefault="006A2434" w:rsidP="00A859FB">
            <w:pPr>
              <w:numPr>
                <w:ilvl w:val="0"/>
                <w:numId w:val="24"/>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lastRenderedPageBreak/>
              <w:t>Personelin kalite farkındalığına yönelik eğitim materyalleri</w:t>
            </w:r>
          </w:p>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Personel ve İnsan Kaynakları</w:t>
            </w:r>
          </w:p>
          <w:p w:rsidR="006A2434" w:rsidRPr="006A2434" w:rsidRDefault="006A2434" w:rsidP="00A859FB">
            <w:pPr>
              <w:numPr>
                <w:ilvl w:val="0"/>
                <w:numId w:val="25"/>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Kalite yönetim süreçlerinde görev alacak personelin eğitim geçmişi ve yetkinlikleri</w:t>
            </w:r>
          </w:p>
          <w:p w:rsidR="006A2434" w:rsidRPr="006A2434" w:rsidRDefault="006A2434" w:rsidP="00A859FB">
            <w:pPr>
              <w:numPr>
                <w:ilvl w:val="0"/>
                <w:numId w:val="25"/>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 xml:space="preserve">İnsan kaynakları politikaları ve </w:t>
            </w:r>
            <w:r w:rsidR="00B65CBC">
              <w:rPr>
                <w:rFonts w:ascii="Times New Roman" w:hAnsi="Times New Roman" w:cs="Times New Roman"/>
                <w:sz w:val="24"/>
                <w:szCs w:val="24"/>
              </w:rPr>
              <w:t>süreçleri</w:t>
            </w:r>
          </w:p>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Teknolojik Altyapı ve Kaynaklar</w:t>
            </w:r>
          </w:p>
          <w:p w:rsidR="006A2434" w:rsidRPr="006A2434" w:rsidRDefault="006A2434" w:rsidP="00A859FB">
            <w:pPr>
              <w:numPr>
                <w:ilvl w:val="0"/>
                <w:numId w:val="26"/>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 xml:space="preserve">Kalite yönetimi yazılımları </w:t>
            </w:r>
          </w:p>
          <w:p w:rsidR="006A2434" w:rsidRPr="006A2434" w:rsidRDefault="006A2434" w:rsidP="00A859FB">
            <w:pPr>
              <w:numPr>
                <w:ilvl w:val="0"/>
                <w:numId w:val="26"/>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Veri toplama ve raporlama sistemleri</w:t>
            </w:r>
          </w:p>
          <w:p w:rsidR="006A2434" w:rsidRPr="006A2434" w:rsidRDefault="006A2434" w:rsidP="00A859FB">
            <w:pPr>
              <w:numPr>
                <w:ilvl w:val="0"/>
                <w:numId w:val="26"/>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İletişim araçları (intranet, e-posta vb.)</w:t>
            </w:r>
          </w:p>
          <w:p w:rsidR="006A2434" w:rsidRPr="00B65CBC" w:rsidRDefault="006A2434" w:rsidP="00A859FB">
            <w:pPr>
              <w:pStyle w:val="ListeParagraf"/>
              <w:numPr>
                <w:ilvl w:val="1"/>
                <w:numId w:val="20"/>
              </w:numPr>
              <w:spacing w:after="0" w:line="276" w:lineRule="auto"/>
              <w:ind w:left="356" w:hanging="284"/>
              <w:rPr>
                <w:rFonts w:ascii="Times New Roman" w:hAnsi="Times New Roman" w:cs="Times New Roman"/>
                <w:sz w:val="24"/>
                <w:szCs w:val="24"/>
              </w:rPr>
            </w:pPr>
            <w:r w:rsidRPr="00B65CBC">
              <w:rPr>
                <w:rFonts w:ascii="Times New Roman" w:hAnsi="Times New Roman" w:cs="Times New Roman"/>
                <w:b/>
                <w:bCs/>
                <w:sz w:val="24"/>
                <w:szCs w:val="24"/>
              </w:rPr>
              <w:t>Mevzuat ve Yasal Düzenlemeler</w:t>
            </w:r>
          </w:p>
          <w:p w:rsidR="006A2434" w:rsidRPr="006A2434" w:rsidRDefault="006A2434" w:rsidP="00A859FB">
            <w:pPr>
              <w:numPr>
                <w:ilvl w:val="0"/>
                <w:numId w:val="27"/>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Ulusal ve uluslararası kalite standartları</w:t>
            </w:r>
          </w:p>
          <w:p w:rsidR="006A2434" w:rsidRPr="006A2434" w:rsidRDefault="006A2434" w:rsidP="00A859FB">
            <w:pPr>
              <w:numPr>
                <w:ilvl w:val="0"/>
                <w:numId w:val="27"/>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Yasal yükümlülükler ve düzenlemeler</w:t>
            </w:r>
          </w:p>
          <w:p w:rsidR="006A2434" w:rsidRPr="006A2434" w:rsidRDefault="006A2434" w:rsidP="00A859FB">
            <w:pPr>
              <w:numPr>
                <w:ilvl w:val="0"/>
                <w:numId w:val="27"/>
              </w:numPr>
              <w:spacing w:after="0" w:line="276" w:lineRule="auto"/>
              <w:rPr>
                <w:rFonts w:ascii="Times New Roman" w:hAnsi="Times New Roman" w:cs="Times New Roman"/>
                <w:sz w:val="24"/>
                <w:szCs w:val="24"/>
              </w:rPr>
            </w:pPr>
            <w:r w:rsidRPr="006A2434">
              <w:rPr>
                <w:rFonts w:ascii="Times New Roman" w:hAnsi="Times New Roman" w:cs="Times New Roman"/>
                <w:sz w:val="24"/>
                <w:szCs w:val="24"/>
              </w:rPr>
              <w:t>Eğitim ve akreditasyon için geçerli olan yasalar ve yönetmelikler</w:t>
            </w:r>
          </w:p>
          <w:p w:rsidR="00DD2C16" w:rsidRPr="00F01EFD" w:rsidRDefault="00DD2C16" w:rsidP="00B65CBC">
            <w:pPr>
              <w:spacing w:after="0" w:line="276" w:lineRule="auto"/>
              <w:rPr>
                <w:rFonts w:ascii="Times New Roman" w:hAnsi="Times New Roman" w:cs="Times New Roman"/>
                <w:sz w:val="24"/>
                <w:szCs w:val="24"/>
              </w:rPr>
            </w:pPr>
          </w:p>
        </w:tc>
        <w:tc>
          <w:tcPr>
            <w:tcW w:w="7371" w:type="dxa"/>
          </w:tcPr>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lastRenderedPageBreak/>
              <w:t>Kalite Yönetim Sistemi Raporları</w:t>
            </w:r>
          </w:p>
          <w:p w:rsidR="006C1D0C" w:rsidRPr="006C1D0C" w:rsidRDefault="006C1D0C" w:rsidP="00A859FB">
            <w:pPr>
              <w:numPr>
                <w:ilvl w:val="0"/>
                <w:numId w:val="28"/>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hedeflerine ulaşım durumu ve performans raporları</w:t>
            </w:r>
          </w:p>
          <w:p w:rsidR="006C1D0C" w:rsidRPr="006C1D0C" w:rsidRDefault="006C1D0C" w:rsidP="00A859FB">
            <w:pPr>
              <w:numPr>
                <w:ilvl w:val="0"/>
                <w:numId w:val="28"/>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İç ve dış tetkik raporları</w:t>
            </w:r>
          </w:p>
          <w:p w:rsidR="006C1D0C" w:rsidRDefault="006C1D0C" w:rsidP="00A859FB">
            <w:pPr>
              <w:numPr>
                <w:ilvl w:val="0"/>
                <w:numId w:val="28"/>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Akreditasyon süreçlerinin tamamlanması ve akreditasyon belgeleri</w:t>
            </w:r>
          </w:p>
          <w:p w:rsidR="00B65CBC" w:rsidRPr="006C1D0C" w:rsidRDefault="00B65CBC" w:rsidP="00A859FB">
            <w:pPr>
              <w:numPr>
                <w:ilvl w:val="0"/>
                <w:numId w:val="28"/>
              </w:numPr>
              <w:spacing w:after="0" w:line="276" w:lineRule="auto"/>
              <w:rPr>
                <w:rFonts w:ascii="Times New Roman" w:hAnsi="Times New Roman" w:cs="Times New Roman"/>
                <w:sz w:val="24"/>
                <w:szCs w:val="24"/>
              </w:rPr>
            </w:pPr>
            <w:r>
              <w:rPr>
                <w:rFonts w:ascii="Times New Roman" w:hAnsi="Times New Roman" w:cs="Times New Roman"/>
                <w:sz w:val="24"/>
                <w:szCs w:val="24"/>
              </w:rPr>
              <w:t>KYS süreçlerinin tamamlanması ve kalite belgesi</w:t>
            </w:r>
          </w:p>
          <w:p w:rsidR="006C1D0C" w:rsidRPr="006C1D0C" w:rsidRDefault="006C1D0C" w:rsidP="00A859FB">
            <w:pPr>
              <w:numPr>
                <w:ilvl w:val="0"/>
                <w:numId w:val="28"/>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iyileştirme faaliyetlerinin sonuçları ve öneriler</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Paydaş Memnuniyet ve Katılım Raporları</w:t>
            </w:r>
          </w:p>
          <w:p w:rsidR="006C1D0C" w:rsidRPr="006C1D0C" w:rsidRDefault="006C1D0C" w:rsidP="00A859FB">
            <w:pPr>
              <w:numPr>
                <w:ilvl w:val="0"/>
                <w:numId w:val="29"/>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Öğrenci, personel ve diğer paydaşlardan alınan memnuniyet anket sonuçları</w:t>
            </w:r>
          </w:p>
          <w:p w:rsidR="006C1D0C" w:rsidRPr="006C1D0C" w:rsidRDefault="006C1D0C" w:rsidP="00A859FB">
            <w:pPr>
              <w:numPr>
                <w:ilvl w:val="0"/>
                <w:numId w:val="29"/>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Paydaş katılım toplantılarının sonuç raporları</w:t>
            </w:r>
          </w:p>
          <w:p w:rsidR="006C1D0C" w:rsidRPr="006C1D0C" w:rsidRDefault="006C1D0C" w:rsidP="00A859FB">
            <w:pPr>
              <w:numPr>
                <w:ilvl w:val="0"/>
                <w:numId w:val="29"/>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 xml:space="preserve">Kalite yönetimi ile ilgili geri bildirimler ve </w:t>
            </w:r>
            <w:r w:rsidR="00B65CBC" w:rsidRPr="006C1D0C">
              <w:rPr>
                <w:rFonts w:ascii="Times New Roman" w:hAnsi="Times New Roman" w:cs="Times New Roman"/>
                <w:sz w:val="24"/>
                <w:szCs w:val="24"/>
              </w:rPr>
              <w:t>şikâyetlerin</w:t>
            </w:r>
            <w:r w:rsidRPr="006C1D0C">
              <w:rPr>
                <w:rFonts w:ascii="Times New Roman" w:hAnsi="Times New Roman" w:cs="Times New Roman"/>
                <w:sz w:val="24"/>
                <w:szCs w:val="24"/>
              </w:rPr>
              <w:t xml:space="preserve"> değerlendirilmesi</w:t>
            </w:r>
          </w:p>
          <w:p w:rsidR="006C1D0C" w:rsidRPr="006C1D0C" w:rsidRDefault="006C1D0C" w:rsidP="00A859FB">
            <w:pPr>
              <w:numPr>
                <w:ilvl w:val="0"/>
                <w:numId w:val="29"/>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Paydaş önerilerinin analiz raporları ve uygulamaya alınanlar</w:t>
            </w:r>
          </w:p>
          <w:p w:rsidR="006C1D0C" w:rsidRPr="006C1D0C" w:rsidRDefault="006C1D0C" w:rsidP="00A859FB">
            <w:pPr>
              <w:numPr>
                <w:ilvl w:val="0"/>
                <w:numId w:val="29"/>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İyileştirme aksiyonlarının gerçekleştirilmesi</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Stratejik Plan Değerlendirme ve İyileştirme Planları</w:t>
            </w:r>
          </w:p>
          <w:p w:rsidR="006C1D0C" w:rsidRPr="006C1D0C" w:rsidRDefault="006C1D0C" w:rsidP="00A859FB">
            <w:pPr>
              <w:numPr>
                <w:ilvl w:val="0"/>
                <w:numId w:val="30"/>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stratejilerinin etkinliği ve uygulama durumları</w:t>
            </w:r>
          </w:p>
          <w:p w:rsidR="006C1D0C" w:rsidRPr="006C1D0C" w:rsidRDefault="006C1D0C" w:rsidP="00A859FB">
            <w:pPr>
              <w:numPr>
                <w:ilvl w:val="0"/>
                <w:numId w:val="30"/>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Kurumsal kalite stratejilerinin güncellenmesi için öneriler</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İç Tetkik ve Dış Denetim Sonuçları</w:t>
            </w:r>
          </w:p>
          <w:p w:rsidR="006C1D0C" w:rsidRPr="006C1D0C" w:rsidRDefault="006C1D0C" w:rsidP="00A859FB">
            <w:pPr>
              <w:numPr>
                <w:ilvl w:val="0"/>
                <w:numId w:val="31"/>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İç tetkiklerin bulguları ve önerileri</w:t>
            </w:r>
          </w:p>
          <w:p w:rsidR="006C1D0C" w:rsidRPr="006C1D0C" w:rsidRDefault="006C1D0C" w:rsidP="00A859FB">
            <w:pPr>
              <w:numPr>
                <w:ilvl w:val="0"/>
                <w:numId w:val="31"/>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Dış denetim raporları ve denetçilerden alınan geri bildirimler</w:t>
            </w:r>
          </w:p>
          <w:p w:rsidR="006C1D0C" w:rsidRPr="006C1D0C" w:rsidRDefault="006C1D0C" w:rsidP="00A859FB">
            <w:pPr>
              <w:numPr>
                <w:ilvl w:val="0"/>
                <w:numId w:val="31"/>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yönetim sisteminin eksiklikleri ve iyileştirme aksiyonları</w:t>
            </w:r>
          </w:p>
          <w:p w:rsidR="006C1D0C" w:rsidRPr="006C1D0C" w:rsidRDefault="00B65CBC" w:rsidP="00A859FB">
            <w:pPr>
              <w:numPr>
                <w:ilvl w:val="0"/>
                <w:numId w:val="31"/>
              </w:numPr>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A</w:t>
            </w:r>
            <w:r w:rsidR="006C1D0C" w:rsidRPr="006C1D0C">
              <w:rPr>
                <w:rFonts w:ascii="Times New Roman" w:hAnsi="Times New Roman" w:cs="Times New Roman"/>
                <w:sz w:val="24"/>
                <w:szCs w:val="24"/>
              </w:rPr>
              <w:t>kreditasyon ve denetim kurumlarıyla yapılan görüşmelerin sonuçları</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Eğitim ve Farkındalık Gelişimi</w:t>
            </w:r>
          </w:p>
          <w:p w:rsidR="006C1D0C" w:rsidRPr="006C1D0C" w:rsidRDefault="006C1D0C" w:rsidP="00A859FB">
            <w:pPr>
              <w:numPr>
                <w:ilvl w:val="0"/>
                <w:numId w:val="32"/>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farkındalığı ve eğitim programlarının sonuçları</w:t>
            </w:r>
          </w:p>
          <w:p w:rsidR="006C1D0C" w:rsidRPr="006C1D0C" w:rsidRDefault="006C1D0C" w:rsidP="00A859FB">
            <w:pPr>
              <w:numPr>
                <w:ilvl w:val="0"/>
                <w:numId w:val="32"/>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Personel eğitim ve gelişim raporları</w:t>
            </w:r>
          </w:p>
          <w:p w:rsidR="006C1D0C" w:rsidRPr="006C1D0C" w:rsidRDefault="006C1D0C" w:rsidP="00A859FB">
            <w:pPr>
              <w:numPr>
                <w:ilvl w:val="0"/>
                <w:numId w:val="32"/>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Eğitimlerin etkinliğine dair anket sonuçları</w:t>
            </w:r>
          </w:p>
          <w:p w:rsidR="006C1D0C" w:rsidRPr="006C1D0C" w:rsidRDefault="006C1D0C" w:rsidP="00A859FB">
            <w:pPr>
              <w:numPr>
                <w:ilvl w:val="0"/>
                <w:numId w:val="32"/>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Eğitim ihtiyaç analizleri ve buna dayalı eğitim programları</w:t>
            </w:r>
          </w:p>
          <w:p w:rsidR="006C1D0C" w:rsidRPr="006C1D0C" w:rsidRDefault="006C1D0C" w:rsidP="00A859FB">
            <w:pPr>
              <w:numPr>
                <w:ilvl w:val="0"/>
                <w:numId w:val="32"/>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yönetim süreçlerine ilişkin düzenlenen seminer ve çalıştaylar</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Risk ve Fırsat Yönetimi Sonuçları</w:t>
            </w:r>
          </w:p>
          <w:p w:rsidR="006C1D0C" w:rsidRPr="006C1D0C" w:rsidRDefault="006C1D0C" w:rsidP="00A859FB">
            <w:pPr>
              <w:numPr>
                <w:ilvl w:val="0"/>
                <w:numId w:val="33"/>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Risk analizi raporları ve iyileştirme planları</w:t>
            </w:r>
          </w:p>
          <w:p w:rsidR="006C1D0C" w:rsidRPr="006C1D0C" w:rsidRDefault="006C1D0C" w:rsidP="00A859FB">
            <w:pPr>
              <w:numPr>
                <w:ilvl w:val="0"/>
                <w:numId w:val="33"/>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Süreçlerdeki olası riskler ve fırsatların değerlendirilmesi</w:t>
            </w:r>
          </w:p>
          <w:p w:rsidR="006C1D0C" w:rsidRPr="006C1D0C" w:rsidRDefault="006C1D0C" w:rsidP="00A859FB">
            <w:pPr>
              <w:numPr>
                <w:ilvl w:val="0"/>
                <w:numId w:val="33"/>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Risklerin izlenmesi ve takip raporları</w:t>
            </w:r>
          </w:p>
          <w:p w:rsidR="006C1D0C" w:rsidRPr="006C1D0C" w:rsidRDefault="006C1D0C" w:rsidP="00A859FB">
            <w:pPr>
              <w:numPr>
                <w:ilvl w:val="0"/>
                <w:numId w:val="33"/>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Süreç iyileştirmeleri için fırsatların değerlendirilmesi</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Yönetim İncelemeleri ve Kararları</w:t>
            </w:r>
          </w:p>
          <w:p w:rsidR="006C1D0C" w:rsidRPr="006C1D0C" w:rsidRDefault="006C1D0C" w:rsidP="00A859FB">
            <w:pPr>
              <w:numPr>
                <w:ilvl w:val="0"/>
                <w:numId w:val="34"/>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Yönetim inceleme toplantılarının tutanakları</w:t>
            </w:r>
          </w:p>
          <w:p w:rsidR="006C1D0C" w:rsidRPr="006C1D0C" w:rsidRDefault="006C1D0C" w:rsidP="00A859FB">
            <w:pPr>
              <w:numPr>
                <w:ilvl w:val="0"/>
                <w:numId w:val="34"/>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yönetimi ile ilgili yapılan stratejik kararlar</w:t>
            </w:r>
          </w:p>
          <w:p w:rsidR="006C1D0C" w:rsidRPr="006C1D0C" w:rsidRDefault="006C1D0C" w:rsidP="00A859FB">
            <w:pPr>
              <w:numPr>
                <w:ilvl w:val="0"/>
                <w:numId w:val="34"/>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Yönetim tarafından onaylanan kalite geliştirme projeleri</w:t>
            </w:r>
          </w:p>
          <w:p w:rsidR="006C1D0C" w:rsidRPr="006C1D0C" w:rsidRDefault="006C1D0C" w:rsidP="00A859FB">
            <w:pPr>
              <w:numPr>
                <w:ilvl w:val="0"/>
                <w:numId w:val="34"/>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yönetimi süreçlerinin gözden geçirilmesi ve raporları</w:t>
            </w:r>
          </w:p>
          <w:p w:rsidR="006C1D0C" w:rsidRPr="00B65CBC" w:rsidRDefault="006C1D0C" w:rsidP="00A859FB">
            <w:pPr>
              <w:pStyle w:val="ListeParagraf"/>
              <w:numPr>
                <w:ilvl w:val="1"/>
                <w:numId w:val="27"/>
              </w:numPr>
              <w:spacing w:after="0" w:line="276" w:lineRule="auto"/>
              <w:ind w:left="351" w:hanging="283"/>
              <w:rPr>
                <w:rFonts w:ascii="Times New Roman" w:hAnsi="Times New Roman" w:cs="Times New Roman"/>
                <w:sz w:val="24"/>
                <w:szCs w:val="24"/>
              </w:rPr>
            </w:pPr>
            <w:r w:rsidRPr="00B65CBC">
              <w:rPr>
                <w:rFonts w:ascii="Times New Roman" w:hAnsi="Times New Roman" w:cs="Times New Roman"/>
                <w:b/>
                <w:bCs/>
                <w:sz w:val="24"/>
                <w:szCs w:val="24"/>
              </w:rPr>
              <w:t>Kurumsal Kalite İyileştirme Faaliyetleri</w:t>
            </w:r>
          </w:p>
          <w:p w:rsidR="006C1D0C" w:rsidRPr="006C1D0C" w:rsidRDefault="006C1D0C" w:rsidP="00A859FB">
            <w:pPr>
              <w:numPr>
                <w:ilvl w:val="0"/>
                <w:numId w:val="35"/>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İyileştirme projelerinin başlatılması ve izlenmesi</w:t>
            </w:r>
          </w:p>
          <w:p w:rsidR="006C1D0C" w:rsidRPr="006C1D0C" w:rsidRDefault="006C1D0C" w:rsidP="00A859FB">
            <w:pPr>
              <w:numPr>
                <w:ilvl w:val="0"/>
                <w:numId w:val="35"/>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Kalite iyileştirme aksiyonlarının sonuçları</w:t>
            </w:r>
          </w:p>
          <w:p w:rsidR="00DD2C16" w:rsidRPr="00B65CBC" w:rsidRDefault="006C1D0C" w:rsidP="00A859FB">
            <w:pPr>
              <w:numPr>
                <w:ilvl w:val="0"/>
                <w:numId w:val="35"/>
              </w:numPr>
              <w:spacing w:after="0" w:line="276" w:lineRule="auto"/>
              <w:rPr>
                <w:rFonts w:ascii="Times New Roman" w:hAnsi="Times New Roman" w:cs="Times New Roman"/>
                <w:sz w:val="24"/>
                <w:szCs w:val="24"/>
              </w:rPr>
            </w:pPr>
            <w:r w:rsidRPr="006C1D0C">
              <w:rPr>
                <w:rFonts w:ascii="Times New Roman" w:hAnsi="Times New Roman" w:cs="Times New Roman"/>
                <w:sz w:val="24"/>
                <w:szCs w:val="24"/>
              </w:rPr>
              <w:t>Uygulanan yeni kalite yönetimi prosedürleri ve standartları</w:t>
            </w:r>
          </w:p>
        </w:tc>
      </w:tr>
    </w:tbl>
    <w:p w:rsidR="00D262F7" w:rsidRDefault="00D262F7">
      <w:r>
        <w:lastRenderedPageBreak/>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72095" w:rsidTr="005619B9">
        <w:trPr>
          <w:trHeight w:val="1038"/>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960509" w:rsidRPr="00960509" w:rsidRDefault="00960509" w:rsidP="00960509">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Standartlara Uyum Eksiklikleri</w:t>
            </w:r>
          </w:p>
          <w:p w:rsidR="00960509" w:rsidRPr="00960509" w:rsidRDefault="00960509" w:rsidP="00A859FB">
            <w:pPr>
              <w:numPr>
                <w:ilvl w:val="0"/>
                <w:numId w:val="36"/>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Kurumsal kalite yönetim sisteminin ulusal ve uluslararası standartlara tam uyum sağlamaması riski.</w:t>
            </w:r>
          </w:p>
          <w:p w:rsidR="00672095" w:rsidRPr="005619B9" w:rsidRDefault="00960509" w:rsidP="00A859FB">
            <w:pPr>
              <w:numPr>
                <w:ilvl w:val="0"/>
                <w:numId w:val="36"/>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Akreditasyon süreçlerinde eksiklikler veya hatalar nedeniyle onay alınamaması.</w:t>
            </w:r>
          </w:p>
        </w:tc>
      </w:tr>
      <w:tr w:rsidR="00672095" w:rsidTr="005619B9">
        <w:trPr>
          <w:trHeight w:val="981"/>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97035C" w:rsidRPr="00960509" w:rsidRDefault="0097035C" w:rsidP="0097035C">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Yetersiz Kaynak ve Bütçe Yönetimi</w:t>
            </w:r>
          </w:p>
          <w:p w:rsidR="0097035C" w:rsidRPr="00960509" w:rsidRDefault="0097035C" w:rsidP="00A859FB">
            <w:pPr>
              <w:numPr>
                <w:ilvl w:val="0"/>
                <w:numId w:val="37"/>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süreçlerine yönelik kaynak yetersizliği (personel, eğitim, teknoloji, vb.).</w:t>
            </w:r>
          </w:p>
          <w:p w:rsidR="00672095" w:rsidRPr="005619B9" w:rsidRDefault="0097035C" w:rsidP="00A859FB">
            <w:pPr>
              <w:numPr>
                <w:ilvl w:val="0"/>
                <w:numId w:val="37"/>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Yatırımların yetersizliği nedeniyle uzun vadeli stratejik kalite hedeflerinin gerçekleştirilmesinin zorlaşması.</w:t>
            </w:r>
          </w:p>
        </w:tc>
      </w:tr>
      <w:tr w:rsidR="00672095" w:rsidTr="005619B9">
        <w:trPr>
          <w:trHeight w:val="1137"/>
        </w:trPr>
        <w:tc>
          <w:tcPr>
            <w:tcW w:w="199" w:type="pct"/>
            <w:shd w:val="clear" w:color="auto" w:fill="BDD6EE" w:themeFill="accent1" w:themeFillTint="66"/>
          </w:tcPr>
          <w:p w:rsidR="00672095" w:rsidRPr="0061311E" w:rsidRDefault="00E066C3" w:rsidP="00891C09">
            <w:pPr>
              <w:tabs>
                <w:tab w:val="num" w:pos="234"/>
              </w:tabs>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97035C" w:rsidRPr="00960509" w:rsidRDefault="0097035C" w:rsidP="0097035C">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Personel Yetersizliği ve Eğitim Eksiklikleri</w:t>
            </w:r>
          </w:p>
          <w:p w:rsidR="0097035C" w:rsidRPr="00960509" w:rsidRDefault="0097035C" w:rsidP="00A859FB">
            <w:pPr>
              <w:numPr>
                <w:ilvl w:val="0"/>
                <w:numId w:val="38"/>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süreçlerine yeterli bilgi ve deneyime sahip personel eksikliği.</w:t>
            </w:r>
          </w:p>
          <w:p w:rsidR="0097035C" w:rsidRPr="00960509" w:rsidRDefault="0097035C" w:rsidP="00A859FB">
            <w:pPr>
              <w:numPr>
                <w:ilvl w:val="0"/>
                <w:numId w:val="38"/>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Personelin sürekli eğitim ve gelişim ihtiyaçlarının karşılanamaması, kalite kültürünün yeterince yayılmaması.</w:t>
            </w:r>
          </w:p>
          <w:p w:rsidR="00672095" w:rsidRPr="005619B9" w:rsidRDefault="0097035C" w:rsidP="00A859FB">
            <w:pPr>
              <w:numPr>
                <w:ilvl w:val="0"/>
                <w:numId w:val="38"/>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Personel değişiklikleri veya rotasyonları</w:t>
            </w:r>
            <w:r w:rsidR="005619B9">
              <w:rPr>
                <w:rFonts w:ascii="Times New Roman" w:eastAsia="Times New Roman" w:hAnsi="Times New Roman" w:cs="Times New Roman"/>
                <w:bCs/>
                <w:sz w:val="24"/>
                <w:szCs w:val="24"/>
                <w:lang w:eastAsia="tr-TR"/>
              </w:rPr>
              <w:t xml:space="preserve">n </w:t>
            </w:r>
            <w:r w:rsidRPr="00960509">
              <w:rPr>
                <w:rFonts w:ascii="Times New Roman" w:eastAsia="Times New Roman" w:hAnsi="Times New Roman" w:cs="Times New Roman"/>
                <w:bCs/>
                <w:sz w:val="24"/>
                <w:szCs w:val="24"/>
                <w:lang w:eastAsia="tr-TR"/>
              </w:rPr>
              <w:t>sürecin sürekliliğini olumsuz etkile</w:t>
            </w:r>
            <w:r w:rsidR="005619B9">
              <w:rPr>
                <w:rFonts w:ascii="Times New Roman" w:eastAsia="Times New Roman" w:hAnsi="Times New Roman" w:cs="Times New Roman"/>
                <w:bCs/>
                <w:sz w:val="24"/>
                <w:szCs w:val="24"/>
                <w:lang w:eastAsia="tr-TR"/>
              </w:rPr>
              <w:t>mesi</w:t>
            </w:r>
            <w:r w:rsidRPr="00960509">
              <w:rPr>
                <w:rFonts w:ascii="Times New Roman" w:eastAsia="Times New Roman" w:hAnsi="Times New Roman" w:cs="Times New Roman"/>
                <w:bCs/>
                <w:sz w:val="24"/>
                <w:szCs w:val="24"/>
                <w:lang w:eastAsia="tr-TR"/>
              </w:rPr>
              <w:t>.</w:t>
            </w:r>
          </w:p>
        </w:tc>
      </w:tr>
      <w:tr w:rsidR="00672095" w:rsidTr="005619B9">
        <w:trPr>
          <w:trHeight w:val="969"/>
        </w:trPr>
        <w:tc>
          <w:tcPr>
            <w:tcW w:w="199" w:type="pct"/>
            <w:shd w:val="clear" w:color="auto" w:fill="BDD6EE" w:themeFill="accent1" w:themeFillTint="66"/>
          </w:tcPr>
          <w:p w:rsidR="00672095"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97035C" w:rsidRPr="00960509" w:rsidRDefault="0097035C" w:rsidP="0097035C">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İç ve Dış Denetim Eksiklikleri</w:t>
            </w:r>
          </w:p>
          <w:p w:rsidR="0097035C" w:rsidRPr="00960509" w:rsidRDefault="0097035C" w:rsidP="00A859FB">
            <w:pPr>
              <w:numPr>
                <w:ilvl w:val="0"/>
                <w:numId w:val="39"/>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İç tetkiklerin ve dış denetimlerin yetersiz yapılması, süreçteki zayıf noktaların zamanında tespit edilememesi.</w:t>
            </w:r>
          </w:p>
          <w:p w:rsidR="00672095" w:rsidRPr="005619B9" w:rsidRDefault="0097035C" w:rsidP="00A859FB">
            <w:pPr>
              <w:numPr>
                <w:ilvl w:val="0"/>
                <w:numId w:val="39"/>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Denetim bulgularının yeterince dikkate alınmaması, gerekli düzeltici aksiyonların alınmaması riski.</w:t>
            </w:r>
          </w:p>
        </w:tc>
      </w:tr>
      <w:tr w:rsidR="00672095" w:rsidTr="00EC235E">
        <w:trPr>
          <w:trHeight w:val="1266"/>
        </w:trPr>
        <w:tc>
          <w:tcPr>
            <w:tcW w:w="199" w:type="pct"/>
            <w:shd w:val="clear" w:color="auto" w:fill="BDD6EE" w:themeFill="accent1" w:themeFillTint="66"/>
          </w:tcPr>
          <w:p w:rsidR="00672095" w:rsidRPr="0061311E"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97035C" w:rsidRPr="00960509" w:rsidRDefault="0097035C" w:rsidP="0097035C">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Paydaş Katılımının Düşüklüğü</w:t>
            </w:r>
          </w:p>
          <w:p w:rsidR="0097035C" w:rsidRPr="00960509" w:rsidRDefault="0097035C" w:rsidP="00A859FB">
            <w:pPr>
              <w:numPr>
                <w:ilvl w:val="0"/>
                <w:numId w:val="40"/>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Öğrenci, akademik ve idari personel gibi paydaşların kalite yönetimi süreçlerine katılım eksiklikleri.</w:t>
            </w:r>
          </w:p>
          <w:p w:rsidR="0097035C" w:rsidRPr="00960509" w:rsidRDefault="0097035C" w:rsidP="00A859FB">
            <w:pPr>
              <w:numPr>
                <w:ilvl w:val="0"/>
                <w:numId w:val="40"/>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Memnuniyet anketlerinin yetersiz veya geç yapılması, kaliteli geri bildirimlerin alınamaması.</w:t>
            </w:r>
          </w:p>
          <w:p w:rsidR="00672095" w:rsidRPr="00EC235E" w:rsidRDefault="0097035C" w:rsidP="00A859FB">
            <w:pPr>
              <w:numPr>
                <w:ilvl w:val="0"/>
                <w:numId w:val="40"/>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 xml:space="preserve">Paydaşların kalite süreçleri ile ilgili öneri ve </w:t>
            </w:r>
            <w:r w:rsidR="00EC235E" w:rsidRPr="00960509">
              <w:rPr>
                <w:rFonts w:ascii="Times New Roman" w:eastAsia="Times New Roman" w:hAnsi="Times New Roman" w:cs="Times New Roman"/>
                <w:bCs/>
                <w:sz w:val="24"/>
                <w:szCs w:val="24"/>
                <w:lang w:eastAsia="tr-TR"/>
              </w:rPr>
              <w:t>şikâyetlerinin</w:t>
            </w:r>
            <w:r w:rsidRPr="00960509">
              <w:rPr>
                <w:rFonts w:ascii="Times New Roman" w:eastAsia="Times New Roman" w:hAnsi="Times New Roman" w:cs="Times New Roman"/>
                <w:bCs/>
                <w:sz w:val="24"/>
                <w:szCs w:val="24"/>
                <w:lang w:eastAsia="tr-TR"/>
              </w:rPr>
              <w:t xml:space="preserve"> zamanında değerlendirilememesi.</w:t>
            </w:r>
          </w:p>
        </w:tc>
      </w:tr>
      <w:tr w:rsidR="00672095" w:rsidTr="00362A0E">
        <w:trPr>
          <w:trHeight w:val="723"/>
        </w:trPr>
        <w:tc>
          <w:tcPr>
            <w:tcW w:w="199" w:type="pct"/>
            <w:shd w:val="clear" w:color="auto" w:fill="BDD6EE" w:themeFill="accent1" w:themeFillTint="66"/>
          </w:tcPr>
          <w:p w:rsidR="00672095" w:rsidRPr="00257EBF"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97035C" w:rsidRPr="00960509" w:rsidRDefault="0097035C" w:rsidP="0097035C">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Stratejik Planlarla Uyumsuzluk</w:t>
            </w:r>
          </w:p>
          <w:p w:rsidR="0097035C" w:rsidRPr="00960509" w:rsidRDefault="0097035C" w:rsidP="00A859FB">
            <w:pPr>
              <w:numPr>
                <w:ilvl w:val="0"/>
                <w:numId w:val="41"/>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yönetimi süreçlerinin stratejik planlarla uyumlu olmaması riski.</w:t>
            </w:r>
          </w:p>
          <w:p w:rsidR="0097035C" w:rsidRPr="00960509" w:rsidRDefault="0097035C" w:rsidP="00A859FB">
            <w:pPr>
              <w:numPr>
                <w:ilvl w:val="0"/>
                <w:numId w:val="41"/>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Stratejik hedeflerin net olmaması, kalite iyileştirmeleri için yanlış yönlendirmelere yol aç</w:t>
            </w:r>
            <w:r w:rsidR="00EC235E">
              <w:rPr>
                <w:rFonts w:ascii="Times New Roman" w:eastAsia="Times New Roman" w:hAnsi="Times New Roman" w:cs="Times New Roman"/>
                <w:bCs/>
                <w:sz w:val="24"/>
                <w:szCs w:val="24"/>
                <w:lang w:eastAsia="tr-TR"/>
              </w:rPr>
              <w:t>ması</w:t>
            </w:r>
            <w:r w:rsidRPr="00960509">
              <w:rPr>
                <w:rFonts w:ascii="Times New Roman" w:eastAsia="Times New Roman" w:hAnsi="Times New Roman" w:cs="Times New Roman"/>
                <w:bCs/>
                <w:sz w:val="24"/>
                <w:szCs w:val="24"/>
                <w:lang w:eastAsia="tr-TR"/>
              </w:rPr>
              <w:t>.</w:t>
            </w:r>
          </w:p>
          <w:p w:rsidR="0097035C" w:rsidRPr="00960509" w:rsidRDefault="0097035C" w:rsidP="00A859FB">
            <w:pPr>
              <w:numPr>
                <w:ilvl w:val="0"/>
                <w:numId w:val="41"/>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stratejilerinin belirlenen zaman diliminde hayata geçirilememesi.</w:t>
            </w:r>
          </w:p>
          <w:p w:rsidR="00672095" w:rsidRPr="00EA6ADA" w:rsidRDefault="00672095" w:rsidP="0097589A">
            <w:pPr>
              <w:jc w:val="both"/>
              <w:rPr>
                <w:rFonts w:ascii="Times New Roman" w:eastAsia="Times New Roman" w:hAnsi="Times New Roman" w:cs="Times New Roman"/>
                <w:bCs/>
                <w:sz w:val="24"/>
                <w:szCs w:val="24"/>
                <w:lang w:eastAsia="tr-TR"/>
              </w:rPr>
            </w:pPr>
          </w:p>
        </w:tc>
      </w:tr>
      <w:tr w:rsidR="00672095" w:rsidTr="00BB0A56">
        <w:trPr>
          <w:trHeight w:val="1287"/>
        </w:trPr>
        <w:tc>
          <w:tcPr>
            <w:tcW w:w="199" w:type="pct"/>
            <w:shd w:val="clear" w:color="auto" w:fill="BDD6EE" w:themeFill="accent1" w:themeFillTint="66"/>
          </w:tcPr>
          <w:p w:rsidR="00672095" w:rsidRPr="004C38C4"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lastRenderedPageBreak/>
              <w:t>7</w:t>
            </w:r>
          </w:p>
        </w:tc>
        <w:tc>
          <w:tcPr>
            <w:tcW w:w="4801" w:type="pct"/>
          </w:tcPr>
          <w:p w:rsidR="00CB0BB9" w:rsidRPr="00960509" w:rsidRDefault="00CB0BB9" w:rsidP="00CB0BB9">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Teknolojik Altyapı Yetersizlikleri</w:t>
            </w:r>
          </w:p>
          <w:p w:rsidR="00CB0BB9" w:rsidRPr="00960509" w:rsidRDefault="00CB0BB9" w:rsidP="00A859FB">
            <w:pPr>
              <w:numPr>
                <w:ilvl w:val="0"/>
                <w:numId w:val="42"/>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sistemini destekleyen yazılım ve teknolojilerin eski olması veya yeterince entegre olmaması.</w:t>
            </w:r>
          </w:p>
          <w:p w:rsidR="00CB0BB9" w:rsidRPr="00960509" w:rsidRDefault="00CB0BB9" w:rsidP="00A859FB">
            <w:pPr>
              <w:numPr>
                <w:ilvl w:val="0"/>
                <w:numId w:val="42"/>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Verilerin doğru ve zamanında toplanamaması, analizlerde eksik veya yanlış sonuçlar</w:t>
            </w:r>
            <w:r w:rsidR="00BB0A56">
              <w:rPr>
                <w:rFonts w:ascii="Times New Roman" w:eastAsia="Times New Roman" w:hAnsi="Times New Roman" w:cs="Times New Roman"/>
                <w:bCs/>
                <w:sz w:val="24"/>
                <w:szCs w:val="24"/>
                <w:lang w:eastAsia="tr-TR"/>
              </w:rPr>
              <w:t xml:space="preserve">ın </w:t>
            </w:r>
            <w:r w:rsidRPr="00960509">
              <w:rPr>
                <w:rFonts w:ascii="Times New Roman" w:eastAsia="Times New Roman" w:hAnsi="Times New Roman" w:cs="Times New Roman"/>
                <w:bCs/>
                <w:sz w:val="24"/>
                <w:szCs w:val="24"/>
                <w:lang w:eastAsia="tr-TR"/>
              </w:rPr>
              <w:t>çıkması.</w:t>
            </w:r>
          </w:p>
          <w:p w:rsidR="00672095" w:rsidRPr="00BB0A56" w:rsidRDefault="00CB0BB9" w:rsidP="00A859FB">
            <w:pPr>
              <w:numPr>
                <w:ilvl w:val="0"/>
                <w:numId w:val="42"/>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Dijitalleşme eksiklikleri nedeniyle kalite raporlarının zamanında hazırlanamaması.</w:t>
            </w:r>
          </w:p>
        </w:tc>
      </w:tr>
      <w:tr w:rsidR="00362A0E" w:rsidTr="00B92BBC">
        <w:trPr>
          <w:trHeight w:val="1262"/>
        </w:trPr>
        <w:tc>
          <w:tcPr>
            <w:tcW w:w="199" w:type="pct"/>
            <w:shd w:val="clear" w:color="auto" w:fill="BDD6EE" w:themeFill="accent1" w:themeFillTint="66"/>
          </w:tcPr>
          <w:p w:rsidR="00362A0E"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CB0BB9" w:rsidRPr="00960509" w:rsidRDefault="00CB0BB9" w:rsidP="00CB0BB9">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Risk ve Fırsat Yönetimi Eksiklikleri</w:t>
            </w:r>
          </w:p>
          <w:p w:rsidR="00CB0BB9" w:rsidRPr="00960509" w:rsidRDefault="00CB0BB9" w:rsidP="00A859FB">
            <w:pPr>
              <w:numPr>
                <w:ilvl w:val="0"/>
                <w:numId w:val="43"/>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Olası risklerin belirlenememesi veya risklerin yeterince iyi yönetilememesi.</w:t>
            </w:r>
          </w:p>
          <w:p w:rsidR="00CB0BB9" w:rsidRPr="00960509" w:rsidRDefault="00CB0BB9" w:rsidP="00A859FB">
            <w:pPr>
              <w:numPr>
                <w:ilvl w:val="0"/>
                <w:numId w:val="43"/>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iyileştirmeleri için fırsatların zamanında fark edilmemesi.</w:t>
            </w:r>
          </w:p>
          <w:p w:rsidR="00362A0E" w:rsidRPr="00B92BBC" w:rsidRDefault="00CB0BB9" w:rsidP="00A859FB">
            <w:pPr>
              <w:numPr>
                <w:ilvl w:val="0"/>
                <w:numId w:val="43"/>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Risk yönetimi planlarının güncel olmaması veya uygulanabilirliğinin düşük olması.</w:t>
            </w:r>
          </w:p>
        </w:tc>
      </w:tr>
      <w:tr w:rsidR="005A15FF" w:rsidTr="00B92BBC">
        <w:trPr>
          <w:trHeight w:val="1266"/>
        </w:trPr>
        <w:tc>
          <w:tcPr>
            <w:tcW w:w="199" w:type="pct"/>
            <w:shd w:val="clear" w:color="auto" w:fill="BDD6EE" w:themeFill="accent1" w:themeFillTint="66"/>
          </w:tcPr>
          <w:p w:rsidR="005A15FF" w:rsidRPr="004C38C4" w:rsidRDefault="001141D6"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CB0BB9" w:rsidRPr="00960509" w:rsidRDefault="00CB0BB9" w:rsidP="00CB0BB9">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İletişim Problemleri</w:t>
            </w:r>
          </w:p>
          <w:p w:rsidR="00CB0BB9" w:rsidRPr="00960509" w:rsidRDefault="00CB0BB9" w:rsidP="00A859FB">
            <w:pPr>
              <w:numPr>
                <w:ilvl w:val="0"/>
                <w:numId w:val="44"/>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yönetimi süreçleri ile ilgili bilgi akışındaki aksaklıklar, personel ve paydaşlar arasında yanlış anlaşılmalara yol aç</w:t>
            </w:r>
            <w:r w:rsidR="00B92BBC">
              <w:rPr>
                <w:rFonts w:ascii="Times New Roman" w:eastAsia="Times New Roman" w:hAnsi="Times New Roman" w:cs="Times New Roman"/>
                <w:bCs/>
                <w:sz w:val="24"/>
                <w:szCs w:val="24"/>
                <w:lang w:eastAsia="tr-TR"/>
              </w:rPr>
              <w:t>ması</w:t>
            </w:r>
            <w:r w:rsidRPr="00960509">
              <w:rPr>
                <w:rFonts w:ascii="Times New Roman" w:eastAsia="Times New Roman" w:hAnsi="Times New Roman" w:cs="Times New Roman"/>
                <w:bCs/>
                <w:sz w:val="24"/>
                <w:szCs w:val="24"/>
                <w:lang w:eastAsia="tr-TR"/>
              </w:rPr>
              <w:t>.</w:t>
            </w:r>
          </w:p>
          <w:p w:rsidR="00CB0BB9" w:rsidRPr="00960509" w:rsidRDefault="00CB0BB9" w:rsidP="00A859FB">
            <w:pPr>
              <w:numPr>
                <w:ilvl w:val="0"/>
                <w:numId w:val="44"/>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Yönetimin kalite süreçlerine yönelik kararlarının yeterince hızlı ve etkili bir şekilde iletilmemesi.</w:t>
            </w:r>
          </w:p>
          <w:p w:rsidR="005A15FF" w:rsidRPr="00B92BBC" w:rsidRDefault="00CB0BB9" w:rsidP="00A859FB">
            <w:pPr>
              <w:numPr>
                <w:ilvl w:val="0"/>
                <w:numId w:val="44"/>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İç ve dış paydaşlarla</w:t>
            </w:r>
            <w:r w:rsidR="00B92BBC">
              <w:rPr>
                <w:rFonts w:ascii="Times New Roman" w:eastAsia="Times New Roman" w:hAnsi="Times New Roman" w:cs="Times New Roman"/>
                <w:bCs/>
                <w:sz w:val="24"/>
                <w:szCs w:val="24"/>
                <w:lang w:eastAsia="tr-TR"/>
              </w:rPr>
              <w:t xml:space="preserve"> yapılan iletişimde kopukluklar</w:t>
            </w:r>
            <w:r w:rsidRPr="00960509">
              <w:rPr>
                <w:rFonts w:ascii="Times New Roman" w:eastAsia="Times New Roman" w:hAnsi="Times New Roman" w:cs="Times New Roman"/>
                <w:bCs/>
                <w:sz w:val="24"/>
                <w:szCs w:val="24"/>
                <w:lang w:eastAsia="tr-TR"/>
              </w:rPr>
              <w:t>.</w:t>
            </w:r>
          </w:p>
        </w:tc>
      </w:tr>
      <w:tr w:rsidR="00CB0BB9" w:rsidTr="00B92BBC">
        <w:trPr>
          <w:trHeight w:val="1256"/>
        </w:trPr>
        <w:tc>
          <w:tcPr>
            <w:tcW w:w="199" w:type="pct"/>
            <w:shd w:val="clear" w:color="auto" w:fill="BDD6EE" w:themeFill="accent1" w:themeFillTint="66"/>
          </w:tcPr>
          <w:p w:rsidR="00CB0BB9" w:rsidRDefault="00B92BBC"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CB0BB9" w:rsidRPr="00960509" w:rsidRDefault="00CB0BB9" w:rsidP="00CB0BB9">
            <w:p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Kalite İyileştirme Süreçlerinin Etkin Olmaması</w:t>
            </w:r>
          </w:p>
          <w:p w:rsidR="00CB0BB9" w:rsidRPr="00960509" w:rsidRDefault="00CB0BB9" w:rsidP="00A859FB">
            <w:pPr>
              <w:numPr>
                <w:ilvl w:val="0"/>
                <w:numId w:val="45"/>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Belirlenen kalite iyileştirme faaliyetlerinin yavaş ve etkisiz bir şekilde uygulanması.</w:t>
            </w:r>
          </w:p>
          <w:p w:rsidR="00CB0BB9" w:rsidRPr="00960509" w:rsidRDefault="00CB0BB9" w:rsidP="00A859FB">
            <w:pPr>
              <w:numPr>
                <w:ilvl w:val="0"/>
                <w:numId w:val="45"/>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İyileştirme planlarının yeterince net olmaması, hedeflere ulaşılamaması.</w:t>
            </w:r>
          </w:p>
          <w:p w:rsidR="00CB0BB9" w:rsidRPr="00B92BBC" w:rsidRDefault="00CB0BB9" w:rsidP="00A859FB">
            <w:pPr>
              <w:numPr>
                <w:ilvl w:val="0"/>
                <w:numId w:val="45"/>
              </w:numPr>
              <w:jc w:val="both"/>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İyileştirme aksiyonlarının uygulama aşamasına gelmeden terk edilmesi veya ihmal edilmesi.</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9579A" w:rsidTr="004C721B">
        <w:trPr>
          <w:trHeight w:val="1179"/>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960509" w:rsidRPr="00960509" w:rsidRDefault="00960509" w:rsidP="00960509">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Yüksek Kalite Standartlarına Ulaşma</w:t>
            </w:r>
          </w:p>
          <w:p w:rsidR="00960509" w:rsidRPr="00960509" w:rsidRDefault="00960509" w:rsidP="00A859FB">
            <w:pPr>
              <w:keepNext/>
              <w:numPr>
                <w:ilvl w:val="0"/>
                <w:numId w:val="46"/>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Ulusal ve uluslararası kalite standartlarına uyum sağlayarak kurumsal prestiji artırmak.</w:t>
            </w:r>
          </w:p>
          <w:p w:rsidR="00960509" w:rsidRPr="00960509" w:rsidRDefault="00960509" w:rsidP="00A859FB">
            <w:pPr>
              <w:keepNext/>
              <w:numPr>
                <w:ilvl w:val="0"/>
                <w:numId w:val="46"/>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Akreditasyon süreçlerinde başarılı olarak, kuruma güvenilirlik ve saygınlık kazandırmak.</w:t>
            </w:r>
          </w:p>
          <w:p w:rsidR="0099579A" w:rsidRPr="004C721B" w:rsidRDefault="00960509" w:rsidP="00A859FB">
            <w:pPr>
              <w:keepNext/>
              <w:numPr>
                <w:ilvl w:val="0"/>
                <w:numId w:val="46"/>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sertifikaları ve ödüller alarak üniversitenin itibarını artırmak.</w:t>
            </w:r>
            <w:r w:rsidRPr="004C721B">
              <w:rPr>
                <w:rFonts w:ascii="Times New Roman" w:eastAsia="Times New Roman" w:hAnsi="Times New Roman" w:cs="Times New Roman"/>
                <w:bCs/>
                <w:sz w:val="24"/>
                <w:szCs w:val="24"/>
                <w:lang w:eastAsia="tr-TR"/>
              </w:rPr>
              <w:t xml:space="preserve"> </w:t>
            </w:r>
          </w:p>
        </w:tc>
      </w:tr>
      <w:tr w:rsidR="0099579A" w:rsidTr="004C721B">
        <w:trPr>
          <w:trHeight w:val="983"/>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515126" w:rsidRPr="00960509" w:rsidRDefault="00515126" w:rsidP="00515126">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Stratejik Hedeflere Ulaşma</w:t>
            </w:r>
          </w:p>
          <w:p w:rsidR="00515126" w:rsidRPr="00960509" w:rsidRDefault="00515126" w:rsidP="00A859FB">
            <w:pPr>
              <w:keepNext/>
              <w:numPr>
                <w:ilvl w:val="0"/>
                <w:numId w:val="47"/>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Stratejik planla uyumlu kalite iyileştirme faaliyetleri sayesinde uzun vadeli hedeflere ulaşmak.</w:t>
            </w:r>
          </w:p>
          <w:p w:rsidR="0099579A" w:rsidRPr="004C721B" w:rsidRDefault="00515126" w:rsidP="00A859FB">
            <w:pPr>
              <w:keepNext/>
              <w:numPr>
                <w:ilvl w:val="0"/>
                <w:numId w:val="47"/>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Stratejik planın her aşamasında iyileştirmeler yaparak kurumun rekabetçi gücünü artırmak.</w:t>
            </w:r>
          </w:p>
        </w:tc>
      </w:tr>
      <w:tr w:rsidR="0099579A" w:rsidTr="004C721B">
        <w:trPr>
          <w:trHeight w:val="983"/>
        </w:trPr>
        <w:tc>
          <w:tcPr>
            <w:tcW w:w="199" w:type="pct"/>
            <w:shd w:val="clear" w:color="auto" w:fill="BDD6EE" w:themeFill="accent1" w:themeFillTint="66"/>
          </w:tcPr>
          <w:p w:rsidR="0099579A" w:rsidRPr="0061311E" w:rsidRDefault="001C4CF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515126" w:rsidRPr="00960509" w:rsidRDefault="00515126" w:rsidP="00515126">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Teknolojik Altyapının Geliştirilmesi</w:t>
            </w:r>
          </w:p>
          <w:p w:rsidR="00515126" w:rsidRPr="00960509" w:rsidRDefault="00515126" w:rsidP="00A859FB">
            <w:pPr>
              <w:keepNext/>
              <w:numPr>
                <w:ilvl w:val="0"/>
                <w:numId w:val="48"/>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süreçlerinde yeni teknolojilerin entegrasyonu, süreçlerin hızlandırılmasını ve daha verimli hale getirilmesini sağlar.</w:t>
            </w:r>
          </w:p>
          <w:p w:rsidR="0099579A" w:rsidRPr="004C721B" w:rsidRDefault="00515126" w:rsidP="00A859FB">
            <w:pPr>
              <w:keepNext/>
              <w:numPr>
                <w:ilvl w:val="0"/>
                <w:numId w:val="48"/>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Dijitalleşme ve veri analitiği ile süreçlerin daha doğru bir şekilde izlenmesi ve raporlanması.</w:t>
            </w:r>
          </w:p>
        </w:tc>
      </w:tr>
      <w:tr w:rsidR="0099579A" w:rsidTr="004C721B">
        <w:trPr>
          <w:trHeight w:val="1550"/>
        </w:trPr>
        <w:tc>
          <w:tcPr>
            <w:tcW w:w="199" w:type="pct"/>
            <w:shd w:val="clear" w:color="auto" w:fill="BDD6EE" w:themeFill="accent1" w:themeFillTint="66"/>
          </w:tcPr>
          <w:p w:rsidR="0099579A" w:rsidRDefault="00230872"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515126" w:rsidRPr="00960509" w:rsidRDefault="00515126" w:rsidP="00515126">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İç Paydaş Katılımının Artırılması</w:t>
            </w:r>
          </w:p>
          <w:p w:rsidR="00515126" w:rsidRPr="00960509" w:rsidRDefault="00515126" w:rsidP="00A859FB">
            <w:pPr>
              <w:keepNext/>
              <w:numPr>
                <w:ilvl w:val="0"/>
                <w:numId w:val="49"/>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Akademik ve idari personel ile öğrencilerin kalite yönetim süreçlerine daha fazla katılımını teşvik ederek daha güçlü bir kalite kültürü oluşturmak.</w:t>
            </w:r>
          </w:p>
          <w:p w:rsidR="00515126" w:rsidRPr="00960509" w:rsidRDefault="00515126" w:rsidP="00A859FB">
            <w:pPr>
              <w:keepNext/>
              <w:numPr>
                <w:ilvl w:val="0"/>
                <w:numId w:val="49"/>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Çalışanların fikirlerini ve geri bildirimlerini alarak daha yaratıcı ve yenilikçi iyileştirmeler yapmak.</w:t>
            </w:r>
          </w:p>
          <w:p w:rsidR="0099579A" w:rsidRPr="004C721B" w:rsidRDefault="00515126" w:rsidP="00A859FB">
            <w:pPr>
              <w:keepNext/>
              <w:numPr>
                <w:ilvl w:val="0"/>
                <w:numId w:val="49"/>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Öğrenci memnuniyetini artırarak eğitim-öğretim kalitesini daha da iyileştirmek.</w:t>
            </w:r>
          </w:p>
        </w:tc>
      </w:tr>
      <w:tr w:rsidR="0099579A" w:rsidTr="004C721B">
        <w:trPr>
          <w:trHeight w:val="1261"/>
        </w:trPr>
        <w:tc>
          <w:tcPr>
            <w:tcW w:w="199" w:type="pct"/>
            <w:shd w:val="clear" w:color="auto" w:fill="BDD6EE" w:themeFill="accent1" w:themeFillTint="66"/>
          </w:tcPr>
          <w:p w:rsidR="0099579A" w:rsidRDefault="00230872"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515126" w:rsidRPr="00960509" w:rsidRDefault="00515126" w:rsidP="00515126">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Yeni Eğitim-Öğretim İyileştirmeleri</w:t>
            </w:r>
          </w:p>
          <w:p w:rsidR="00515126" w:rsidRPr="00960509" w:rsidRDefault="00515126" w:rsidP="00A859FB">
            <w:pPr>
              <w:keepNext/>
              <w:numPr>
                <w:ilvl w:val="0"/>
                <w:numId w:val="50"/>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süreci ile eğitim-öğretim süreçlerini daha etkili bir şekilde entegre ederek öğrenciler için daha kaliteli bir öğrenme deneyimi sunmak.</w:t>
            </w:r>
          </w:p>
          <w:p w:rsidR="0099579A" w:rsidRPr="004C721B" w:rsidRDefault="00515126" w:rsidP="00A859FB">
            <w:pPr>
              <w:keepNext/>
              <w:numPr>
                <w:ilvl w:val="0"/>
                <w:numId w:val="50"/>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Eğitimde kaliteyi artırarak kurumun prestijinin yükselmesi ve daha fazla öğrenciye ulaşma fırsatları.</w:t>
            </w:r>
          </w:p>
        </w:tc>
      </w:tr>
      <w:tr w:rsidR="0099579A" w:rsidTr="00230872">
        <w:trPr>
          <w:trHeight w:val="834"/>
        </w:trPr>
        <w:tc>
          <w:tcPr>
            <w:tcW w:w="199" w:type="pct"/>
            <w:shd w:val="clear" w:color="auto" w:fill="BDD6EE" w:themeFill="accent1" w:themeFillTint="66"/>
          </w:tcPr>
          <w:p w:rsidR="0099579A" w:rsidRDefault="00230872"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4C721B" w:rsidRPr="00960509" w:rsidRDefault="004C721B" w:rsidP="004C721B">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 xml:space="preserve">İç ve Dış </w:t>
            </w:r>
            <w:r>
              <w:rPr>
                <w:rFonts w:ascii="Times New Roman" w:eastAsia="Times New Roman" w:hAnsi="Times New Roman" w:cs="Times New Roman"/>
                <w:b/>
                <w:bCs/>
                <w:sz w:val="24"/>
                <w:szCs w:val="24"/>
                <w:lang w:eastAsia="tr-TR"/>
              </w:rPr>
              <w:t>Tetkiklerden</w:t>
            </w:r>
            <w:r w:rsidRPr="00960509">
              <w:rPr>
                <w:rFonts w:ascii="Times New Roman" w:eastAsia="Times New Roman" w:hAnsi="Times New Roman" w:cs="Times New Roman"/>
                <w:b/>
                <w:bCs/>
                <w:sz w:val="24"/>
                <w:szCs w:val="24"/>
                <w:lang w:eastAsia="tr-TR"/>
              </w:rPr>
              <w:t xml:space="preserve"> Öğrenme ve İyileştirme</w:t>
            </w:r>
          </w:p>
          <w:p w:rsidR="004C721B" w:rsidRPr="00960509" w:rsidRDefault="004C721B" w:rsidP="00A859FB">
            <w:pPr>
              <w:keepNext/>
              <w:numPr>
                <w:ilvl w:val="0"/>
                <w:numId w:val="51"/>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 xml:space="preserve">İç ve dış </w:t>
            </w:r>
            <w:r>
              <w:rPr>
                <w:rFonts w:ascii="Times New Roman" w:eastAsia="Times New Roman" w:hAnsi="Times New Roman" w:cs="Times New Roman"/>
                <w:bCs/>
                <w:sz w:val="24"/>
                <w:szCs w:val="24"/>
                <w:lang w:eastAsia="tr-TR"/>
              </w:rPr>
              <w:t>tetkiklerde</w:t>
            </w:r>
            <w:r w:rsidRPr="00960509">
              <w:rPr>
                <w:rFonts w:ascii="Times New Roman" w:eastAsia="Times New Roman" w:hAnsi="Times New Roman" w:cs="Times New Roman"/>
                <w:bCs/>
                <w:sz w:val="24"/>
                <w:szCs w:val="24"/>
                <w:lang w:eastAsia="tr-TR"/>
              </w:rPr>
              <w:t xml:space="preserve"> tespit edilen eksiklikleri fırsat olarak değerlendirip, kalite iyileştirme süreçlerini sürekli hale getirmek.</w:t>
            </w:r>
          </w:p>
          <w:p w:rsidR="004C721B" w:rsidRPr="00960509" w:rsidRDefault="004C721B" w:rsidP="00A859FB">
            <w:pPr>
              <w:keepNext/>
              <w:numPr>
                <w:ilvl w:val="0"/>
                <w:numId w:val="51"/>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Akreditasyon ziyaretlerinde alınan geri bildirimlerle süreçlerin etkinliğini artırmak ve iyileştirmeler yapmak.</w:t>
            </w:r>
          </w:p>
          <w:p w:rsidR="0099579A" w:rsidRPr="00230872" w:rsidRDefault="004C721B" w:rsidP="00A859FB">
            <w:pPr>
              <w:keepNext/>
              <w:numPr>
                <w:ilvl w:val="0"/>
                <w:numId w:val="51"/>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Dış denetimlerden alınacak önerilerle uluslararası kalite standartlarına ulaşmayı sağlamak.</w:t>
            </w:r>
          </w:p>
        </w:tc>
      </w:tr>
      <w:tr w:rsidR="004C721B" w:rsidTr="004C721B">
        <w:trPr>
          <w:trHeight w:val="1287"/>
        </w:trPr>
        <w:tc>
          <w:tcPr>
            <w:tcW w:w="199" w:type="pct"/>
            <w:shd w:val="clear" w:color="auto" w:fill="BDD6EE" w:themeFill="accent1" w:themeFillTint="66"/>
          </w:tcPr>
          <w:p w:rsidR="004C721B" w:rsidRDefault="004C721B"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lastRenderedPageBreak/>
              <w:t>7</w:t>
            </w:r>
          </w:p>
        </w:tc>
        <w:tc>
          <w:tcPr>
            <w:tcW w:w="4801" w:type="pct"/>
          </w:tcPr>
          <w:p w:rsidR="004C721B" w:rsidRPr="00960509" w:rsidRDefault="004C721B" w:rsidP="004C721B">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Risk Yönetimi ve Fırsatların Değerlendirilmesi</w:t>
            </w:r>
          </w:p>
          <w:p w:rsidR="004C721B" w:rsidRPr="00960509" w:rsidRDefault="004C721B" w:rsidP="00A859FB">
            <w:pPr>
              <w:keepNext/>
              <w:numPr>
                <w:ilvl w:val="0"/>
                <w:numId w:val="52"/>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Riskleri zamanında tespit etmek ve fırsatlarla birlikte risklere karşı önlemler alarak kurumsal gelişimi sağlamak.</w:t>
            </w:r>
          </w:p>
          <w:p w:rsidR="004C721B" w:rsidRPr="00960509" w:rsidRDefault="004C721B" w:rsidP="00A859FB">
            <w:pPr>
              <w:keepNext/>
              <w:numPr>
                <w:ilvl w:val="0"/>
                <w:numId w:val="52"/>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Olası fırsatları değerlendirerek, kalite süreçlerinin bir adım öne çıkmasını sağlamak.</w:t>
            </w:r>
          </w:p>
          <w:p w:rsidR="004C721B" w:rsidRPr="004C721B" w:rsidRDefault="004C721B" w:rsidP="00A859FB">
            <w:pPr>
              <w:keepNext/>
              <w:numPr>
                <w:ilvl w:val="0"/>
                <w:numId w:val="52"/>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Stratejik riskleri minimize ederek kurumsal başarıyı güvence altına almak.</w:t>
            </w:r>
          </w:p>
        </w:tc>
      </w:tr>
      <w:tr w:rsidR="004C721B" w:rsidTr="004C721B">
        <w:trPr>
          <w:trHeight w:val="1263"/>
        </w:trPr>
        <w:tc>
          <w:tcPr>
            <w:tcW w:w="199" w:type="pct"/>
            <w:shd w:val="clear" w:color="auto" w:fill="BDD6EE" w:themeFill="accent1" w:themeFillTint="66"/>
          </w:tcPr>
          <w:p w:rsidR="004C721B" w:rsidRDefault="004C721B"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C721B" w:rsidRPr="00960509" w:rsidRDefault="004C721B" w:rsidP="004C721B">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Toplumsal Sorumluluk ve İtibar Yönetimi</w:t>
            </w:r>
          </w:p>
          <w:p w:rsidR="004C721B" w:rsidRPr="00960509" w:rsidRDefault="004C721B" w:rsidP="00A859FB">
            <w:pPr>
              <w:keepNext/>
              <w:numPr>
                <w:ilvl w:val="0"/>
                <w:numId w:val="53"/>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yönetimi süreçlerinin toplum ve çevreye duyarlı bir şekilde düzenlenmesi, toplumsal sorumluluk projeleri ve sürdürülebilirlik çalışmalarına katkı sağlar.</w:t>
            </w:r>
          </w:p>
          <w:p w:rsidR="004C721B" w:rsidRPr="004C721B" w:rsidRDefault="004C721B" w:rsidP="00A859FB">
            <w:pPr>
              <w:keepNext/>
              <w:numPr>
                <w:ilvl w:val="0"/>
                <w:numId w:val="53"/>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İyi bir kalite yönetimi sistemi, yerel ve ulusal düzeyde topluma katkı sağlamak için fırsatlar yaratabilir.</w:t>
            </w:r>
          </w:p>
        </w:tc>
      </w:tr>
      <w:tr w:rsidR="004C721B" w:rsidTr="00DE37A8">
        <w:trPr>
          <w:trHeight w:val="1115"/>
        </w:trPr>
        <w:tc>
          <w:tcPr>
            <w:tcW w:w="199" w:type="pct"/>
            <w:shd w:val="clear" w:color="auto" w:fill="BDD6EE" w:themeFill="accent1" w:themeFillTint="66"/>
          </w:tcPr>
          <w:p w:rsidR="004C721B" w:rsidRDefault="004C721B"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4C721B" w:rsidRPr="00960509" w:rsidRDefault="004C721B" w:rsidP="004C721B">
            <w:pPr>
              <w:keepNext/>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
                <w:bCs/>
                <w:sz w:val="24"/>
                <w:szCs w:val="24"/>
                <w:lang w:eastAsia="tr-TR"/>
              </w:rPr>
              <w:t>Sürekli Eğitim ve Profesyonel Gelişim</w:t>
            </w:r>
          </w:p>
          <w:p w:rsidR="004C721B" w:rsidRPr="00960509" w:rsidRDefault="004C721B" w:rsidP="00A859FB">
            <w:pPr>
              <w:keepNext/>
              <w:numPr>
                <w:ilvl w:val="0"/>
                <w:numId w:val="54"/>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Personel için sürekli eğitim ve gelişim fırsatları sunarak kurum içinde yetkinliği artırmak.</w:t>
            </w:r>
          </w:p>
          <w:p w:rsidR="004C721B" w:rsidRPr="00960509" w:rsidRDefault="004C721B" w:rsidP="00A859FB">
            <w:pPr>
              <w:keepNext/>
              <w:numPr>
                <w:ilvl w:val="0"/>
                <w:numId w:val="54"/>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Kalite yönetim sisteminin profesyonel bir yaklaşım ile yönetilmesi, personelin iş memnuniyetini artırabilir.</w:t>
            </w:r>
          </w:p>
          <w:p w:rsidR="004C721B" w:rsidRPr="00960509" w:rsidRDefault="004C721B" w:rsidP="00A859FB">
            <w:pPr>
              <w:keepNext/>
              <w:numPr>
                <w:ilvl w:val="0"/>
                <w:numId w:val="54"/>
              </w:numPr>
              <w:outlineLvl w:val="2"/>
              <w:rPr>
                <w:rFonts w:ascii="Times New Roman" w:eastAsia="Times New Roman" w:hAnsi="Times New Roman" w:cs="Times New Roman"/>
                <w:bCs/>
                <w:sz w:val="24"/>
                <w:szCs w:val="24"/>
                <w:lang w:eastAsia="tr-TR"/>
              </w:rPr>
            </w:pPr>
            <w:r w:rsidRPr="00960509">
              <w:rPr>
                <w:rFonts w:ascii="Times New Roman" w:eastAsia="Times New Roman" w:hAnsi="Times New Roman" w:cs="Times New Roman"/>
                <w:bCs/>
                <w:sz w:val="24"/>
                <w:szCs w:val="24"/>
                <w:lang w:eastAsia="tr-TR"/>
              </w:rPr>
              <w:t>Eğitim ve seminerlerle kurumsal kalite anlayışını geliştirmek, personel becerilerini yükseltmek.</w:t>
            </w:r>
          </w:p>
          <w:p w:rsidR="004C721B" w:rsidRPr="00960509" w:rsidRDefault="004C721B" w:rsidP="004C721B">
            <w:pPr>
              <w:keepNext/>
              <w:outlineLvl w:val="2"/>
              <w:rPr>
                <w:rFonts w:ascii="Times New Roman" w:eastAsia="Times New Roman" w:hAnsi="Times New Roman" w:cs="Times New Roman"/>
                <w:b/>
                <w:bCs/>
                <w:sz w:val="24"/>
                <w:szCs w:val="24"/>
                <w:lang w:eastAsia="tr-TR"/>
              </w:rPr>
            </w:pPr>
          </w:p>
        </w:tc>
      </w:tr>
    </w:tbl>
    <w:p w:rsidR="00754593" w:rsidRDefault="00754593"/>
    <w:sectPr w:rsidR="00754593"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1B2" w:rsidRDefault="00DA51B2" w:rsidP="00507BBC">
      <w:pPr>
        <w:spacing w:after="0" w:line="240" w:lineRule="auto"/>
      </w:pPr>
      <w:r>
        <w:separator/>
      </w:r>
    </w:p>
  </w:endnote>
  <w:endnote w:type="continuationSeparator" w:id="0">
    <w:p w:rsidR="00DA51B2" w:rsidRDefault="00DA51B2"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16798B" w:rsidRPr="00507BBC" w:rsidTr="00784A7F">
      <w:trPr>
        <w:trHeight w:val="294"/>
      </w:trPr>
      <w:tc>
        <w:tcPr>
          <w:tcW w:w="7172" w:type="dxa"/>
        </w:tcPr>
        <w:p w:rsidR="0016798B" w:rsidRPr="00507BBC" w:rsidRDefault="0016798B"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16798B" w:rsidRPr="00507BBC" w:rsidRDefault="0016798B"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16798B" w:rsidRPr="00507BBC" w:rsidTr="00784A7F">
      <w:trPr>
        <w:trHeight w:val="589"/>
      </w:trPr>
      <w:tc>
        <w:tcPr>
          <w:tcW w:w="7172" w:type="dxa"/>
        </w:tcPr>
        <w:p w:rsidR="0016798B" w:rsidRPr="00507BBC" w:rsidRDefault="0016798B" w:rsidP="00507BBC">
          <w:pPr>
            <w:tabs>
              <w:tab w:val="center" w:pos="4536"/>
              <w:tab w:val="right" w:pos="9072"/>
            </w:tabs>
            <w:spacing w:after="0" w:line="240" w:lineRule="auto"/>
            <w:rPr>
              <w:rFonts w:ascii="Arial" w:eastAsia="Calibri" w:hAnsi="Arial" w:cs="Times New Roman"/>
              <w:sz w:val="20"/>
            </w:rPr>
          </w:pPr>
        </w:p>
        <w:p w:rsidR="0016798B" w:rsidRPr="00507BBC" w:rsidRDefault="0016798B" w:rsidP="00507BBC">
          <w:pPr>
            <w:tabs>
              <w:tab w:val="center" w:pos="4536"/>
              <w:tab w:val="right" w:pos="9072"/>
            </w:tabs>
            <w:spacing w:after="0" w:line="240" w:lineRule="auto"/>
            <w:rPr>
              <w:rFonts w:ascii="Arial" w:eastAsia="Calibri" w:hAnsi="Arial" w:cs="Times New Roman"/>
              <w:sz w:val="20"/>
            </w:rPr>
          </w:pPr>
        </w:p>
        <w:p w:rsidR="0016798B" w:rsidRPr="00507BBC" w:rsidRDefault="0016798B" w:rsidP="00507BBC">
          <w:pPr>
            <w:tabs>
              <w:tab w:val="center" w:pos="4536"/>
              <w:tab w:val="right" w:pos="9072"/>
            </w:tabs>
            <w:spacing w:after="0" w:line="240" w:lineRule="auto"/>
            <w:rPr>
              <w:rFonts w:ascii="Arial" w:eastAsia="Calibri" w:hAnsi="Arial" w:cs="Times New Roman"/>
              <w:sz w:val="20"/>
            </w:rPr>
          </w:pPr>
        </w:p>
      </w:tc>
      <w:tc>
        <w:tcPr>
          <w:tcW w:w="7173" w:type="dxa"/>
        </w:tcPr>
        <w:p w:rsidR="0016798B" w:rsidRPr="00507BBC" w:rsidRDefault="0016798B" w:rsidP="00507BBC">
          <w:pPr>
            <w:tabs>
              <w:tab w:val="center" w:pos="4536"/>
              <w:tab w:val="right" w:pos="9072"/>
            </w:tabs>
            <w:spacing w:after="0" w:line="240" w:lineRule="auto"/>
            <w:rPr>
              <w:rFonts w:ascii="Arial" w:eastAsia="Calibri" w:hAnsi="Arial" w:cs="Times New Roman"/>
              <w:sz w:val="20"/>
            </w:rPr>
          </w:pPr>
        </w:p>
        <w:p w:rsidR="0016798B" w:rsidRPr="00507BBC" w:rsidRDefault="0016798B" w:rsidP="00507BBC">
          <w:pPr>
            <w:tabs>
              <w:tab w:val="center" w:pos="4536"/>
              <w:tab w:val="right" w:pos="9072"/>
            </w:tabs>
            <w:spacing w:after="0" w:line="240" w:lineRule="auto"/>
            <w:rPr>
              <w:rFonts w:ascii="Arial" w:eastAsia="Calibri" w:hAnsi="Arial" w:cs="Times New Roman"/>
              <w:sz w:val="20"/>
            </w:rPr>
          </w:pPr>
        </w:p>
        <w:p w:rsidR="0016798B" w:rsidRPr="00507BBC" w:rsidRDefault="0016798B"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16798B" w:rsidRPr="00507BBC" w:rsidRDefault="0016798B"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1B2" w:rsidRDefault="00DA51B2" w:rsidP="00507BBC">
      <w:pPr>
        <w:spacing w:after="0" w:line="240" w:lineRule="auto"/>
      </w:pPr>
      <w:r>
        <w:separator/>
      </w:r>
    </w:p>
  </w:footnote>
  <w:footnote w:type="continuationSeparator" w:id="0">
    <w:p w:rsidR="00DA51B2" w:rsidRDefault="00DA51B2"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16798B" w:rsidRPr="00507BBC" w:rsidTr="00AE1F07">
      <w:trPr>
        <w:trHeight w:val="250"/>
      </w:trPr>
      <w:tc>
        <w:tcPr>
          <w:tcW w:w="2245" w:type="dxa"/>
          <w:vMerge w:val="restart"/>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16798B" w:rsidRPr="00507BBC" w:rsidRDefault="0016798B" w:rsidP="00775BAD">
          <w:pPr>
            <w:tabs>
              <w:tab w:val="center" w:pos="4536"/>
              <w:tab w:val="right" w:pos="9072"/>
            </w:tabs>
            <w:spacing w:after="0" w:line="240" w:lineRule="auto"/>
            <w:ind w:left="720"/>
            <w:jc w:val="center"/>
            <w:rPr>
              <w:rFonts w:ascii="Times New Roman" w:eastAsia="Calibri" w:hAnsi="Times New Roman" w:cs="Times New Roman"/>
              <w:b/>
              <w:sz w:val="20"/>
            </w:rPr>
          </w:pPr>
          <w:r>
            <w:rPr>
              <w:rFonts w:ascii="Times New Roman" w:eastAsia="Calibri" w:hAnsi="Times New Roman" w:cs="Times New Roman"/>
              <w:b/>
              <w:sz w:val="28"/>
            </w:rPr>
            <w:t xml:space="preserve">KURUMSAL KALİTENİN YÖNETİMİ VE GELİŞTİRİLMESİ </w:t>
          </w:r>
          <w:r w:rsidRPr="009320DE">
            <w:rPr>
              <w:rFonts w:ascii="Times New Roman" w:eastAsia="Calibri" w:hAnsi="Times New Roman" w:cs="Times New Roman"/>
              <w:b/>
              <w:sz w:val="28"/>
            </w:rPr>
            <w:t>SÜRECİ</w:t>
          </w:r>
          <w:r>
            <w:rPr>
              <w:rFonts w:ascii="Times New Roman" w:eastAsia="Calibri" w:hAnsi="Times New Roman" w:cs="Times New Roman"/>
              <w:b/>
              <w:sz w:val="28"/>
            </w:rPr>
            <w:t xml:space="preserve"> AKIŞ SÜREÇ KARTI </w:t>
          </w:r>
        </w:p>
      </w:tc>
      <w:tc>
        <w:tcPr>
          <w:tcW w:w="1843"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16798B" w:rsidRPr="00507BBC" w:rsidRDefault="0016798B" w:rsidP="00F8106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w:t>
          </w:r>
          <w:r w:rsidR="00F81065">
            <w:rPr>
              <w:rFonts w:ascii="Times New Roman" w:eastAsia="Calibri" w:hAnsi="Times New Roman" w:cs="Times New Roman"/>
              <w:sz w:val="18"/>
              <w:szCs w:val="18"/>
            </w:rPr>
            <w:t>.SRÇ.10</w:t>
          </w:r>
        </w:p>
      </w:tc>
    </w:tr>
    <w:tr w:rsidR="0016798B" w:rsidRPr="00507BBC" w:rsidTr="00AE1F07">
      <w:trPr>
        <w:trHeight w:val="250"/>
      </w:trPr>
      <w:tc>
        <w:tcPr>
          <w:tcW w:w="2245"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16798B" w:rsidRPr="00507BBC" w:rsidRDefault="00F81065"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16798B" w:rsidRPr="00507BBC" w:rsidTr="00AE1F07">
      <w:trPr>
        <w:trHeight w:val="250"/>
      </w:trPr>
      <w:tc>
        <w:tcPr>
          <w:tcW w:w="2245"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16798B" w:rsidRPr="00507BBC" w:rsidRDefault="00F81065"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16798B" w:rsidRPr="00507BBC" w:rsidTr="00AE1F07">
      <w:trPr>
        <w:trHeight w:val="250"/>
      </w:trPr>
      <w:tc>
        <w:tcPr>
          <w:tcW w:w="2245"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16798B" w:rsidRPr="00507BBC" w:rsidTr="00AE1F07">
      <w:trPr>
        <w:trHeight w:val="250"/>
      </w:trPr>
      <w:tc>
        <w:tcPr>
          <w:tcW w:w="2245"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798B" w:rsidRPr="00507BBC" w:rsidRDefault="0016798B"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798B" w:rsidRPr="00507BBC" w:rsidRDefault="0016798B"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16798B" w:rsidRPr="00507BBC" w:rsidRDefault="0016798B"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D14F51">
            <w:rPr>
              <w:rFonts w:ascii="Times New Roman" w:eastAsia="Times New Roman" w:hAnsi="Times New Roman" w:cs="Times New Roman"/>
              <w:noProof/>
              <w:sz w:val="18"/>
              <w:szCs w:val="18"/>
              <w:lang w:eastAsia="tr-TR"/>
            </w:rPr>
            <w:t>6</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D14F51">
            <w:rPr>
              <w:rFonts w:ascii="Times New Roman" w:eastAsia="Times New Roman" w:hAnsi="Times New Roman" w:cs="Times New Roman"/>
              <w:sz w:val="18"/>
              <w:szCs w:val="18"/>
              <w:lang w:eastAsia="tr-TR"/>
            </w:rPr>
            <w:t>15</w:t>
          </w:r>
        </w:p>
      </w:tc>
    </w:tr>
  </w:tbl>
  <w:p w:rsidR="0016798B" w:rsidRPr="00507BBC" w:rsidRDefault="0016798B"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6204"/>
    <w:multiLevelType w:val="multilevel"/>
    <w:tmpl w:val="1192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7C0B"/>
    <w:multiLevelType w:val="multilevel"/>
    <w:tmpl w:val="0D8A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E15AB"/>
    <w:multiLevelType w:val="multilevel"/>
    <w:tmpl w:val="D3B2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527DD"/>
    <w:multiLevelType w:val="multilevel"/>
    <w:tmpl w:val="0576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E08E6"/>
    <w:multiLevelType w:val="multilevel"/>
    <w:tmpl w:val="2C6A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D6E69"/>
    <w:multiLevelType w:val="multilevel"/>
    <w:tmpl w:val="EB8E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936C3E"/>
    <w:multiLevelType w:val="multilevel"/>
    <w:tmpl w:val="9344FA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0C52AB"/>
    <w:multiLevelType w:val="multilevel"/>
    <w:tmpl w:val="550C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0F4A90"/>
    <w:multiLevelType w:val="multilevel"/>
    <w:tmpl w:val="50A2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70009A"/>
    <w:multiLevelType w:val="multilevel"/>
    <w:tmpl w:val="90AC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8D26EA"/>
    <w:multiLevelType w:val="multilevel"/>
    <w:tmpl w:val="2012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B6569"/>
    <w:multiLevelType w:val="multilevel"/>
    <w:tmpl w:val="91FC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433892"/>
    <w:multiLevelType w:val="multilevel"/>
    <w:tmpl w:val="CA36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822764"/>
    <w:multiLevelType w:val="multilevel"/>
    <w:tmpl w:val="C61C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DD10C4"/>
    <w:multiLevelType w:val="multilevel"/>
    <w:tmpl w:val="B40C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DC5894"/>
    <w:multiLevelType w:val="multilevel"/>
    <w:tmpl w:val="E150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472B00"/>
    <w:multiLevelType w:val="multilevel"/>
    <w:tmpl w:val="BAD6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D37ACA"/>
    <w:multiLevelType w:val="multilevel"/>
    <w:tmpl w:val="C29A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9D44F5"/>
    <w:multiLevelType w:val="multilevel"/>
    <w:tmpl w:val="546A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924690"/>
    <w:multiLevelType w:val="multilevel"/>
    <w:tmpl w:val="6886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71112F"/>
    <w:multiLevelType w:val="multilevel"/>
    <w:tmpl w:val="BCF6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151B17"/>
    <w:multiLevelType w:val="multilevel"/>
    <w:tmpl w:val="0AAA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8C4421"/>
    <w:multiLevelType w:val="multilevel"/>
    <w:tmpl w:val="D68A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D47BDE"/>
    <w:multiLevelType w:val="multilevel"/>
    <w:tmpl w:val="87F4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12414C"/>
    <w:multiLevelType w:val="multilevel"/>
    <w:tmpl w:val="7AA4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1EC05456"/>
    <w:multiLevelType w:val="multilevel"/>
    <w:tmpl w:val="6C7A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852D48"/>
    <w:multiLevelType w:val="multilevel"/>
    <w:tmpl w:val="BB98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586BCD"/>
    <w:multiLevelType w:val="multilevel"/>
    <w:tmpl w:val="D460F0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0701EE"/>
    <w:multiLevelType w:val="multilevel"/>
    <w:tmpl w:val="8148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460A1F"/>
    <w:multiLevelType w:val="hybridMultilevel"/>
    <w:tmpl w:val="D4706EC6"/>
    <w:lvl w:ilvl="0" w:tplc="1C7E5FE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2E4018E6"/>
    <w:multiLevelType w:val="multilevel"/>
    <w:tmpl w:val="AAD2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79167B"/>
    <w:multiLevelType w:val="multilevel"/>
    <w:tmpl w:val="3206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8F034A"/>
    <w:multiLevelType w:val="multilevel"/>
    <w:tmpl w:val="C464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476223"/>
    <w:multiLevelType w:val="multilevel"/>
    <w:tmpl w:val="4F52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5A3E3D"/>
    <w:multiLevelType w:val="multilevel"/>
    <w:tmpl w:val="B07C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7554D2"/>
    <w:multiLevelType w:val="multilevel"/>
    <w:tmpl w:val="81A4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0C2BD2"/>
    <w:multiLevelType w:val="hybridMultilevel"/>
    <w:tmpl w:val="C0B227C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3FD47929"/>
    <w:multiLevelType w:val="multilevel"/>
    <w:tmpl w:val="D85E44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F31AD6"/>
    <w:multiLevelType w:val="multilevel"/>
    <w:tmpl w:val="8F76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024C61"/>
    <w:multiLevelType w:val="multilevel"/>
    <w:tmpl w:val="DEC8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292A1D"/>
    <w:multiLevelType w:val="multilevel"/>
    <w:tmpl w:val="C76A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815B4A"/>
    <w:multiLevelType w:val="multilevel"/>
    <w:tmpl w:val="E82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BB5F99"/>
    <w:multiLevelType w:val="multilevel"/>
    <w:tmpl w:val="7DB8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AD171D"/>
    <w:multiLevelType w:val="multilevel"/>
    <w:tmpl w:val="AFD4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FB1D00"/>
    <w:multiLevelType w:val="multilevel"/>
    <w:tmpl w:val="99CA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2E3B04"/>
    <w:multiLevelType w:val="hybridMultilevel"/>
    <w:tmpl w:val="C1381A2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4739215F"/>
    <w:multiLevelType w:val="multilevel"/>
    <w:tmpl w:val="D084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98412A9"/>
    <w:multiLevelType w:val="multilevel"/>
    <w:tmpl w:val="177C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C66A11"/>
    <w:multiLevelType w:val="multilevel"/>
    <w:tmpl w:val="AF74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817E76"/>
    <w:multiLevelType w:val="multilevel"/>
    <w:tmpl w:val="B36CBC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846C79"/>
    <w:multiLevelType w:val="multilevel"/>
    <w:tmpl w:val="7E94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405E39"/>
    <w:multiLevelType w:val="multilevel"/>
    <w:tmpl w:val="0F42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307071"/>
    <w:multiLevelType w:val="multilevel"/>
    <w:tmpl w:val="E8F8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162854"/>
    <w:multiLevelType w:val="multilevel"/>
    <w:tmpl w:val="331AF2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8"/>
      <w:numFmt w:val="bullet"/>
      <w:lvlText w:val="-"/>
      <w:lvlJc w:val="left"/>
      <w:pPr>
        <w:ind w:left="2160" w:hanging="360"/>
      </w:pPr>
      <w:rPr>
        <w:rFonts w:ascii="Times New Roman" w:eastAsia="Verdana"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2C7436"/>
    <w:multiLevelType w:val="multilevel"/>
    <w:tmpl w:val="08E8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9B1952"/>
    <w:multiLevelType w:val="multilevel"/>
    <w:tmpl w:val="3452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807BF4"/>
    <w:multiLevelType w:val="multilevel"/>
    <w:tmpl w:val="05C22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B34F67"/>
    <w:multiLevelType w:val="multilevel"/>
    <w:tmpl w:val="E546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FC21EC"/>
    <w:multiLevelType w:val="multilevel"/>
    <w:tmpl w:val="3FE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924F63"/>
    <w:multiLevelType w:val="multilevel"/>
    <w:tmpl w:val="7E8EA1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D00222"/>
    <w:multiLevelType w:val="hybridMultilevel"/>
    <w:tmpl w:val="E9B0AC5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6043370A"/>
    <w:multiLevelType w:val="hybridMultilevel"/>
    <w:tmpl w:val="7B9A5B6E"/>
    <w:lvl w:ilvl="0" w:tplc="1C7E5FE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61413958"/>
    <w:multiLevelType w:val="hybridMultilevel"/>
    <w:tmpl w:val="D616B49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62D6067E"/>
    <w:multiLevelType w:val="multilevel"/>
    <w:tmpl w:val="5D5C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4C6480"/>
    <w:multiLevelType w:val="multilevel"/>
    <w:tmpl w:val="BC08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7760DD"/>
    <w:multiLevelType w:val="multilevel"/>
    <w:tmpl w:val="8E306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A84230"/>
    <w:multiLevelType w:val="multilevel"/>
    <w:tmpl w:val="B7D054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117848"/>
    <w:multiLevelType w:val="multilevel"/>
    <w:tmpl w:val="641C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1F63FAB"/>
    <w:multiLevelType w:val="multilevel"/>
    <w:tmpl w:val="7F5A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2A3FD9"/>
    <w:multiLevelType w:val="multilevel"/>
    <w:tmpl w:val="31C2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391FB6"/>
    <w:multiLevelType w:val="multilevel"/>
    <w:tmpl w:val="5DE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640951"/>
    <w:multiLevelType w:val="multilevel"/>
    <w:tmpl w:val="161C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F13897"/>
    <w:multiLevelType w:val="multilevel"/>
    <w:tmpl w:val="4AF0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0"/>
  </w:num>
  <w:num w:numId="3">
    <w:abstractNumId w:val="4"/>
  </w:num>
  <w:num w:numId="4">
    <w:abstractNumId w:val="70"/>
  </w:num>
  <w:num w:numId="5">
    <w:abstractNumId w:val="2"/>
  </w:num>
  <w:num w:numId="6">
    <w:abstractNumId w:val="15"/>
  </w:num>
  <w:num w:numId="7">
    <w:abstractNumId w:val="8"/>
  </w:num>
  <w:num w:numId="8">
    <w:abstractNumId w:val="53"/>
  </w:num>
  <w:num w:numId="9">
    <w:abstractNumId w:val="31"/>
  </w:num>
  <w:num w:numId="10">
    <w:abstractNumId w:val="45"/>
  </w:num>
  <w:num w:numId="11">
    <w:abstractNumId w:val="39"/>
  </w:num>
  <w:num w:numId="12">
    <w:abstractNumId w:val="73"/>
  </w:num>
  <w:num w:numId="13">
    <w:abstractNumId w:val="49"/>
  </w:num>
  <w:num w:numId="14">
    <w:abstractNumId w:val="47"/>
  </w:num>
  <w:num w:numId="15">
    <w:abstractNumId w:val="14"/>
  </w:num>
  <w:num w:numId="16">
    <w:abstractNumId w:val="34"/>
  </w:num>
  <w:num w:numId="17">
    <w:abstractNumId w:val="3"/>
  </w:num>
  <w:num w:numId="18">
    <w:abstractNumId w:val="72"/>
  </w:num>
  <w:num w:numId="19">
    <w:abstractNumId w:val="11"/>
  </w:num>
  <w:num w:numId="20">
    <w:abstractNumId w:val="54"/>
  </w:num>
  <w:num w:numId="21">
    <w:abstractNumId w:val="42"/>
  </w:num>
  <w:num w:numId="22">
    <w:abstractNumId w:val="24"/>
  </w:num>
  <w:num w:numId="23">
    <w:abstractNumId w:val="40"/>
  </w:num>
  <w:num w:numId="24">
    <w:abstractNumId w:val="12"/>
  </w:num>
  <w:num w:numId="25">
    <w:abstractNumId w:val="56"/>
  </w:num>
  <w:num w:numId="26">
    <w:abstractNumId w:val="68"/>
  </w:num>
  <w:num w:numId="27">
    <w:abstractNumId w:val="28"/>
  </w:num>
  <w:num w:numId="28">
    <w:abstractNumId w:val="32"/>
  </w:num>
  <w:num w:numId="29">
    <w:abstractNumId w:val="13"/>
  </w:num>
  <w:num w:numId="30">
    <w:abstractNumId w:val="21"/>
  </w:num>
  <w:num w:numId="31">
    <w:abstractNumId w:val="1"/>
  </w:num>
  <w:num w:numId="32">
    <w:abstractNumId w:val="23"/>
  </w:num>
  <w:num w:numId="33">
    <w:abstractNumId w:val="69"/>
  </w:num>
  <w:num w:numId="34">
    <w:abstractNumId w:val="22"/>
  </w:num>
  <w:num w:numId="35">
    <w:abstractNumId w:val="0"/>
  </w:num>
  <w:num w:numId="36">
    <w:abstractNumId w:val="44"/>
  </w:num>
  <w:num w:numId="37">
    <w:abstractNumId w:val="43"/>
  </w:num>
  <w:num w:numId="38">
    <w:abstractNumId w:val="55"/>
  </w:num>
  <w:num w:numId="39">
    <w:abstractNumId w:val="66"/>
  </w:num>
  <w:num w:numId="40">
    <w:abstractNumId w:val="17"/>
  </w:num>
  <w:num w:numId="41">
    <w:abstractNumId w:val="18"/>
  </w:num>
  <w:num w:numId="42">
    <w:abstractNumId w:val="36"/>
  </w:num>
  <w:num w:numId="43">
    <w:abstractNumId w:val="19"/>
  </w:num>
  <w:num w:numId="44">
    <w:abstractNumId w:val="16"/>
  </w:num>
  <w:num w:numId="45">
    <w:abstractNumId w:val="64"/>
  </w:num>
  <w:num w:numId="46">
    <w:abstractNumId w:val="33"/>
  </w:num>
  <w:num w:numId="47">
    <w:abstractNumId w:val="9"/>
  </w:num>
  <w:num w:numId="48">
    <w:abstractNumId w:val="10"/>
  </w:num>
  <w:num w:numId="49">
    <w:abstractNumId w:val="7"/>
  </w:num>
  <w:num w:numId="50">
    <w:abstractNumId w:val="52"/>
  </w:num>
  <w:num w:numId="51">
    <w:abstractNumId w:val="35"/>
  </w:num>
  <w:num w:numId="52">
    <w:abstractNumId w:val="29"/>
  </w:num>
  <w:num w:numId="53">
    <w:abstractNumId w:val="65"/>
  </w:num>
  <w:num w:numId="54">
    <w:abstractNumId w:val="48"/>
  </w:num>
  <w:num w:numId="55">
    <w:abstractNumId w:val="30"/>
  </w:num>
  <w:num w:numId="56">
    <w:abstractNumId w:val="62"/>
  </w:num>
  <w:num w:numId="57">
    <w:abstractNumId w:val="37"/>
  </w:num>
  <w:num w:numId="58">
    <w:abstractNumId w:val="63"/>
  </w:num>
  <w:num w:numId="59">
    <w:abstractNumId w:val="61"/>
  </w:num>
  <w:num w:numId="60">
    <w:abstractNumId w:val="46"/>
  </w:num>
  <w:num w:numId="61">
    <w:abstractNumId w:val="51"/>
  </w:num>
  <w:num w:numId="62">
    <w:abstractNumId w:val="5"/>
  </w:num>
  <w:num w:numId="63">
    <w:abstractNumId w:val="71"/>
  </w:num>
  <w:num w:numId="64">
    <w:abstractNumId w:val="41"/>
  </w:num>
  <w:num w:numId="65">
    <w:abstractNumId w:val="58"/>
  </w:num>
  <w:num w:numId="66">
    <w:abstractNumId w:val="27"/>
  </w:num>
  <w:num w:numId="67">
    <w:abstractNumId w:val="60"/>
  </w:num>
  <w:num w:numId="68">
    <w:abstractNumId w:val="57"/>
  </w:num>
  <w:num w:numId="69">
    <w:abstractNumId w:val="6"/>
  </w:num>
  <w:num w:numId="70">
    <w:abstractNumId w:val="50"/>
  </w:num>
  <w:num w:numId="71">
    <w:abstractNumId w:val="67"/>
  </w:num>
  <w:num w:numId="72">
    <w:abstractNumId w:val="38"/>
  </w:num>
  <w:num w:numId="73">
    <w:abstractNumId w:val="26"/>
  </w:num>
  <w:num w:numId="74">
    <w:abstractNumId w:val="59"/>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186"/>
    <w:rsid w:val="00000683"/>
    <w:rsid w:val="00000D5B"/>
    <w:rsid w:val="00001E97"/>
    <w:rsid w:val="00006C4C"/>
    <w:rsid w:val="00007215"/>
    <w:rsid w:val="0000792D"/>
    <w:rsid w:val="00011A8F"/>
    <w:rsid w:val="0001330D"/>
    <w:rsid w:val="0001378D"/>
    <w:rsid w:val="00013899"/>
    <w:rsid w:val="00013FB9"/>
    <w:rsid w:val="0001445D"/>
    <w:rsid w:val="00016C5E"/>
    <w:rsid w:val="00016E92"/>
    <w:rsid w:val="00020731"/>
    <w:rsid w:val="00020F06"/>
    <w:rsid w:val="00021632"/>
    <w:rsid w:val="000217FB"/>
    <w:rsid w:val="00022537"/>
    <w:rsid w:val="000238B2"/>
    <w:rsid w:val="00023B1F"/>
    <w:rsid w:val="000252BB"/>
    <w:rsid w:val="00025C2B"/>
    <w:rsid w:val="000306F1"/>
    <w:rsid w:val="00030BD5"/>
    <w:rsid w:val="000318E7"/>
    <w:rsid w:val="0003703F"/>
    <w:rsid w:val="000374B4"/>
    <w:rsid w:val="00041ECA"/>
    <w:rsid w:val="000427D6"/>
    <w:rsid w:val="0004407A"/>
    <w:rsid w:val="00044436"/>
    <w:rsid w:val="00044894"/>
    <w:rsid w:val="00044DF0"/>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50E5"/>
    <w:rsid w:val="00067238"/>
    <w:rsid w:val="000679FA"/>
    <w:rsid w:val="00070160"/>
    <w:rsid w:val="0007054B"/>
    <w:rsid w:val="00072312"/>
    <w:rsid w:val="00073D3C"/>
    <w:rsid w:val="00074125"/>
    <w:rsid w:val="0008040A"/>
    <w:rsid w:val="000814F2"/>
    <w:rsid w:val="00081F28"/>
    <w:rsid w:val="0008227D"/>
    <w:rsid w:val="00083FB2"/>
    <w:rsid w:val="0008442E"/>
    <w:rsid w:val="00084927"/>
    <w:rsid w:val="00084E4D"/>
    <w:rsid w:val="00090639"/>
    <w:rsid w:val="00091926"/>
    <w:rsid w:val="00094950"/>
    <w:rsid w:val="00095417"/>
    <w:rsid w:val="000958C6"/>
    <w:rsid w:val="00097BB5"/>
    <w:rsid w:val="000A0233"/>
    <w:rsid w:val="000A272B"/>
    <w:rsid w:val="000A3B9C"/>
    <w:rsid w:val="000A41A1"/>
    <w:rsid w:val="000A50E0"/>
    <w:rsid w:val="000A66CE"/>
    <w:rsid w:val="000A689F"/>
    <w:rsid w:val="000A68CD"/>
    <w:rsid w:val="000A6DB6"/>
    <w:rsid w:val="000A7591"/>
    <w:rsid w:val="000A7D60"/>
    <w:rsid w:val="000B3446"/>
    <w:rsid w:val="000B4091"/>
    <w:rsid w:val="000B4B75"/>
    <w:rsid w:val="000B4E70"/>
    <w:rsid w:val="000B4EEE"/>
    <w:rsid w:val="000B55A4"/>
    <w:rsid w:val="000B60EC"/>
    <w:rsid w:val="000B62A4"/>
    <w:rsid w:val="000B6AF8"/>
    <w:rsid w:val="000B6C83"/>
    <w:rsid w:val="000B7E40"/>
    <w:rsid w:val="000B7E7F"/>
    <w:rsid w:val="000C0107"/>
    <w:rsid w:val="000C0CEC"/>
    <w:rsid w:val="000C12B1"/>
    <w:rsid w:val="000C2AC5"/>
    <w:rsid w:val="000C2C7F"/>
    <w:rsid w:val="000C4180"/>
    <w:rsid w:val="000C4E95"/>
    <w:rsid w:val="000C5ABA"/>
    <w:rsid w:val="000D08A7"/>
    <w:rsid w:val="000D10C0"/>
    <w:rsid w:val="000D12C3"/>
    <w:rsid w:val="000D23A6"/>
    <w:rsid w:val="000D4D2E"/>
    <w:rsid w:val="000D53E1"/>
    <w:rsid w:val="000D5A04"/>
    <w:rsid w:val="000D641E"/>
    <w:rsid w:val="000D696E"/>
    <w:rsid w:val="000E00D3"/>
    <w:rsid w:val="000E07F6"/>
    <w:rsid w:val="000E16E6"/>
    <w:rsid w:val="000E2A5B"/>
    <w:rsid w:val="000E2E5A"/>
    <w:rsid w:val="000E37F9"/>
    <w:rsid w:val="000E474B"/>
    <w:rsid w:val="000E64EB"/>
    <w:rsid w:val="000F2953"/>
    <w:rsid w:val="000F346B"/>
    <w:rsid w:val="000F35F3"/>
    <w:rsid w:val="000F43B5"/>
    <w:rsid w:val="001010A4"/>
    <w:rsid w:val="00101AB4"/>
    <w:rsid w:val="00105CF0"/>
    <w:rsid w:val="00106624"/>
    <w:rsid w:val="00106B77"/>
    <w:rsid w:val="00106D58"/>
    <w:rsid w:val="00106EAA"/>
    <w:rsid w:val="001077D7"/>
    <w:rsid w:val="001106A1"/>
    <w:rsid w:val="00110BAE"/>
    <w:rsid w:val="001134CB"/>
    <w:rsid w:val="001141D6"/>
    <w:rsid w:val="0011705B"/>
    <w:rsid w:val="001170A3"/>
    <w:rsid w:val="00117B28"/>
    <w:rsid w:val="00120530"/>
    <w:rsid w:val="00120700"/>
    <w:rsid w:val="00120837"/>
    <w:rsid w:val="00121DFC"/>
    <w:rsid w:val="00122402"/>
    <w:rsid w:val="00123D84"/>
    <w:rsid w:val="001279B5"/>
    <w:rsid w:val="0013104F"/>
    <w:rsid w:val="0013109D"/>
    <w:rsid w:val="00131203"/>
    <w:rsid w:val="00131DDF"/>
    <w:rsid w:val="001321D5"/>
    <w:rsid w:val="00132D2B"/>
    <w:rsid w:val="00132F06"/>
    <w:rsid w:val="00136745"/>
    <w:rsid w:val="00137304"/>
    <w:rsid w:val="00137474"/>
    <w:rsid w:val="0014123F"/>
    <w:rsid w:val="00142A15"/>
    <w:rsid w:val="00142B1C"/>
    <w:rsid w:val="00142F2E"/>
    <w:rsid w:val="00143295"/>
    <w:rsid w:val="00144608"/>
    <w:rsid w:val="00145711"/>
    <w:rsid w:val="00147991"/>
    <w:rsid w:val="00151C2F"/>
    <w:rsid w:val="00152CE8"/>
    <w:rsid w:val="001549AC"/>
    <w:rsid w:val="00157293"/>
    <w:rsid w:val="00157D32"/>
    <w:rsid w:val="001629EC"/>
    <w:rsid w:val="00162C58"/>
    <w:rsid w:val="00163426"/>
    <w:rsid w:val="0016423F"/>
    <w:rsid w:val="00164E2B"/>
    <w:rsid w:val="00164E4E"/>
    <w:rsid w:val="00165AED"/>
    <w:rsid w:val="00166388"/>
    <w:rsid w:val="0016798B"/>
    <w:rsid w:val="001679EF"/>
    <w:rsid w:val="00167DCD"/>
    <w:rsid w:val="00171563"/>
    <w:rsid w:val="00174182"/>
    <w:rsid w:val="00177C6F"/>
    <w:rsid w:val="00180707"/>
    <w:rsid w:val="001807C0"/>
    <w:rsid w:val="0018081A"/>
    <w:rsid w:val="001818F4"/>
    <w:rsid w:val="00181DC3"/>
    <w:rsid w:val="00181EEF"/>
    <w:rsid w:val="00185E21"/>
    <w:rsid w:val="001864C7"/>
    <w:rsid w:val="001870E9"/>
    <w:rsid w:val="001922E4"/>
    <w:rsid w:val="00192924"/>
    <w:rsid w:val="00193A23"/>
    <w:rsid w:val="00194D71"/>
    <w:rsid w:val="001951B5"/>
    <w:rsid w:val="00195F72"/>
    <w:rsid w:val="001977CB"/>
    <w:rsid w:val="001A0C6E"/>
    <w:rsid w:val="001A4E3E"/>
    <w:rsid w:val="001A5334"/>
    <w:rsid w:val="001A581F"/>
    <w:rsid w:val="001A5DBA"/>
    <w:rsid w:val="001A6160"/>
    <w:rsid w:val="001A62A7"/>
    <w:rsid w:val="001A69DD"/>
    <w:rsid w:val="001A7F39"/>
    <w:rsid w:val="001B0CEE"/>
    <w:rsid w:val="001B0D2E"/>
    <w:rsid w:val="001B104C"/>
    <w:rsid w:val="001B1F03"/>
    <w:rsid w:val="001B2AF6"/>
    <w:rsid w:val="001B2F80"/>
    <w:rsid w:val="001B40D6"/>
    <w:rsid w:val="001B4371"/>
    <w:rsid w:val="001B6B52"/>
    <w:rsid w:val="001B75BB"/>
    <w:rsid w:val="001C2149"/>
    <w:rsid w:val="001C2704"/>
    <w:rsid w:val="001C2EE8"/>
    <w:rsid w:val="001C3622"/>
    <w:rsid w:val="001C380E"/>
    <w:rsid w:val="001C4CF4"/>
    <w:rsid w:val="001C4E81"/>
    <w:rsid w:val="001C4F05"/>
    <w:rsid w:val="001C5D6D"/>
    <w:rsid w:val="001C61E5"/>
    <w:rsid w:val="001C63FA"/>
    <w:rsid w:val="001D0D6E"/>
    <w:rsid w:val="001D13E9"/>
    <w:rsid w:val="001D2278"/>
    <w:rsid w:val="001D4A58"/>
    <w:rsid w:val="001E13DF"/>
    <w:rsid w:val="001E2001"/>
    <w:rsid w:val="001E283F"/>
    <w:rsid w:val="001E3101"/>
    <w:rsid w:val="001E327B"/>
    <w:rsid w:val="001E39D3"/>
    <w:rsid w:val="001E3B3B"/>
    <w:rsid w:val="001E5118"/>
    <w:rsid w:val="001E71A6"/>
    <w:rsid w:val="001E7C29"/>
    <w:rsid w:val="001F42FD"/>
    <w:rsid w:val="001F5029"/>
    <w:rsid w:val="001F62A9"/>
    <w:rsid w:val="001F75BD"/>
    <w:rsid w:val="001F79C4"/>
    <w:rsid w:val="00200D1B"/>
    <w:rsid w:val="00201F5C"/>
    <w:rsid w:val="00202B31"/>
    <w:rsid w:val="0020500A"/>
    <w:rsid w:val="00205C80"/>
    <w:rsid w:val="002063B2"/>
    <w:rsid w:val="00206AC4"/>
    <w:rsid w:val="002120E2"/>
    <w:rsid w:val="00212180"/>
    <w:rsid w:val="00214576"/>
    <w:rsid w:val="002149BA"/>
    <w:rsid w:val="00217470"/>
    <w:rsid w:val="00220B63"/>
    <w:rsid w:val="0022112A"/>
    <w:rsid w:val="002218F2"/>
    <w:rsid w:val="00221AFC"/>
    <w:rsid w:val="0022277E"/>
    <w:rsid w:val="00222FCE"/>
    <w:rsid w:val="002233AA"/>
    <w:rsid w:val="00224709"/>
    <w:rsid w:val="00227A70"/>
    <w:rsid w:val="00227C90"/>
    <w:rsid w:val="00227DB0"/>
    <w:rsid w:val="00230872"/>
    <w:rsid w:val="00230D4B"/>
    <w:rsid w:val="00230FDE"/>
    <w:rsid w:val="002313A9"/>
    <w:rsid w:val="002339D9"/>
    <w:rsid w:val="00236C9F"/>
    <w:rsid w:val="002371D1"/>
    <w:rsid w:val="00240E6A"/>
    <w:rsid w:val="00241B40"/>
    <w:rsid w:val="00243855"/>
    <w:rsid w:val="002444F1"/>
    <w:rsid w:val="002447D7"/>
    <w:rsid w:val="002453AE"/>
    <w:rsid w:val="002462F1"/>
    <w:rsid w:val="00247078"/>
    <w:rsid w:val="00247E14"/>
    <w:rsid w:val="00252DA5"/>
    <w:rsid w:val="00252DF8"/>
    <w:rsid w:val="002561CA"/>
    <w:rsid w:val="00257EBF"/>
    <w:rsid w:val="00257FB3"/>
    <w:rsid w:val="0026002B"/>
    <w:rsid w:val="0026159C"/>
    <w:rsid w:val="00261C66"/>
    <w:rsid w:val="00262228"/>
    <w:rsid w:val="00262812"/>
    <w:rsid w:val="00262C44"/>
    <w:rsid w:val="002635EB"/>
    <w:rsid w:val="0026579D"/>
    <w:rsid w:val="00267C6F"/>
    <w:rsid w:val="00267CAE"/>
    <w:rsid w:val="0027068F"/>
    <w:rsid w:val="00271701"/>
    <w:rsid w:val="0027198D"/>
    <w:rsid w:val="0027370A"/>
    <w:rsid w:val="00274F54"/>
    <w:rsid w:val="0027687F"/>
    <w:rsid w:val="00277319"/>
    <w:rsid w:val="00280025"/>
    <w:rsid w:val="00281B29"/>
    <w:rsid w:val="0028225E"/>
    <w:rsid w:val="00282A1E"/>
    <w:rsid w:val="00283310"/>
    <w:rsid w:val="002837A8"/>
    <w:rsid w:val="002838EC"/>
    <w:rsid w:val="00284FFD"/>
    <w:rsid w:val="0029054C"/>
    <w:rsid w:val="00291248"/>
    <w:rsid w:val="0029365F"/>
    <w:rsid w:val="002958E1"/>
    <w:rsid w:val="00296A4A"/>
    <w:rsid w:val="00296C67"/>
    <w:rsid w:val="002971F1"/>
    <w:rsid w:val="002A1CFB"/>
    <w:rsid w:val="002A3063"/>
    <w:rsid w:val="002A4514"/>
    <w:rsid w:val="002A709F"/>
    <w:rsid w:val="002A7445"/>
    <w:rsid w:val="002A74F6"/>
    <w:rsid w:val="002B16A3"/>
    <w:rsid w:val="002B4027"/>
    <w:rsid w:val="002B5F71"/>
    <w:rsid w:val="002B6D8B"/>
    <w:rsid w:val="002B7FC9"/>
    <w:rsid w:val="002C39C5"/>
    <w:rsid w:val="002C4EA6"/>
    <w:rsid w:val="002C5266"/>
    <w:rsid w:val="002C5EDF"/>
    <w:rsid w:val="002C6B6B"/>
    <w:rsid w:val="002C6C9B"/>
    <w:rsid w:val="002C7134"/>
    <w:rsid w:val="002D0DF8"/>
    <w:rsid w:val="002D2886"/>
    <w:rsid w:val="002D3173"/>
    <w:rsid w:val="002D39CF"/>
    <w:rsid w:val="002D4EEE"/>
    <w:rsid w:val="002D5FDA"/>
    <w:rsid w:val="002D6076"/>
    <w:rsid w:val="002D73B3"/>
    <w:rsid w:val="002D7ADB"/>
    <w:rsid w:val="002E047A"/>
    <w:rsid w:val="002E085E"/>
    <w:rsid w:val="002E0B9B"/>
    <w:rsid w:val="002E10F5"/>
    <w:rsid w:val="002E3484"/>
    <w:rsid w:val="002E42D2"/>
    <w:rsid w:val="002E68D2"/>
    <w:rsid w:val="002F07F1"/>
    <w:rsid w:val="002F0C38"/>
    <w:rsid w:val="002F0D06"/>
    <w:rsid w:val="002F1DCB"/>
    <w:rsid w:val="002F269D"/>
    <w:rsid w:val="002F2BC1"/>
    <w:rsid w:val="002F4FC4"/>
    <w:rsid w:val="002F50A9"/>
    <w:rsid w:val="002F605C"/>
    <w:rsid w:val="002F7663"/>
    <w:rsid w:val="002F7851"/>
    <w:rsid w:val="002F7A4B"/>
    <w:rsid w:val="002F7DCC"/>
    <w:rsid w:val="00300F66"/>
    <w:rsid w:val="003010F3"/>
    <w:rsid w:val="003016A0"/>
    <w:rsid w:val="00301776"/>
    <w:rsid w:val="00302424"/>
    <w:rsid w:val="00302D7E"/>
    <w:rsid w:val="00304629"/>
    <w:rsid w:val="00305C4F"/>
    <w:rsid w:val="003067BD"/>
    <w:rsid w:val="00310C8C"/>
    <w:rsid w:val="00310ECA"/>
    <w:rsid w:val="00311B72"/>
    <w:rsid w:val="0031249E"/>
    <w:rsid w:val="003125C8"/>
    <w:rsid w:val="003129B8"/>
    <w:rsid w:val="003135C7"/>
    <w:rsid w:val="00314040"/>
    <w:rsid w:val="00314EEF"/>
    <w:rsid w:val="00321F2C"/>
    <w:rsid w:val="003221FB"/>
    <w:rsid w:val="00322DF0"/>
    <w:rsid w:val="0032376A"/>
    <w:rsid w:val="00324A4B"/>
    <w:rsid w:val="00325066"/>
    <w:rsid w:val="003261C2"/>
    <w:rsid w:val="003267FE"/>
    <w:rsid w:val="003271A3"/>
    <w:rsid w:val="00327F24"/>
    <w:rsid w:val="00330066"/>
    <w:rsid w:val="00330638"/>
    <w:rsid w:val="003313B9"/>
    <w:rsid w:val="0033154A"/>
    <w:rsid w:val="00335130"/>
    <w:rsid w:val="00336E10"/>
    <w:rsid w:val="00336EC7"/>
    <w:rsid w:val="003408E0"/>
    <w:rsid w:val="00341E50"/>
    <w:rsid w:val="00342443"/>
    <w:rsid w:val="00342518"/>
    <w:rsid w:val="00342EE7"/>
    <w:rsid w:val="00344727"/>
    <w:rsid w:val="00345420"/>
    <w:rsid w:val="00347DDE"/>
    <w:rsid w:val="003509B0"/>
    <w:rsid w:val="003515B8"/>
    <w:rsid w:val="00351B33"/>
    <w:rsid w:val="00351CA6"/>
    <w:rsid w:val="0035380C"/>
    <w:rsid w:val="00355B9F"/>
    <w:rsid w:val="003562BD"/>
    <w:rsid w:val="00362531"/>
    <w:rsid w:val="00362A0E"/>
    <w:rsid w:val="0036350C"/>
    <w:rsid w:val="00363D6A"/>
    <w:rsid w:val="00364766"/>
    <w:rsid w:val="00364CDA"/>
    <w:rsid w:val="0036504C"/>
    <w:rsid w:val="00365705"/>
    <w:rsid w:val="00370868"/>
    <w:rsid w:val="00370991"/>
    <w:rsid w:val="00377118"/>
    <w:rsid w:val="0038041F"/>
    <w:rsid w:val="00384952"/>
    <w:rsid w:val="00386199"/>
    <w:rsid w:val="00386BBD"/>
    <w:rsid w:val="00387A67"/>
    <w:rsid w:val="00391A04"/>
    <w:rsid w:val="00392265"/>
    <w:rsid w:val="003959E7"/>
    <w:rsid w:val="00395C18"/>
    <w:rsid w:val="00395E45"/>
    <w:rsid w:val="00396C9E"/>
    <w:rsid w:val="00397DF7"/>
    <w:rsid w:val="003A0854"/>
    <w:rsid w:val="003A0F59"/>
    <w:rsid w:val="003A135E"/>
    <w:rsid w:val="003A1F8B"/>
    <w:rsid w:val="003A3905"/>
    <w:rsid w:val="003A570F"/>
    <w:rsid w:val="003A6335"/>
    <w:rsid w:val="003A680E"/>
    <w:rsid w:val="003A7C93"/>
    <w:rsid w:val="003B0063"/>
    <w:rsid w:val="003B0A8E"/>
    <w:rsid w:val="003B114B"/>
    <w:rsid w:val="003B2623"/>
    <w:rsid w:val="003B6B52"/>
    <w:rsid w:val="003B7597"/>
    <w:rsid w:val="003B76D2"/>
    <w:rsid w:val="003C005B"/>
    <w:rsid w:val="003C102D"/>
    <w:rsid w:val="003C1C91"/>
    <w:rsid w:val="003C201E"/>
    <w:rsid w:val="003C34B2"/>
    <w:rsid w:val="003C35C4"/>
    <w:rsid w:val="003C6608"/>
    <w:rsid w:val="003D025E"/>
    <w:rsid w:val="003D02F7"/>
    <w:rsid w:val="003D04E7"/>
    <w:rsid w:val="003D1B04"/>
    <w:rsid w:val="003D1BE9"/>
    <w:rsid w:val="003D5C1D"/>
    <w:rsid w:val="003D6CC1"/>
    <w:rsid w:val="003E10F9"/>
    <w:rsid w:val="003E2A68"/>
    <w:rsid w:val="003E395B"/>
    <w:rsid w:val="003E4DE2"/>
    <w:rsid w:val="003E52A6"/>
    <w:rsid w:val="003E695B"/>
    <w:rsid w:val="003E6A3A"/>
    <w:rsid w:val="003E6BD2"/>
    <w:rsid w:val="003E78D9"/>
    <w:rsid w:val="003F0BB5"/>
    <w:rsid w:val="003F2531"/>
    <w:rsid w:val="003F275C"/>
    <w:rsid w:val="003F3477"/>
    <w:rsid w:val="003F4CD2"/>
    <w:rsid w:val="003F5729"/>
    <w:rsid w:val="003F6872"/>
    <w:rsid w:val="003F6C91"/>
    <w:rsid w:val="003F743F"/>
    <w:rsid w:val="00402262"/>
    <w:rsid w:val="00404159"/>
    <w:rsid w:val="0041206F"/>
    <w:rsid w:val="004166D6"/>
    <w:rsid w:val="0042166C"/>
    <w:rsid w:val="00423A9A"/>
    <w:rsid w:val="00423DCA"/>
    <w:rsid w:val="004242A5"/>
    <w:rsid w:val="004251E2"/>
    <w:rsid w:val="00425583"/>
    <w:rsid w:val="00426F24"/>
    <w:rsid w:val="0042755B"/>
    <w:rsid w:val="004277CC"/>
    <w:rsid w:val="00427E8A"/>
    <w:rsid w:val="0043049B"/>
    <w:rsid w:val="004305EA"/>
    <w:rsid w:val="0043088D"/>
    <w:rsid w:val="00430BEA"/>
    <w:rsid w:val="00434BD7"/>
    <w:rsid w:val="004350BD"/>
    <w:rsid w:val="00436BF3"/>
    <w:rsid w:val="004372FD"/>
    <w:rsid w:val="00437506"/>
    <w:rsid w:val="004429A8"/>
    <w:rsid w:val="00442E72"/>
    <w:rsid w:val="00443C7F"/>
    <w:rsid w:val="00444B6B"/>
    <w:rsid w:val="00444EEE"/>
    <w:rsid w:val="00447F3E"/>
    <w:rsid w:val="00452E44"/>
    <w:rsid w:val="00452FD3"/>
    <w:rsid w:val="00454BFC"/>
    <w:rsid w:val="0045512C"/>
    <w:rsid w:val="00456424"/>
    <w:rsid w:val="00456499"/>
    <w:rsid w:val="0046204D"/>
    <w:rsid w:val="0046593B"/>
    <w:rsid w:val="00465CA2"/>
    <w:rsid w:val="00466344"/>
    <w:rsid w:val="00467A54"/>
    <w:rsid w:val="004702A2"/>
    <w:rsid w:val="00471214"/>
    <w:rsid w:val="00474B2C"/>
    <w:rsid w:val="00474ED4"/>
    <w:rsid w:val="0047762E"/>
    <w:rsid w:val="004776C6"/>
    <w:rsid w:val="004805EC"/>
    <w:rsid w:val="00485E10"/>
    <w:rsid w:val="00487DBE"/>
    <w:rsid w:val="00490539"/>
    <w:rsid w:val="004916E4"/>
    <w:rsid w:val="004922DD"/>
    <w:rsid w:val="00492640"/>
    <w:rsid w:val="00492B1D"/>
    <w:rsid w:val="00493140"/>
    <w:rsid w:val="0049384D"/>
    <w:rsid w:val="00494B50"/>
    <w:rsid w:val="0049710D"/>
    <w:rsid w:val="00497C70"/>
    <w:rsid w:val="004A0E8A"/>
    <w:rsid w:val="004A38A2"/>
    <w:rsid w:val="004A5143"/>
    <w:rsid w:val="004A77A9"/>
    <w:rsid w:val="004B0E3C"/>
    <w:rsid w:val="004B269D"/>
    <w:rsid w:val="004B36BB"/>
    <w:rsid w:val="004B4791"/>
    <w:rsid w:val="004C0EAD"/>
    <w:rsid w:val="004C26CB"/>
    <w:rsid w:val="004C38C4"/>
    <w:rsid w:val="004C4716"/>
    <w:rsid w:val="004C53EB"/>
    <w:rsid w:val="004C572B"/>
    <w:rsid w:val="004C5B49"/>
    <w:rsid w:val="004C6107"/>
    <w:rsid w:val="004C721B"/>
    <w:rsid w:val="004C7C69"/>
    <w:rsid w:val="004D0D32"/>
    <w:rsid w:val="004D1432"/>
    <w:rsid w:val="004D3333"/>
    <w:rsid w:val="004D393E"/>
    <w:rsid w:val="004D528B"/>
    <w:rsid w:val="004D5450"/>
    <w:rsid w:val="004D5500"/>
    <w:rsid w:val="004D5BFD"/>
    <w:rsid w:val="004D68A3"/>
    <w:rsid w:val="004E03EA"/>
    <w:rsid w:val="004E0C79"/>
    <w:rsid w:val="004E39BD"/>
    <w:rsid w:val="004E3B49"/>
    <w:rsid w:val="004E411D"/>
    <w:rsid w:val="004E7737"/>
    <w:rsid w:val="004E788B"/>
    <w:rsid w:val="004E7EEC"/>
    <w:rsid w:val="004F002B"/>
    <w:rsid w:val="004F32E2"/>
    <w:rsid w:val="004F374C"/>
    <w:rsid w:val="004F411E"/>
    <w:rsid w:val="004F67CB"/>
    <w:rsid w:val="004F70D0"/>
    <w:rsid w:val="0050186B"/>
    <w:rsid w:val="0050698A"/>
    <w:rsid w:val="00507BBC"/>
    <w:rsid w:val="005106B1"/>
    <w:rsid w:val="0051201E"/>
    <w:rsid w:val="00512643"/>
    <w:rsid w:val="005133C6"/>
    <w:rsid w:val="005136CD"/>
    <w:rsid w:val="00513AC8"/>
    <w:rsid w:val="00515126"/>
    <w:rsid w:val="00515261"/>
    <w:rsid w:val="0051689B"/>
    <w:rsid w:val="0051753D"/>
    <w:rsid w:val="005176B6"/>
    <w:rsid w:val="00517E26"/>
    <w:rsid w:val="005211DE"/>
    <w:rsid w:val="00522E6A"/>
    <w:rsid w:val="00523B6D"/>
    <w:rsid w:val="005243BA"/>
    <w:rsid w:val="00524494"/>
    <w:rsid w:val="00524D33"/>
    <w:rsid w:val="005266B4"/>
    <w:rsid w:val="00527825"/>
    <w:rsid w:val="00530E12"/>
    <w:rsid w:val="0053194A"/>
    <w:rsid w:val="0053324F"/>
    <w:rsid w:val="0053463B"/>
    <w:rsid w:val="00537D67"/>
    <w:rsid w:val="00541C76"/>
    <w:rsid w:val="005420FA"/>
    <w:rsid w:val="0054237A"/>
    <w:rsid w:val="005425FF"/>
    <w:rsid w:val="00544377"/>
    <w:rsid w:val="005457A0"/>
    <w:rsid w:val="005471A5"/>
    <w:rsid w:val="0055099E"/>
    <w:rsid w:val="0055232F"/>
    <w:rsid w:val="00556FE9"/>
    <w:rsid w:val="005574BE"/>
    <w:rsid w:val="00561150"/>
    <w:rsid w:val="00561891"/>
    <w:rsid w:val="005619B9"/>
    <w:rsid w:val="00562390"/>
    <w:rsid w:val="00562414"/>
    <w:rsid w:val="0056284F"/>
    <w:rsid w:val="00564A81"/>
    <w:rsid w:val="00564FF3"/>
    <w:rsid w:val="005655CC"/>
    <w:rsid w:val="0056624F"/>
    <w:rsid w:val="00566804"/>
    <w:rsid w:val="00567C40"/>
    <w:rsid w:val="00567C46"/>
    <w:rsid w:val="005719A4"/>
    <w:rsid w:val="00571AC8"/>
    <w:rsid w:val="00571E42"/>
    <w:rsid w:val="00573D7C"/>
    <w:rsid w:val="00575F18"/>
    <w:rsid w:val="00577074"/>
    <w:rsid w:val="0057782B"/>
    <w:rsid w:val="005778E6"/>
    <w:rsid w:val="00587CA5"/>
    <w:rsid w:val="00587D95"/>
    <w:rsid w:val="00591E78"/>
    <w:rsid w:val="00592C6C"/>
    <w:rsid w:val="0059397F"/>
    <w:rsid w:val="00594715"/>
    <w:rsid w:val="00596026"/>
    <w:rsid w:val="005970BC"/>
    <w:rsid w:val="005A0D06"/>
    <w:rsid w:val="005A15FF"/>
    <w:rsid w:val="005A2FD6"/>
    <w:rsid w:val="005A548A"/>
    <w:rsid w:val="005A60AE"/>
    <w:rsid w:val="005A6598"/>
    <w:rsid w:val="005A7A51"/>
    <w:rsid w:val="005B16B4"/>
    <w:rsid w:val="005B31A1"/>
    <w:rsid w:val="005B5584"/>
    <w:rsid w:val="005B5C2D"/>
    <w:rsid w:val="005B5C8A"/>
    <w:rsid w:val="005B5D9E"/>
    <w:rsid w:val="005B7541"/>
    <w:rsid w:val="005C0366"/>
    <w:rsid w:val="005C13B2"/>
    <w:rsid w:val="005C1C2A"/>
    <w:rsid w:val="005C2058"/>
    <w:rsid w:val="005C386A"/>
    <w:rsid w:val="005C502A"/>
    <w:rsid w:val="005C57E8"/>
    <w:rsid w:val="005C6377"/>
    <w:rsid w:val="005C7C03"/>
    <w:rsid w:val="005C7F76"/>
    <w:rsid w:val="005D0B27"/>
    <w:rsid w:val="005D2E13"/>
    <w:rsid w:val="005D55B0"/>
    <w:rsid w:val="005E1FBD"/>
    <w:rsid w:val="005E26DC"/>
    <w:rsid w:val="005E285A"/>
    <w:rsid w:val="005E4944"/>
    <w:rsid w:val="005E6541"/>
    <w:rsid w:val="005E6CB3"/>
    <w:rsid w:val="005E7304"/>
    <w:rsid w:val="005E76B2"/>
    <w:rsid w:val="005E7E4A"/>
    <w:rsid w:val="005F29E5"/>
    <w:rsid w:val="005F2CF9"/>
    <w:rsid w:val="005F381F"/>
    <w:rsid w:val="005F4E30"/>
    <w:rsid w:val="005F4EBB"/>
    <w:rsid w:val="005F54F0"/>
    <w:rsid w:val="005F698A"/>
    <w:rsid w:val="00600B8C"/>
    <w:rsid w:val="00600F88"/>
    <w:rsid w:val="006015F4"/>
    <w:rsid w:val="0060163C"/>
    <w:rsid w:val="00601E03"/>
    <w:rsid w:val="00607D9E"/>
    <w:rsid w:val="0061019E"/>
    <w:rsid w:val="0061134C"/>
    <w:rsid w:val="00611BBC"/>
    <w:rsid w:val="0061311E"/>
    <w:rsid w:val="0061367B"/>
    <w:rsid w:val="006148BF"/>
    <w:rsid w:val="006153C4"/>
    <w:rsid w:val="00616B1E"/>
    <w:rsid w:val="00616E74"/>
    <w:rsid w:val="0062066E"/>
    <w:rsid w:val="00620746"/>
    <w:rsid w:val="00620966"/>
    <w:rsid w:val="00622B14"/>
    <w:rsid w:val="00622E84"/>
    <w:rsid w:val="0062345F"/>
    <w:rsid w:val="00624010"/>
    <w:rsid w:val="00624510"/>
    <w:rsid w:val="00624D21"/>
    <w:rsid w:val="006252D8"/>
    <w:rsid w:val="00630799"/>
    <w:rsid w:val="0063159B"/>
    <w:rsid w:val="006331F9"/>
    <w:rsid w:val="00634341"/>
    <w:rsid w:val="00637365"/>
    <w:rsid w:val="00637BFA"/>
    <w:rsid w:val="00640131"/>
    <w:rsid w:val="0064043C"/>
    <w:rsid w:val="00640835"/>
    <w:rsid w:val="00641D51"/>
    <w:rsid w:val="0064236B"/>
    <w:rsid w:val="006441B3"/>
    <w:rsid w:val="0064435E"/>
    <w:rsid w:val="00644A65"/>
    <w:rsid w:val="00645323"/>
    <w:rsid w:val="006459E3"/>
    <w:rsid w:val="00645C17"/>
    <w:rsid w:val="00645DD0"/>
    <w:rsid w:val="0064626B"/>
    <w:rsid w:val="00646620"/>
    <w:rsid w:val="0065192C"/>
    <w:rsid w:val="00652216"/>
    <w:rsid w:val="00652B9D"/>
    <w:rsid w:val="00652BF6"/>
    <w:rsid w:val="00655601"/>
    <w:rsid w:val="00657838"/>
    <w:rsid w:val="006616B7"/>
    <w:rsid w:val="00663BAA"/>
    <w:rsid w:val="0066633F"/>
    <w:rsid w:val="00666CA0"/>
    <w:rsid w:val="0066764F"/>
    <w:rsid w:val="00672095"/>
    <w:rsid w:val="00672FE5"/>
    <w:rsid w:val="0067401D"/>
    <w:rsid w:val="006744C8"/>
    <w:rsid w:val="00675709"/>
    <w:rsid w:val="006772B9"/>
    <w:rsid w:val="00677C97"/>
    <w:rsid w:val="00681534"/>
    <w:rsid w:val="00681E3D"/>
    <w:rsid w:val="00682287"/>
    <w:rsid w:val="00682ECE"/>
    <w:rsid w:val="00683E95"/>
    <w:rsid w:val="006913A1"/>
    <w:rsid w:val="00694214"/>
    <w:rsid w:val="006A027D"/>
    <w:rsid w:val="006A08BC"/>
    <w:rsid w:val="006A1E33"/>
    <w:rsid w:val="006A2434"/>
    <w:rsid w:val="006A24F8"/>
    <w:rsid w:val="006A278F"/>
    <w:rsid w:val="006A28AB"/>
    <w:rsid w:val="006A4CDC"/>
    <w:rsid w:val="006A5153"/>
    <w:rsid w:val="006A5201"/>
    <w:rsid w:val="006A60D7"/>
    <w:rsid w:val="006A7C1A"/>
    <w:rsid w:val="006B1D0C"/>
    <w:rsid w:val="006B2451"/>
    <w:rsid w:val="006B4B74"/>
    <w:rsid w:val="006B52B4"/>
    <w:rsid w:val="006B5C02"/>
    <w:rsid w:val="006B6223"/>
    <w:rsid w:val="006B665F"/>
    <w:rsid w:val="006B671B"/>
    <w:rsid w:val="006C0ED1"/>
    <w:rsid w:val="006C1873"/>
    <w:rsid w:val="006C1D0C"/>
    <w:rsid w:val="006C29D2"/>
    <w:rsid w:val="006C45AC"/>
    <w:rsid w:val="006C5C16"/>
    <w:rsid w:val="006C631F"/>
    <w:rsid w:val="006C68CD"/>
    <w:rsid w:val="006C7F3D"/>
    <w:rsid w:val="006D05CA"/>
    <w:rsid w:val="006D19A4"/>
    <w:rsid w:val="006D46AF"/>
    <w:rsid w:val="006D6655"/>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29A"/>
    <w:rsid w:val="007026D2"/>
    <w:rsid w:val="00702A4A"/>
    <w:rsid w:val="00702ADA"/>
    <w:rsid w:val="00702CD9"/>
    <w:rsid w:val="00703F1B"/>
    <w:rsid w:val="00704B50"/>
    <w:rsid w:val="00704EA9"/>
    <w:rsid w:val="007054E7"/>
    <w:rsid w:val="00706293"/>
    <w:rsid w:val="00706616"/>
    <w:rsid w:val="00712EFD"/>
    <w:rsid w:val="00713356"/>
    <w:rsid w:val="00714956"/>
    <w:rsid w:val="0072046A"/>
    <w:rsid w:val="007233CD"/>
    <w:rsid w:val="00724BAB"/>
    <w:rsid w:val="00727FBB"/>
    <w:rsid w:val="00733F51"/>
    <w:rsid w:val="00736FB3"/>
    <w:rsid w:val="00737791"/>
    <w:rsid w:val="00740B71"/>
    <w:rsid w:val="007419D7"/>
    <w:rsid w:val="007433FF"/>
    <w:rsid w:val="00743E1E"/>
    <w:rsid w:val="00744F25"/>
    <w:rsid w:val="00745A83"/>
    <w:rsid w:val="00746ADD"/>
    <w:rsid w:val="00746C39"/>
    <w:rsid w:val="00751DDA"/>
    <w:rsid w:val="0075242D"/>
    <w:rsid w:val="00752B93"/>
    <w:rsid w:val="00752E78"/>
    <w:rsid w:val="00753CBE"/>
    <w:rsid w:val="00754593"/>
    <w:rsid w:val="00755F39"/>
    <w:rsid w:val="00756CB0"/>
    <w:rsid w:val="007616C6"/>
    <w:rsid w:val="007621C6"/>
    <w:rsid w:val="007626E1"/>
    <w:rsid w:val="007632D1"/>
    <w:rsid w:val="007648FE"/>
    <w:rsid w:val="007651C1"/>
    <w:rsid w:val="007653BD"/>
    <w:rsid w:val="00765B26"/>
    <w:rsid w:val="00766092"/>
    <w:rsid w:val="00767E20"/>
    <w:rsid w:val="00770D2B"/>
    <w:rsid w:val="00770DCB"/>
    <w:rsid w:val="00771397"/>
    <w:rsid w:val="00771DC0"/>
    <w:rsid w:val="007721FB"/>
    <w:rsid w:val="00772DAB"/>
    <w:rsid w:val="0077303D"/>
    <w:rsid w:val="007738AF"/>
    <w:rsid w:val="00773C01"/>
    <w:rsid w:val="007748F1"/>
    <w:rsid w:val="007758CF"/>
    <w:rsid w:val="00775A0B"/>
    <w:rsid w:val="00775BAD"/>
    <w:rsid w:val="00777C3C"/>
    <w:rsid w:val="00777C62"/>
    <w:rsid w:val="00780BFB"/>
    <w:rsid w:val="00782C15"/>
    <w:rsid w:val="00783C57"/>
    <w:rsid w:val="00783F2E"/>
    <w:rsid w:val="00784A7F"/>
    <w:rsid w:val="00785E3B"/>
    <w:rsid w:val="007879AD"/>
    <w:rsid w:val="00787CF6"/>
    <w:rsid w:val="007909A8"/>
    <w:rsid w:val="00791620"/>
    <w:rsid w:val="00791E99"/>
    <w:rsid w:val="0079212C"/>
    <w:rsid w:val="00793972"/>
    <w:rsid w:val="007951FC"/>
    <w:rsid w:val="007961FB"/>
    <w:rsid w:val="00797E58"/>
    <w:rsid w:val="00797F75"/>
    <w:rsid w:val="007A0C89"/>
    <w:rsid w:val="007A118F"/>
    <w:rsid w:val="007A4503"/>
    <w:rsid w:val="007A474C"/>
    <w:rsid w:val="007A4C24"/>
    <w:rsid w:val="007A65D9"/>
    <w:rsid w:val="007A6860"/>
    <w:rsid w:val="007A7555"/>
    <w:rsid w:val="007A7781"/>
    <w:rsid w:val="007A7C77"/>
    <w:rsid w:val="007B0E1E"/>
    <w:rsid w:val="007B37BE"/>
    <w:rsid w:val="007B4553"/>
    <w:rsid w:val="007C0718"/>
    <w:rsid w:val="007C0E92"/>
    <w:rsid w:val="007C10A3"/>
    <w:rsid w:val="007C36A2"/>
    <w:rsid w:val="007C5132"/>
    <w:rsid w:val="007C5BB7"/>
    <w:rsid w:val="007C6A21"/>
    <w:rsid w:val="007C7309"/>
    <w:rsid w:val="007D013B"/>
    <w:rsid w:val="007D05D1"/>
    <w:rsid w:val="007D05E5"/>
    <w:rsid w:val="007D30E8"/>
    <w:rsid w:val="007D3C85"/>
    <w:rsid w:val="007D6197"/>
    <w:rsid w:val="007D6597"/>
    <w:rsid w:val="007D7883"/>
    <w:rsid w:val="007D79C4"/>
    <w:rsid w:val="007E0114"/>
    <w:rsid w:val="007E1807"/>
    <w:rsid w:val="007E19B9"/>
    <w:rsid w:val="007E1D25"/>
    <w:rsid w:val="007E1DD4"/>
    <w:rsid w:val="007E3699"/>
    <w:rsid w:val="007E3CFA"/>
    <w:rsid w:val="007E4053"/>
    <w:rsid w:val="007E55A2"/>
    <w:rsid w:val="007E58AB"/>
    <w:rsid w:val="007E5C7C"/>
    <w:rsid w:val="007E5E3B"/>
    <w:rsid w:val="007E7E34"/>
    <w:rsid w:val="007F14EC"/>
    <w:rsid w:val="007F212B"/>
    <w:rsid w:val="007F2B7F"/>
    <w:rsid w:val="007F483A"/>
    <w:rsid w:val="007F62B6"/>
    <w:rsid w:val="007F7B32"/>
    <w:rsid w:val="008007F2"/>
    <w:rsid w:val="008008A2"/>
    <w:rsid w:val="00802343"/>
    <w:rsid w:val="00803700"/>
    <w:rsid w:val="008039A3"/>
    <w:rsid w:val="00803C9C"/>
    <w:rsid w:val="00805732"/>
    <w:rsid w:val="00805EC2"/>
    <w:rsid w:val="0081096A"/>
    <w:rsid w:val="00810ECA"/>
    <w:rsid w:val="00811872"/>
    <w:rsid w:val="00811933"/>
    <w:rsid w:val="008121BA"/>
    <w:rsid w:val="008122F4"/>
    <w:rsid w:val="00812D84"/>
    <w:rsid w:val="0081745F"/>
    <w:rsid w:val="0082043F"/>
    <w:rsid w:val="00821A39"/>
    <w:rsid w:val="00822909"/>
    <w:rsid w:val="00824A50"/>
    <w:rsid w:val="0082613A"/>
    <w:rsid w:val="008274C7"/>
    <w:rsid w:val="00827C3D"/>
    <w:rsid w:val="00830801"/>
    <w:rsid w:val="00831817"/>
    <w:rsid w:val="00832B79"/>
    <w:rsid w:val="0083325C"/>
    <w:rsid w:val="008335E2"/>
    <w:rsid w:val="00833795"/>
    <w:rsid w:val="00834005"/>
    <w:rsid w:val="0083407D"/>
    <w:rsid w:val="008340EA"/>
    <w:rsid w:val="00835248"/>
    <w:rsid w:val="008352C8"/>
    <w:rsid w:val="00835D01"/>
    <w:rsid w:val="00835F59"/>
    <w:rsid w:val="00837332"/>
    <w:rsid w:val="00837D6A"/>
    <w:rsid w:val="00840789"/>
    <w:rsid w:val="008414A5"/>
    <w:rsid w:val="00844011"/>
    <w:rsid w:val="00844263"/>
    <w:rsid w:val="008458E1"/>
    <w:rsid w:val="00845B4F"/>
    <w:rsid w:val="00845DDF"/>
    <w:rsid w:val="0084734F"/>
    <w:rsid w:val="008475D0"/>
    <w:rsid w:val="00850E94"/>
    <w:rsid w:val="008521A0"/>
    <w:rsid w:val="00854FBF"/>
    <w:rsid w:val="00855E7D"/>
    <w:rsid w:val="00855FE0"/>
    <w:rsid w:val="00857531"/>
    <w:rsid w:val="008578AC"/>
    <w:rsid w:val="00860DD8"/>
    <w:rsid w:val="008628CC"/>
    <w:rsid w:val="00862C7B"/>
    <w:rsid w:val="0086346A"/>
    <w:rsid w:val="00863A49"/>
    <w:rsid w:val="00864AB0"/>
    <w:rsid w:val="0086699C"/>
    <w:rsid w:val="0087005E"/>
    <w:rsid w:val="00871577"/>
    <w:rsid w:val="00872733"/>
    <w:rsid w:val="00872898"/>
    <w:rsid w:val="00876EF3"/>
    <w:rsid w:val="0088402B"/>
    <w:rsid w:val="008841ED"/>
    <w:rsid w:val="00885405"/>
    <w:rsid w:val="00886604"/>
    <w:rsid w:val="00886908"/>
    <w:rsid w:val="00890597"/>
    <w:rsid w:val="008906D7"/>
    <w:rsid w:val="0089077D"/>
    <w:rsid w:val="0089137E"/>
    <w:rsid w:val="00891C09"/>
    <w:rsid w:val="00892D3C"/>
    <w:rsid w:val="00896796"/>
    <w:rsid w:val="00897773"/>
    <w:rsid w:val="008978FE"/>
    <w:rsid w:val="008979F9"/>
    <w:rsid w:val="008A12ED"/>
    <w:rsid w:val="008A1CC4"/>
    <w:rsid w:val="008A2E37"/>
    <w:rsid w:val="008A390B"/>
    <w:rsid w:val="008A3C23"/>
    <w:rsid w:val="008A41C4"/>
    <w:rsid w:val="008A5AB8"/>
    <w:rsid w:val="008B118E"/>
    <w:rsid w:val="008B439E"/>
    <w:rsid w:val="008B62E5"/>
    <w:rsid w:val="008B71C3"/>
    <w:rsid w:val="008B7DEA"/>
    <w:rsid w:val="008B7F1F"/>
    <w:rsid w:val="008C08E8"/>
    <w:rsid w:val="008C27FC"/>
    <w:rsid w:val="008C386B"/>
    <w:rsid w:val="008C4C17"/>
    <w:rsid w:val="008C4E32"/>
    <w:rsid w:val="008C5C37"/>
    <w:rsid w:val="008C5D07"/>
    <w:rsid w:val="008D05C9"/>
    <w:rsid w:val="008D0788"/>
    <w:rsid w:val="008D1025"/>
    <w:rsid w:val="008D16EC"/>
    <w:rsid w:val="008D25CB"/>
    <w:rsid w:val="008D3079"/>
    <w:rsid w:val="008D3111"/>
    <w:rsid w:val="008D3C16"/>
    <w:rsid w:val="008D4751"/>
    <w:rsid w:val="008D59F1"/>
    <w:rsid w:val="008D5D48"/>
    <w:rsid w:val="008D67C1"/>
    <w:rsid w:val="008D6D1E"/>
    <w:rsid w:val="008D7516"/>
    <w:rsid w:val="008D7B44"/>
    <w:rsid w:val="008D7DE1"/>
    <w:rsid w:val="008E0901"/>
    <w:rsid w:val="008E0FD2"/>
    <w:rsid w:val="008E13A9"/>
    <w:rsid w:val="008E1EBC"/>
    <w:rsid w:val="008E37AA"/>
    <w:rsid w:val="008E3B24"/>
    <w:rsid w:val="008E5E7B"/>
    <w:rsid w:val="008E6C92"/>
    <w:rsid w:val="008F01F0"/>
    <w:rsid w:val="008F0DC4"/>
    <w:rsid w:val="008F1908"/>
    <w:rsid w:val="008F2C45"/>
    <w:rsid w:val="008F4747"/>
    <w:rsid w:val="008F4B6A"/>
    <w:rsid w:val="008F5985"/>
    <w:rsid w:val="008F6856"/>
    <w:rsid w:val="008F7E6B"/>
    <w:rsid w:val="00901E46"/>
    <w:rsid w:val="00903091"/>
    <w:rsid w:val="00904576"/>
    <w:rsid w:val="0090634D"/>
    <w:rsid w:val="009066D5"/>
    <w:rsid w:val="00906856"/>
    <w:rsid w:val="00907DF6"/>
    <w:rsid w:val="00910145"/>
    <w:rsid w:val="00911ACE"/>
    <w:rsid w:val="009120F9"/>
    <w:rsid w:val="009153AB"/>
    <w:rsid w:val="00916D4C"/>
    <w:rsid w:val="00920344"/>
    <w:rsid w:val="0092050F"/>
    <w:rsid w:val="00921016"/>
    <w:rsid w:val="00923341"/>
    <w:rsid w:val="00924606"/>
    <w:rsid w:val="00924DCA"/>
    <w:rsid w:val="00927FB7"/>
    <w:rsid w:val="0093103E"/>
    <w:rsid w:val="00931CBF"/>
    <w:rsid w:val="009320DE"/>
    <w:rsid w:val="00942C67"/>
    <w:rsid w:val="00942D45"/>
    <w:rsid w:val="00944109"/>
    <w:rsid w:val="0094493B"/>
    <w:rsid w:val="0094562E"/>
    <w:rsid w:val="00946474"/>
    <w:rsid w:val="00946C71"/>
    <w:rsid w:val="009470FC"/>
    <w:rsid w:val="009501B4"/>
    <w:rsid w:val="00951FDC"/>
    <w:rsid w:val="0095471C"/>
    <w:rsid w:val="00955499"/>
    <w:rsid w:val="009562C0"/>
    <w:rsid w:val="00960509"/>
    <w:rsid w:val="00961D05"/>
    <w:rsid w:val="0096566E"/>
    <w:rsid w:val="0097035C"/>
    <w:rsid w:val="00970DA3"/>
    <w:rsid w:val="009713C7"/>
    <w:rsid w:val="00973F08"/>
    <w:rsid w:val="0097511A"/>
    <w:rsid w:val="00975621"/>
    <w:rsid w:val="0097589A"/>
    <w:rsid w:val="00975B2A"/>
    <w:rsid w:val="00976956"/>
    <w:rsid w:val="00976AF2"/>
    <w:rsid w:val="00980F67"/>
    <w:rsid w:val="0098244B"/>
    <w:rsid w:val="00983E8B"/>
    <w:rsid w:val="009848A1"/>
    <w:rsid w:val="00987844"/>
    <w:rsid w:val="00990779"/>
    <w:rsid w:val="009908E2"/>
    <w:rsid w:val="00990D92"/>
    <w:rsid w:val="009927A5"/>
    <w:rsid w:val="00992F5A"/>
    <w:rsid w:val="00993C44"/>
    <w:rsid w:val="00995295"/>
    <w:rsid w:val="0099532A"/>
    <w:rsid w:val="0099579A"/>
    <w:rsid w:val="009978CC"/>
    <w:rsid w:val="009A04F3"/>
    <w:rsid w:val="009A0D6A"/>
    <w:rsid w:val="009A10DC"/>
    <w:rsid w:val="009A2CB1"/>
    <w:rsid w:val="009A5665"/>
    <w:rsid w:val="009A6678"/>
    <w:rsid w:val="009A73DD"/>
    <w:rsid w:val="009B1B6F"/>
    <w:rsid w:val="009B325C"/>
    <w:rsid w:val="009B4EF0"/>
    <w:rsid w:val="009B5CA1"/>
    <w:rsid w:val="009B7641"/>
    <w:rsid w:val="009B7C3F"/>
    <w:rsid w:val="009B7DC4"/>
    <w:rsid w:val="009C0123"/>
    <w:rsid w:val="009C2E87"/>
    <w:rsid w:val="009C3AE5"/>
    <w:rsid w:val="009D10D1"/>
    <w:rsid w:val="009D1D45"/>
    <w:rsid w:val="009D37D0"/>
    <w:rsid w:val="009D4068"/>
    <w:rsid w:val="009D458C"/>
    <w:rsid w:val="009D5274"/>
    <w:rsid w:val="009D6D02"/>
    <w:rsid w:val="009D77CE"/>
    <w:rsid w:val="009E3A19"/>
    <w:rsid w:val="009E3EEF"/>
    <w:rsid w:val="009E45F0"/>
    <w:rsid w:val="009E5879"/>
    <w:rsid w:val="009E6E37"/>
    <w:rsid w:val="009E7D16"/>
    <w:rsid w:val="009F1723"/>
    <w:rsid w:val="009F173A"/>
    <w:rsid w:val="009F5573"/>
    <w:rsid w:val="009F6A4E"/>
    <w:rsid w:val="009F6A62"/>
    <w:rsid w:val="009F6C6E"/>
    <w:rsid w:val="00A000BA"/>
    <w:rsid w:val="00A00A78"/>
    <w:rsid w:val="00A00C4F"/>
    <w:rsid w:val="00A03C52"/>
    <w:rsid w:val="00A03F15"/>
    <w:rsid w:val="00A04BDC"/>
    <w:rsid w:val="00A04DE7"/>
    <w:rsid w:val="00A05142"/>
    <w:rsid w:val="00A05F2D"/>
    <w:rsid w:val="00A0604E"/>
    <w:rsid w:val="00A0645A"/>
    <w:rsid w:val="00A10B32"/>
    <w:rsid w:val="00A10B61"/>
    <w:rsid w:val="00A1222B"/>
    <w:rsid w:val="00A12C50"/>
    <w:rsid w:val="00A12D0C"/>
    <w:rsid w:val="00A12FB0"/>
    <w:rsid w:val="00A13050"/>
    <w:rsid w:val="00A15950"/>
    <w:rsid w:val="00A16A05"/>
    <w:rsid w:val="00A17AF0"/>
    <w:rsid w:val="00A17BB0"/>
    <w:rsid w:val="00A20E50"/>
    <w:rsid w:val="00A226BD"/>
    <w:rsid w:val="00A2354C"/>
    <w:rsid w:val="00A2597F"/>
    <w:rsid w:val="00A25C56"/>
    <w:rsid w:val="00A25F95"/>
    <w:rsid w:val="00A26236"/>
    <w:rsid w:val="00A26784"/>
    <w:rsid w:val="00A26F78"/>
    <w:rsid w:val="00A3036C"/>
    <w:rsid w:val="00A316D8"/>
    <w:rsid w:val="00A32EA6"/>
    <w:rsid w:val="00A33297"/>
    <w:rsid w:val="00A3372F"/>
    <w:rsid w:val="00A33C7C"/>
    <w:rsid w:val="00A33F92"/>
    <w:rsid w:val="00A351BD"/>
    <w:rsid w:val="00A35F55"/>
    <w:rsid w:val="00A3602D"/>
    <w:rsid w:val="00A41175"/>
    <w:rsid w:val="00A417AD"/>
    <w:rsid w:val="00A43505"/>
    <w:rsid w:val="00A43CD1"/>
    <w:rsid w:val="00A43E06"/>
    <w:rsid w:val="00A45147"/>
    <w:rsid w:val="00A521E4"/>
    <w:rsid w:val="00A52497"/>
    <w:rsid w:val="00A53BE4"/>
    <w:rsid w:val="00A54125"/>
    <w:rsid w:val="00A559CA"/>
    <w:rsid w:val="00A568E3"/>
    <w:rsid w:val="00A5727C"/>
    <w:rsid w:val="00A57EED"/>
    <w:rsid w:val="00A60B59"/>
    <w:rsid w:val="00A61BB9"/>
    <w:rsid w:val="00A62960"/>
    <w:rsid w:val="00A630E7"/>
    <w:rsid w:val="00A63852"/>
    <w:rsid w:val="00A64A9D"/>
    <w:rsid w:val="00A67A17"/>
    <w:rsid w:val="00A705B9"/>
    <w:rsid w:val="00A70803"/>
    <w:rsid w:val="00A71499"/>
    <w:rsid w:val="00A72686"/>
    <w:rsid w:val="00A735F4"/>
    <w:rsid w:val="00A73E72"/>
    <w:rsid w:val="00A75EEC"/>
    <w:rsid w:val="00A8021C"/>
    <w:rsid w:val="00A830E7"/>
    <w:rsid w:val="00A8317B"/>
    <w:rsid w:val="00A845B9"/>
    <w:rsid w:val="00A84ADE"/>
    <w:rsid w:val="00A84C29"/>
    <w:rsid w:val="00A859FB"/>
    <w:rsid w:val="00A872E9"/>
    <w:rsid w:val="00A90002"/>
    <w:rsid w:val="00A90AC3"/>
    <w:rsid w:val="00A90DBE"/>
    <w:rsid w:val="00A922D3"/>
    <w:rsid w:val="00A94641"/>
    <w:rsid w:val="00A9506F"/>
    <w:rsid w:val="00A955B3"/>
    <w:rsid w:val="00A95946"/>
    <w:rsid w:val="00A964C9"/>
    <w:rsid w:val="00A96EEF"/>
    <w:rsid w:val="00A97A92"/>
    <w:rsid w:val="00AA03DD"/>
    <w:rsid w:val="00AA0FBA"/>
    <w:rsid w:val="00AA10C5"/>
    <w:rsid w:val="00AA24C8"/>
    <w:rsid w:val="00AA58EB"/>
    <w:rsid w:val="00AA5B3E"/>
    <w:rsid w:val="00AA6735"/>
    <w:rsid w:val="00AA6F51"/>
    <w:rsid w:val="00AB1EAB"/>
    <w:rsid w:val="00AB607D"/>
    <w:rsid w:val="00AB6431"/>
    <w:rsid w:val="00AB649C"/>
    <w:rsid w:val="00AC17EC"/>
    <w:rsid w:val="00AC18C1"/>
    <w:rsid w:val="00AC19B8"/>
    <w:rsid w:val="00AC2E4F"/>
    <w:rsid w:val="00AC6683"/>
    <w:rsid w:val="00AC7113"/>
    <w:rsid w:val="00AC798E"/>
    <w:rsid w:val="00AD3925"/>
    <w:rsid w:val="00AE0076"/>
    <w:rsid w:val="00AE1A9C"/>
    <w:rsid w:val="00AE1E29"/>
    <w:rsid w:val="00AE1E71"/>
    <w:rsid w:val="00AE1F07"/>
    <w:rsid w:val="00AE468A"/>
    <w:rsid w:val="00AE4959"/>
    <w:rsid w:val="00AE5EB1"/>
    <w:rsid w:val="00AE7331"/>
    <w:rsid w:val="00AE7BE5"/>
    <w:rsid w:val="00AF0EB7"/>
    <w:rsid w:val="00AF14B5"/>
    <w:rsid w:val="00AF2A6F"/>
    <w:rsid w:val="00AF2C85"/>
    <w:rsid w:val="00AF3B35"/>
    <w:rsid w:val="00AF3DB2"/>
    <w:rsid w:val="00AF4581"/>
    <w:rsid w:val="00AF6819"/>
    <w:rsid w:val="00AF7479"/>
    <w:rsid w:val="00AF7C44"/>
    <w:rsid w:val="00B00543"/>
    <w:rsid w:val="00B03820"/>
    <w:rsid w:val="00B03E33"/>
    <w:rsid w:val="00B0413C"/>
    <w:rsid w:val="00B04949"/>
    <w:rsid w:val="00B0750B"/>
    <w:rsid w:val="00B118E9"/>
    <w:rsid w:val="00B1333B"/>
    <w:rsid w:val="00B1506D"/>
    <w:rsid w:val="00B2223F"/>
    <w:rsid w:val="00B22D3F"/>
    <w:rsid w:val="00B245E7"/>
    <w:rsid w:val="00B256BB"/>
    <w:rsid w:val="00B258B4"/>
    <w:rsid w:val="00B260B9"/>
    <w:rsid w:val="00B26868"/>
    <w:rsid w:val="00B26B52"/>
    <w:rsid w:val="00B3271A"/>
    <w:rsid w:val="00B338E9"/>
    <w:rsid w:val="00B34626"/>
    <w:rsid w:val="00B35269"/>
    <w:rsid w:val="00B3614A"/>
    <w:rsid w:val="00B36549"/>
    <w:rsid w:val="00B3705D"/>
    <w:rsid w:val="00B37164"/>
    <w:rsid w:val="00B37D4E"/>
    <w:rsid w:val="00B404BF"/>
    <w:rsid w:val="00B40BCF"/>
    <w:rsid w:val="00B447A8"/>
    <w:rsid w:val="00B447C6"/>
    <w:rsid w:val="00B44D83"/>
    <w:rsid w:val="00B46675"/>
    <w:rsid w:val="00B466C6"/>
    <w:rsid w:val="00B46D55"/>
    <w:rsid w:val="00B473A2"/>
    <w:rsid w:val="00B477D6"/>
    <w:rsid w:val="00B47CEC"/>
    <w:rsid w:val="00B509BB"/>
    <w:rsid w:val="00B52675"/>
    <w:rsid w:val="00B55817"/>
    <w:rsid w:val="00B55ABD"/>
    <w:rsid w:val="00B57113"/>
    <w:rsid w:val="00B574F3"/>
    <w:rsid w:val="00B61220"/>
    <w:rsid w:val="00B6136A"/>
    <w:rsid w:val="00B617A8"/>
    <w:rsid w:val="00B62207"/>
    <w:rsid w:val="00B6440D"/>
    <w:rsid w:val="00B64B8F"/>
    <w:rsid w:val="00B64DB7"/>
    <w:rsid w:val="00B6528E"/>
    <w:rsid w:val="00B65CBC"/>
    <w:rsid w:val="00B65DBA"/>
    <w:rsid w:val="00B6690E"/>
    <w:rsid w:val="00B66FDF"/>
    <w:rsid w:val="00B676D8"/>
    <w:rsid w:val="00B67AA4"/>
    <w:rsid w:val="00B67E9B"/>
    <w:rsid w:val="00B705A1"/>
    <w:rsid w:val="00B71AD4"/>
    <w:rsid w:val="00B72446"/>
    <w:rsid w:val="00B7714F"/>
    <w:rsid w:val="00B77B22"/>
    <w:rsid w:val="00B8141B"/>
    <w:rsid w:val="00B81F6C"/>
    <w:rsid w:val="00B81F7B"/>
    <w:rsid w:val="00B8339A"/>
    <w:rsid w:val="00B835B3"/>
    <w:rsid w:val="00B83EE4"/>
    <w:rsid w:val="00B86430"/>
    <w:rsid w:val="00B866A8"/>
    <w:rsid w:val="00B87D14"/>
    <w:rsid w:val="00B9104C"/>
    <w:rsid w:val="00B9174F"/>
    <w:rsid w:val="00B91EDE"/>
    <w:rsid w:val="00B92250"/>
    <w:rsid w:val="00B92BBC"/>
    <w:rsid w:val="00B940CF"/>
    <w:rsid w:val="00B958FE"/>
    <w:rsid w:val="00B96B97"/>
    <w:rsid w:val="00B97838"/>
    <w:rsid w:val="00BA03EA"/>
    <w:rsid w:val="00BA205F"/>
    <w:rsid w:val="00BA3492"/>
    <w:rsid w:val="00BA3DB4"/>
    <w:rsid w:val="00BA5133"/>
    <w:rsid w:val="00BA7F04"/>
    <w:rsid w:val="00BB0612"/>
    <w:rsid w:val="00BB0A56"/>
    <w:rsid w:val="00BB1852"/>
    <w:rsid w:val="00BB1D5D"/>
    <w:rsid w:val="00BB2056"/>
    <w:rsid w:val="00BB2D2F"/>
    <w:rsid w:val="00BB539A"/>
    <w:rsid w:val="00BB5F71"/>
    <w:rsid w:val="00BB6196"/>
    <w:rsid w:val="00BC14A8"/>
    <w:rsid w:val="00BC26B6"/>
    <w:rsid w:val="00BC3617"/>
    <w:rsid w:val="00BC6B9B"/>
    <w:rsid w:val="00BC6E50"/>
    <w:rsid w:val="00BC6E8F"/>
    <w:rsid w:val="00BC71A7"/>
    <w:rsid w:val="00BC7A7B"/>
    <w:rsid w:val="00BD0DBD"/>
    <w:rsid w:val="00BD32BE"/>
    <w:rsid w:val="00BD3616"/>
    <w:rsid w:val="00BD4B0A"/>
    <w:rsid w:val="00BD5B51"/>
    <w:rsid w:val="00BD639E"/>
    <w:rsid w:val="00BD6C67"/>
    <w:rsid w:val="00BD6D74"/>
    <w:rsid w:val="00BD6EB7"/>
    <w:rsid w:val="00BD7C86"/>
    <w:rsid w:val="00BE0300"/>
    <w:rsid w:val="00BE0523"/>
    <w:rsid w:val="00BE0DEE"/>
    <w:rsid w:val="00BE3AB4"/>
    <w:rsid w:val="00BE46DD"/>
    <w:rsid w:val="00BE7528"/>
    <w:rsid w:val="00BE7AAC"/>
    <w:rsid w:val="00BF0746"/>
    <w:rsid w:val="00BF078E"/>
    <w:rsid w:val="00BF0FD3"/>
    <w:rsid w:val="00BF30BB"/>
    <w:rsid w:val="00BF35A5"/>
    <w:rsid w:val="00BF492F"/>
    <w:rsid w:val="00BF52E7"/>
    <w:rsid w:val="00BF6238"/>
    <w:rsid w:val="00BF69B7"/>
    <w:rsid w:val="00BF6F5A"/>
    <w:rsid w:val="00BF7668"/>
    <w:rsid w:val="00C00402"/>
    <w:rsid w:val="00C00C68"/>
    <w:rsid w:val="00C016B3"/>
    <w:rsid w:val="00C02034"/>
    <w:rsid w:val="00C02654"/>
    <w:rsid w:val="00C03C21"/>
    <w:rsid w:val="00C058E7"/>
    <w:rsid w:val="00C11716"/>
    <w:rsid w:val="00C11893"/>
    <w:rsid w:val="00C11B54"/>
    <w:rsid w:val="00C11C4C"/>
    <w:rsid w:val="00C11C75"/>
    <w:rsid w:val="00C12FD6"/>
    <w:rsid w:val="00C14F7D"/>
    <w:rsid w:val="00C1753E"/>
    <w:rsid w:val="00C20AA4"/>
    <w:rsid w:val="00C26983"/>
    <w:rsid w:val="00C300E1"/>
    <w:rsid w:val="00C3124D"/>
    <w:rsid w:val="00C3267F"/>
    <w:rsid w:val="00C33A23"/>
    <w:rsid w:val="00C345DD"/>
    <w:rsid w:val="00C349B0"/>
    <w:rsid w:val="00C358BA"/>
    <w:rsid w:val="00C35F62"/>
    <w:rsid w:val="00C42E62"/>
    <w:rsid w:val="00C4698E"/>
    <w:rsid w:val="00C50B6F"/>
    <w:rsid w:val="00C52C62"/>
    <w:rsid w:val="00C52D26"/>
    <w:rsid w:val="00C52EF6"/>
    <w:rsid w:val="00C56367"/>
    <w:rsid w:val="00C56960"/>
    <w:rsid w:val="00C57A17"/>
    <w:rsid w:val="00C6039A"/>
    <w:rsid w:val="00C6096C"/>
    <w:rsid w:val="00C62A99"/>
    <w:rsid w:val="00C62F5A"/>
    <w:rsid w:val="00C637D2"/>
    <w:rsid w:val="00C6660E"/>
    <w:rsid w:val="00C66EDE"/>
    <w:rsid w:val="00C70B19"/>
    <w:rsid w:val="00C72877"/>
    <w:rsid w:val="00C728EF"/>
    <w:rsid w:val="00C734F2"/>
    <w:rsid w:val="00C74895"/>
    <w:rsid w:val="00C76388"/>
    <w:rsid w:val="00C76447"/>
    <w:rsid w:val="00C7666A"/>
    <w:rsid w:val="00C80C51"/>
    <w:rsid w:val="00C81CE6"/>
    <w:rsid w:val="00C83707"/>
    <w:rsid w:val="00C850CC"/>
    <w:rsid w:val="00C865C6"/>
    <w:rsid w:val="00C86770"/>
    <w:rsid w:val="00C86987"/>
    <w:rsid w:val="00C87C51"/>
    <w:rsid w:val="00C91EAA"/>
    <w:rsid w:val="00C93F62"/>
    <w:rsid w:val="00C94C47"/>
    <w:rsid w:val="00C95C5B"/>
    <w:rsid w:val="00C96AFA"/>
    <w:rsid w:val="00C97400"/>
    <w:rsid w:val="00C97CDF"/>
    <w:rsid w:val="00CA0899"/>
    <w:rsid w:val="00CA0B92"/>
    <w:rsid w:val="00CA12BE"/>
    <w:rsid w:val="00CA3B43"/>
    <w:rsid w:val="00CA4624"/>
    <w:rsid w:val="00CA5FDA"/>
    <w:rsid w:val="00CA6177"/>
    <w:rsid w:val="00CA6268"/>
    <w:rsid w:val="00CA6DBB"/>
    <w:rsid w:val="00CA702D"/>
    <w:rsid w:val="00CA7909"/>
    <w:rsid w:val="00CA7DC6"/>
    <w:rsid w:val="00CB0BB9"/>
    <w:rsid w:val="00CB168E"/>
    <w:rsid w:val="00CB1FD3"/>
    <w:rsid w:val="00CB2FE3"/>
    <w:rsid w:val="00CB3024"/>
    <w:rsid w:val="00CB47FC"/>
    <w:rsid w:val="00CB777A"/>
    <w:rsid w:val="00CC0B64"/>
    <w:rsid w:val="00CC0B99"/>
    <w:rsid w:val="00CC1068"/>
    <w:rsid w:val="00CC1346"/>
    <w:rsid w:val="00CC2E46"/>
    <w:rsid w:val="00CC3139"/>
    <w:rsid w:val="00CC3607"/>
    <w:rsid w:val="00CD434D"/>
    <w:rsid w:val="00CD45D1"/>
    <w:rsid w:val="00CD651F"/>
    <w:rsid w:val="00CD6797"/>
    <w:rsid w:val="00CD7762"/>
    <w:rsid w:val="00CE10B7"/>
    <w:rsid w:val="00CE21CE"/>
    <w:rsid w:val="00CE220C"/>
    <w:rsid w:val="00CE22E6"/>
    <w:rsid w:val="00CE3759"/>
    <w:rsid w:val="00CE63EA"/>
    <w:rsid w:val="00CE79FA"/>
    <w:rsid w:val="00CE7D33"/>
    <w:rsid w:val="00CF0984"/>
    <w:rsid w:val="00CF0FD7"/>
    <w:rsid w:val="00CF10A4"/>
    <w:rsid w:val="00CF1DC2"/>
    <w:rsid w:val="00CF2DA4"/>
    <w:rsid w:val="00CF5B6C"/>
    <w:rsid w:val="00CF68DD"/>
    <w:rsid w:val="00D00467"/>
    <w:rsid w:val="00D01B8A"/>
    <w:rsid w:val="00D02027"/>
    <w:rsid w:val="00D024BE"/>
    <w:rsid w:val="00D028E1"/>
    <w:rsid w:val="00D04EE6"/>
    <w:rsid w:val="00D053FD"/>
    <w:rsid w:val="00D05FB6"/>
    <w:rsid w:val="00D0602D"/>
    <w:rsid w:val="00D06AC1"/>
    <w:rsid w:val="00D106D5"/>
    <w:rsid w:val="00D1128B"/>
    <w:rsid w:val="00D1202E"/>
    <w:rsid w:val="00D1241B"/>
    <w:rsid w:val="00D14DEC"/>
    <w:rsid w:val="00D14F51"/>
    <w:rsid w:val="00D1724B"/>
    <w:rsid w:val="00D21086"/>
    <w:rsid w:val="00D227B2"/>
    <w:rsid w:val="00D2376C"/>
    <w:rsid w:val="00D2460F"/>
    <w:rsid w:val="00D262F7"/>
    <w:rsid w:val="00D268B1"/>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1C6"/>
    <w:rsid w:val="00D4795D"/>
    <w:rsid w:val="00D50107"/>
    <w:rsid w:val="00D52EBA"/>
    <w:rsid w:val="00D52F2F"/>
    <w:rsid w:val="00D547C6"/>
    <w:rsid w:val="00D54CC0"/>
    <w:rsid w:val="00D5508B"/>
    <w:rsid w:val="00D550D7"/>
    <w:rsid w:val="00D55588"/>
    <w:rsid w:val="00D55F20"/>
    <w:rsid w:val="00D57F4A"/>
    <w:rsid w:val="00D60A0B"/>
    <w:rsid w:val="00D632C8"/>
    <w:rsid w:val="00D6363F"/>
    <w:rsid w:val="00D6566B"/>
    <w:rsid w:val="00D66136"/>
    <w:rsid w:val="00D66558"/>
    <w:rsid w:val="00D67C56"/>
    <w:rsid w:val="00D71381"/>
    <w:rsid w:val="00D715C7"/>
    <w:rsid w:val="00D71FBB"/>
    <w:rsid w:val="00D72985"/>
    <w:rsid w:val="00D731BA"/>
    <w:rsid w:val="00D73E28"/>
    <w:rsid w:val="00D76A26"/>
    <w:rsid w:val="00D76CC3"/>
    <w:rsid w:val="00D815E8"/>
    <w:rsid w:val="00D81D0F"/>
    <w:rsid w:val="00D81DFC"/>
    <w:rsid w:val="00D83145"/>
    <w:rsid w:val="00D83324"/>
    <w:rsid w:val="00D83390"/>
    <w:rsid w:val="00D8384B"/>
    <w:rsid w:val="00D854E5"/>
    <w:rsid w:val="00D87A5F"/>
    <w:rsid w:val="00D9382B"/>
    <w:rsid w:val="00D96746"/>
    <w:rsid w:val="00D96A8F"/>
    <w:rsid w:val="00D96DAD"/>
    <w:rsid w:val="00DA4B15"/>
    <w:rsid w:val="00DA51B2"/>
    <w:rsid w:val="00DA59CC"/>
    <w:rsid w:val="00DA68CC"/>
    <w:rsid w:val="00DB0300"/>
    <w:rsid w:val="00DB1CB6"/>
    <w:rsid w:val="00DB4114"/>
    <w:rsid w:val="00DB4923"/>
    <w:rsid w:val="00DB7B20"/>
    <w:rsid w:val="00DC2B6B"/>
    <w:rsid w:val="00DD0746"/>
    <w:rsid w:val="00DD1942"/>
    <w:rsid w:val="00DD2C16"/>
    <w:rsid w:val="00DD3A9A"/>
    <w:rsid w:val="00DD3E90"/>
    <w:rsid w:val="00DD4B40"/>
    <w:rsid w:val="00DD5A0D"/>
    <w:rsid w:val="00DD5C77"/>
    <w:rsid w:val="00DE0A46"/>
    <w:rsid w:val="00DE37A8"/>
    <w:rsid w:val="00DE7BCA"/>
    <w:rsid w:val="00DE7EB5"/>
    <w:rsid w:val="00DF0139"/>
    <w:rsid w:val="00DF68B3"/>
    <w:rsid w:val="00DF737D"/>
    <w:rsid w:val="00E02689"/>
    <w:rsid w:val="00E0355D"/>
    <w:rsid w:val="00E03BA9"/>
    <w:rsid w:val="00E06086"/>
    <w:rsid w:val="00E066C3"/>
    <w:rsid w:val="00E07315"/>
    <w:rsid w:val="00E13923"/>
    <w:rsid w:val="00E13A68"/>
    <w:rsid w:val="00E15FC3"/>
    <w:rsid w:val="00E23DD9"/>
    <w:rsid w:val="00E24E12"/>
    <w:rsid w:val="00E25126"/>
    <w:rsid w:val="00E25861"/>
    <w:rsid w:val="00E26221"/>
    <w:rsid w:val="00E2639F"/>
    <w:rsid w:val="00E3082F"/>
    <w:rsid w:val="00E310DE"/>
    <w:rsid w:val="00E3220D"/>
    <w:rsid w:val="00E33200"/>
    <w:rsid w:val="00E36E87"/>
    <w:rsid w:val="00E376C1"/>
    <w:rsid w:val="00E37C16"/>
    <w:rsid w:val="00E37E58"/>
    <w:rsid w:val="00E42C98"/>
    <w:rsid w:val="00E43E1D"/>
    <w:rsid w:val="00E43E1F"/>
    <w:rsid w:val="00E4680A"/>
    <w:rsid w:val="00E47B5B"/>
    <w:rsid w:val="00E5080C"/>
    <w:rsid w:val="00E52831"/>
    <w:rsid w:val="00E53B41"/>
    <w:rsid w:val="00E5433B"/>
    <w:rsid w:val="00E5448D"/>
    <w:rsid w:val="00E5488A"/>
    <w:rsid w:val="00E54F7C"/>
    <w:rsid w:val="00E55520"/>
    <w:rsid w:val="00E57A49"/>
    <w:rsid w:val="00E6072C"/>
    <w:rsid w:val="00E6123E"/>
    <w:rsid w:val="00E619A1"/>
    <w:rsid w:val="00E6491B"/>
    <w:rsid w:val="00E653BC"/>
    <w:rsid w:val="00E70F2A"/>
    <w:rsid w:val="00E731A6"/>
    <w:rsid w:val="00E73F32"/>
    <w:rsid w:val="00E74163"/>
    <w:rsid w:val="00E76039"/>
    <w:rsid w:val="00E76FBE"/>
    <w:rsid w:val="00E77B9E"/>
    <w:rsid w:val="00E833B7"/>
    <w:rsid w:val="00E83BB4"/>
    <w:rsid w:val="00E84518"/>
    <w:rsid w:val="00E851C1"/>
    <w:rsid w:val="00E8622A"/>
    <w:rsid w:val="00E862F7"/>
    <w:rsid w:val="00E86710"/>
    <w:rsid w:val="00E87AA3"/>
    <w:rsid w:val="00E913AD"/>
    <w:rsid w:val="00E91AE6"/>
    <w:rsid w:val="00E93503"/>
    <w:rsid w:val="00E93B80"/>
    <w:rsid w:val="00E94A86"/>
    <w:rsid w:val="00E94A9A"/>
    <w:rsid w:val="00E94E2B"/>
    <w:rsid w:val="00E94FFB"/>
    <w:rsid w:val="00E95CB8"/>
    <w:rsid w:val="00E95E04"/>
    <w:rsid w:val="00E9790D"/>
    <w:rsid w:val="00EA0F21"/>
    <w:rsid w:val="00EA19B3"/>
    <w:rsid w:val="00EA2CD4"/>
    <w:rsid w:val="00EA41DC"/>
    <w:rsid w:val="00EA5FEA"/>
    <w:rsid w:val="00EA6ADA"/>
    <w:rsid w:val="00EA73B9"/>
    <w:rsid w:val="00EB04A0"/>
    <w:rsid w:val="00EB0AC3"/>
    <w:rsid w:val="00EB4B31"/>
    <w:rsid w:val="00EB6F7E"/>
    <w:rsid w:val="00EC1292"/>
    <w:rsid w:val="00EC1A12"/>
    <w:rsid w:val="00EC235E"/>
    <w:rsid w:val="00EC3D82"/>
    <w:rsid w:val="00EC43CC"/>
    <w:rsid w:val="00EC64F5"/>
    <w:rsid w:val="00EC6716"/>
    <w:rsid w:val="00EC7F07"/>
    <w:rsid w:val="00ED0A1E"/>
    <w:rsid w:val="00ED2657"/>
    <w:rsid w:val="00ED2968"/>
    <w:rsid w:val="00ED36AC"/>
    <w:rsid w:val="00ED6C06"/>
    <w:rsid w:val="00ED735E"/>
    <w:rsid w:val="00EE0009"/>
    <w:rsid w:val="00EE029D"/>
    <w:rsid w:val="00EE140E"/>
    <w:rsid w:val="00EE2B57"/>
    <w:rsid w:val="00EE3AF1"/>
    <w:rsid w:val="00EE3F09"/>
    <w:rsid w:val="00EE41DC"/>
    <w:rsid w:val="00EE61E4"/>
    <w:rsid w:val="00EF09E3"/>
    <w:rsid w:val="00EF3C82"/>
    <w:rsid w:val="00EF3E9B"/>
    <w:rsid w:val="00EF50F8"/>
    <w:rsid w:val="00EF568E"/>
    <w:rsid w:val="00EF5FAC"/>
    <w:rsid w:val="00F001F6"/>
    <w:rsid w:val="00F00A67"/>
    <w:rsid w:val="00F01EFD"/>
    <w:rsid w:val="00F04091"/>
    <w:rsid w:val="00F0490F"/>
    <w:rsid w:val="00F04980"/>
    <w:rsid w:val="00F0528A"/>
    <w:rsid w:val="00F055D5"/>
    <w:rsid w:val="00F05C1B"/>
    <w:rsid w:val="00F07608"/>
    <w:rsid w:val="00F10496"/>
    <w:rsid w:val="00F106DB"/>
    <w:rsid w:val="00F11127"/>
    <w:rsid w:val="00F11907"/>
    <w:rsid w:val="00F1401B"/>
    <w:rsid w:val="00F1714A"/>
    <w:rsid w:val="00F173E6"/>
    <w:rsid w:val="00F1752D"/>
    <w:rsid w:val="00F203B7"/>
    <w:rsid w:val="00F2347F"/>
    <w:rsid w:val="00F255BD"/>
    <w:rsid w:val="00F26279"/>
    <w:rsid w:val="00F315CA"/>
    <w:rsid w:val="00F3173C"/>
    <w:rsid w:val="00F31AE6"/>
    <w:rsid w:val="00F34767"/>
    <w:rsid w:val="00F3578C"/>
    <w:rsid w:val="00F366B7"/>
    <w:rsid w:val="00F3769D"/>
    <w:rsid w:val="00F41188"/>
    <w:rsid w:val="00F41F9E"/>
    <w:rsid w:val="00F4237C"/>
    <w:rsid w:val="00F42E91"/>
    <w:rsid w:val="00F455C8"/>
    <w:rsid w:val="00F457A6"/>
    <w:rsid w:val="00F46A31"/>
    <w:rsid w:val="00F46C48"/>
    <w:rsid w:val="00F47F70"/>
    <w:rsid w:val="00F5275B"/>
    <w:rsid w:val="00F52B82"/>
    <w:rsid w:val="00F5333A"/>
    <w:rsid w:val="00F57DFB"/>
    <w:rsid w:val="00F6005E"/>
    <w:rsid w:val="00F60FB9"/>
    <w:rsid w:val="00F66EF5"/>
    <w:rsid w:val="00F70F38"/>
    <w:rsid w:val="00F760C8"/>
    <w:rsid w:val="00F76A60"/>
    <w:rsid w:val="00F777D0"/>
    <w:rsid w:val="00F81065"/>
    <w:rsid w:val="00F81520"/>
    <w:rsid w:val="00F81663"/>
    <w:rsid w:val="00F81B86"/>
    <w:rsid w:val="00F83C11"/>
    <w:rsid w:val="00F84B66"/>
    <w:rsid w:val="00F84C76"/>
    <w:rsid w:val="00F84DCE"/>
    <w:rsid w:val="00F86FDA"/>
    <w:rsid w:val="00F87425"/>
    <w:rsid w:val="00F9097C"/>
    <w:rsid w:val="00F938DD"/>
    <w:rsid w:val="00F93908"/>
    <w:rsid w:val="00F9409B"/>
    <w:rsid w:val="00FA0A4C"/>
    <w:rsid w:val="00FA0EC7"/>
    <w:rsid w:val="00FA13CB"/>
    <w:rsid w:val="00FA186F"/>
    <w:rsid w:val="00FA2586"/>
    <w:rsid w:val="00FA2B50"/>
    <w:rsid w:val="00FA371D"/>
    <w:rsid w:val="00FA3DC9"/>
    <w:rsid w:val="00FA5208"/>
    <w:rsid w:val="00FA6D2B"/>
    <w:rsid w:val="00FA7F0E"/>
    <w:rsid w:val="00FB1FDE"/>
    <w:rsid w:val="00FB279E"/>
    <w:rsid w:val="00FB371B"/>
    <w:rsid w:val="00FB4271"/>
    <w:rsid w:val="00FB52E4"/>
    <w:rsid w:val="00FB577A"/>
    <w:rsid w:val="00FB6F8D"/>
    <w:rsid w:val="00FB7F01"/>
    <w:rsid w:val="00FC0579"/>
    <w:rsid w:val="00FC0F04"/>
    <w:rsid w:val="00FC1C3B"/>
    <w:rsid w:val="00FC29BE"/>
    <w:rsid w:val="00FC4313"/>
    <w:rsid w:val="00FC6B87"/>
    <w:rsid w:val="00FC74BA"/>
    <w:rsid w:val="00FD106A"/>
    <w:rsid w:val="00FD12DC"/>
    <w:rsid w:val="00FD1FA4"/>
    <w:rsid w:val="00FD4AAA"/>
    <w:rsid w:val="00FD5E37"/>
    <w:rsid w:val="00FD7935"/>
    <w:rsid w:val="00FD7F0B"/>
    <w:rsid w:val="00FE0B1F"/>
    <w:rsid w:val="00FE198D"/>
    <w:rsid w:val="00FE1E3C"/>
    <w:rsid w:val="00FE3699"/>
    <w:rsid w:val="00FE4E2A"/>
    <w:rsid w:val="00FE5E0A"/>
    <w:rsid w:val="00FF17ED"/>
    <w:rsid w:val="00FF1AF1"/>
    <w:rsid w:val="00FF37FD"/>
    <w:rsid w:val="00FF38C5"/>
    <w:rsid w:val="00FF3E4E"/>
    <w:rsid w:val="00FF4923"/>
    <w:rsid w:val="00FF5161"/>
    <w:rsid w:val="00FF5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E0824"/>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 w:type="paragraph" w:styleId="NormalWeb">
    <w:name w:val="Normal (Web)"/>
    <w:basedOn w:val="Normal"/>
    <w:uiPriority w:val="99"/>
    <w:semiHidden/>
    <w:unhideWhenUsed/>
    <w:rsid w:val="00DD3A9A"/>
    <w:rPr>
      <w:rFonts w:ascii="Times New Roman" w:hAnsi="Times New Roman" w:cs="Times New Roman"/>
      <w:sz w:val="24"/>
      <w:szCs w:val="24"/>
    </w:rPr>
  </w:style>
  <w:style w:type="table" w:customStyle="1" w:styleId="TabloKlavuzu1">
    <w:name w:val="Tablo Kılavuzu1"/>
    <w:basedOn w:val="NormalTablo"/>
    <w:next w:val="TabloKlavuzu"/>
    <w:uiPriority w:val="39"/>
    <w:rsid w:val="008C5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CA6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3967695">
      <w:bodyDiv w:val="1"/>
      <w:marLeft w:val="0"/>
      <w:marRight w:val="0"/>
      <w:marTop w:val="0"/>
      <w:marBottom w:val="0"/>
      <w:divBdr>
        <w:top w:val="none" w:sz="0" w:space="0" w:color="auto"/>
        <w:left w:val="none" w:sz="0" w:space="0" w:color="auto"/>
        <w:bottom w:val="none" w:sz="0" w:space="0" w:color="auto"/>
        <w:right w:val="none" w:sz="0" w:space="0" w:color="auto"/>
      </w:divBdr>
      <w:divsChild>
        <w:div w:id="999163464">
          <w:marLeft w:val="0"/>
          <w:marRight w:val="0"/>
          <w:marTop w:val="0"/>
          <w:marBottom w:val="0"/>
          <w:divBdr>
            <w:top w:val="none" w:sz="0" w:space="0" w:color="auto"/>
            <w:left w:val="none" w:sz="0" w:space="0" w:color="auto"/>
            <w:bottom w:val="none" w:sz="0" w:space="0" w:color="auto"/>
            <w:right w:val="none" w:sz="0" w:space="0" w:color="auto"/>
          </w:divBdr>
          <w:divsChild>
            <w:div w:id="1410810039">
              <w:marLeft w:val="0"/>
              <w:marRight w:val="0"/>
              <w:marTop w:val="0"/>
              <w:marBottom w:val="0"/>
              <w:divBdr>
                <w:top w:val="none" w:sz="0" w:space="0" w:color="auto"/>
                <w:left w:val="none" w:sz="0" w:space="0" w:color="auto"/>
                <w:bottom w:val="none" w:sz="0" w:space="0" w:color="auto"/>
                <w:right w:val="none" w:sz="0" w:space="0" w:color="auto"/>
              </w:divBdr>
              <w:divsChild>
                <w:div w:id="514274560">
                  <w:marLeft w:val="0"/>
                  <w:marRight w:val="0"/>
                  <w:marTop w:val="0"/>
                  <w:marBottom w:val="0"/>
                  <w:divBdr>
                    <w:top w:val="none" w:sz="0" w:space="0" w:color="auto"/>
                    <w:left w:val="none" w:sz="0" w:space="0" w:color="auto"/>
                    <w:bottom w:val="none" w:sz="0" w:space="0" w:color="auto"/>
                    <w:right w:val="none" w:sz="0" w:space="0" w:color="auto"/>
                  </w:divBdr>
                  <w:divsChild>
                    <w:div w:id="478306014">
                      <w:marLeft w:val="0"/>
                      <w:marRight w:val="0"/>
                      <w:marTop w:val="0"/>
                      <w:marBottom w:val="0"/>
                      <w:divBdr>
                        <w:top w:val="none" w:sz="0" w:space="0" w:color="auto"/>
                        <w:left w:val="none" w:sz="0" w:space="0" w:color="auto"/>
                        <w:bottom w:val="none" w:sz="0" w:space="0" w:color="auto"/>
                        <w:right w:val="none" w:sz="0" w:space="0" w:color="auto"/>
                      </w:divBdr>
                      <w:divsChild>
                        <w:div w:id="697777327">
                          <w:marLeft w:val="0"/>
                          <w:marRight w:val="0"/>
                          <w:marTop w:val="0"/>
                          <w:marBottom w:val="0"/>
                          <w:divBdr>
                            <w:top w:val="none" w:sz="0" w:space="0" w:color="auto"/>
                            <w:left w:val="none" w:sz="0" w:space="0" w:color="auto"/>
                            <w:bottom w:val="none" w:sz="0" w:space="0" w:color="auto"/>
                            <w:right w:val="none" w:sz="0" w:space="0" w:color="auto"/>
                          </w:divBdr>
                          <w:divsChild>
                            <w:div w:id="13572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15278272">
      <w:bodyDiv w:val="1"/>
      <w:marLeft w:val="0"/>
      <w:marRight w:val="0"/>
      <w:marTop w:val="0"/>
      <w:marBottom w:val="0"/>
      <w:divBdr>
        <w:top w:val="none" w:sz="0" w:space="0" w:color="auto"/>
        <w:left w:val="none" w:sz="0" w:space="0" w:color="auto"/>
        <w:bottom w:val="none" w:sz="0" w:space="0" w:color="auto"/>
        <w:right w:val="none" w:sz="0" w:space="0" w:color="auto"/>
      </w:divBdr>
    </w:div>
    <w:div w:id="27999366">
      <w:bodyDiv w:val="1"/>
      <w:marLeft w:val="0"/>
      <w:marRight w:val="0"/>
      <w:marTop w:val="0"/>
      <w:marBottom w:val="0"/>
      <w:divBdr>
        <w:top w:val="none" w:sz="0" w:space="0" w:color="auto"/>
        <w:left w:val="none" w:sz="0" w:space="0" w:color="auto"/>
        <w:bottom w:val="none" w:sz="0" w:space="0" w:color="auto"/>
        <w:right w:val="none" w:sz="0" w:space="0" w:color="auto"/>
      </w:divBdr>
    </w:div>
    <w:div w:id="28073460">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7003974">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73867718">
      <w:bodyDiv w:val="1"/>
      <w:marLeft w:val="0"/>
      <w:marRight w:val="0"/>
      <w:marTop w:val="0"/>
      <w:marBottom w:val="0"/>
      <w:divBdr>
        <w:top w:val="none" w:sz="0" w:space="0" w:color="auto"/>
        <w:left w:val="none" w:sz="0" w:space="0" w:color="auto"/>
        <w:bottom w:val="none" w:sz="0" w:space="0" w:color="auto"/>
        <w:right w:val="none" w:sz="0" w:space="0" w:color="auto"/>
      </w:divBdr>
    </w:div>
    <w:div w:id="87623633">
      <w:bodyDiv w:val="1"/>
      <w:marLeft w:val="0"/>
      <w:marRight w:val="0"/>
      <w:marTop w:val="0"/>
      <w:marBottom w:val="0"/>
      <w:divBdr>
        <w:top w:val="none" w:sz="0" w:space="0" w:color="auto"/>
        <w:left w:val="none" w:sz="0" w:space="0" w:color="auto"/>
        <w:bottom w:val="none" w:sz="0" w:space="0" w:color="auto"/>
        <w:right w:val="none" w:sz="0" w:space="0" w:color="auto"/>
      </w:divBdr>
    </w:div>
    <w:div w:id="91704512">
      <w:bodyDiv w:val="1"/>
      <w:marLeft w:val="0"/>
      <w:marRight w:val="0"/>
      <w:marTop w:val="0"/>
      <w:marBottom w:val="0"/>
      <w:divBdr>
        <w:top w:val="none" w:sz="0" w:space="0" w:color="auto"/>
        <w:left w:val="none" w:sz="0" w:space="0" w:color="auto"/>
        <w:bottom w:val="none" w:sz="0" w:space="0" w:color="auto"/>
        <w:right w:val="none" w:sz="0" w:space="0" w:color="auto"/>
      </w:divBdr>
    </w:div>
    <w:div w:id="92169157">
      <w:bodyDiv w:val="1"/>
      <w:marLeft w:val="0"/>
      <w:marRight w:val="0"/>
      <w:marTop w:val="0"/>
      <w:marBottom w:val="0"/>
      <w:divBdr>
        <w:top w:val="none" w:sz="0" w:space="0" w:color="auto"/>
        <w:left w:val="none" w:sz="0" w:space="0" w:color="auto"/>
        <w:bottom w:val="none" w:sz="0" w:space="0" w:color="auto"/>
        <w:right w:val="none" w:sz="0" w:space="0" w:color="auto"/>
      </w:divBdr>
    </w:div>
    <w:div w:id="132060564">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96432486">
      <w:bodyDiv w:val="1"/>
      <w:marLeft w:val="0"/>
      <w:marRight w:val="0"/>
      <w:marTop w:val="0"/>
      <w:marBottom w:val="0"/>
      <w:divBdr>
        <w:top w:val="none" w:sz="0" w:space="0" w:color="auto"/>
        <w:left w:val="none" w:sz="0" w:space="0" w:color="auto"/>
        <w:bottom w:val="none" w:sz="0" w:space="0" w:color="auto"/>
        <w:right w:val="none" w:sz="0" w:space="0" w:color="auto"/>
      </w:divBdr>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32589946">
      <w:bodyDiv w:val="1"/>
      <w:marLeft w:val="0"/>
      <w:marRight w:val="0"/>
      <w:marTop w:val="0"/>
      <w:marBottom w:val="0"/>
      <w:divBdr>
        <w:top w:val="none" w:sz="0" w:space="0" w:color="auto"/>
        <w:left w:val="none" w:sz="0" w:space="0" w:color="auto"/>
        <w:bottom w:val="none" w:sz="0" w:space="0" w:color="auto"/>
        <w:right w:val="none" w:sz="0" w:space="0" w:color="auto"/>
      </w:divBdr>
    </w:div>
    <w:div w:id="247735707">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63652598">
      <w:bodyDiv w:val="1"/>
      <w:marLeft w:val="0"/>
      <w:marRight w:val="0"/>
      <w:marTop w:val="0"/>
      <w:marBottom w:val="0"/>
      <w:divBdr>
        <w:top w:val="none" w:sz="0" w:space="0" w:color="auto"/>
        <w:left w:val="none" w:sz="0" w:space="0" w:color="auto"/>
        <w:bottom w:val="none" w:sz="0" w:space="0" w:color="auto"/>
        <w:right w:val="none" w:sz="0" w:space="0" w:color="auto"/>
      </w:divBdr>
    </w:div>
    <w:div w:id="265231643">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292978012">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373892953">
      <w:bodyDiv w:val="1"/>
      <w:marLeft w:val="0"/>
      <w:marRight w:val="0"/>
      <w:marTop w:val="0"/>
      <w:marBottom w:val="0"/>
      <w:divBdr>
        <w:top w:val="none" w:sz="0" w:space="0" w:color="auto"/>
        <w:left w:val="none" w:sz="0" w:space="0" w:color="auto"/>
        <w:bottom w:val="none" w:sz="0" w:space="0" w:color="auto"/>
        <w:right w:val="none" w:sz="0" w:space="0" w:color="auto"/>
      </w:divBdr>
    </w:div>
    <w:div w:id="404688927">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24300819">
      <w:bodyDiv w:val="1"/>
      <w:marLeft w:val="0"/>
      <w:marRight w:val="0"/>
      <w:marTop w:val="0"/>
      <w:marBottom w:val="0"/>
      <w:divBdr>
        <w:top w:val="none" w:sz="0" w:space="0" w:color="auto"/>
        <w:left w:val="none" w:sz="0" w:space="0" w:color="auto"/>
        <w:bottom w:val="none" w:sz="0" w:space="0" w:color="auto"/>
        <w:right w:val="none" w:sz="0" w:space="0" w:color="auto"/>
      </w:divBdr>
    </w:div>
    <w:div w:id="456027977">
      <w:bodyDiv w:val="1"/>
      <w:marLeft w:val="0"/>
      <w:marRight w:val="0"/>
      <w:marTop w:val="0"/>
      <w:marBottom w:val="0"/>
      <w:divBdr>
        <w:top w:val="none" w:sz="0" w:space="0" w:color="auto"/>
        <w:left w:val="none" w:sz="0" w:space="0" w:color="auto"/>
        <w:bottom w:val="none" w:sz="0" w:space="0" w:color="auto"/>
        <w:right w:val="none" w:sz="0" w:space="0" w:color="auto"/>
      </w:divBdr>
    </w:div>
    <w:div w:id="459038876">
      <w:bodyDiv w:val="1"/>
      <w:marLeft w:val="0"/>
      <w:marRight w:val="0"/>
      <w:marTop w:val="0"/>
      <w:marBottom w:val="0"/>
      <w:divBdr>
        <w:top w:val="none" w:sz="0" w:space="0" w:color="auto"/>
        <w:left w:val="none" w:sz="0" w:space="0" w:color="auto"/>
        <w:bottom w:val="none" w:sz="0" w:space="0" w:color="auto"/>
        <w:right w:val="none" w:sz="0" w:space="0" w:color="auto"/>
      </w:divBdr>
    </w:div>
    <w:div w:id="477724494">
      <w:bodyDiv w:val="1"/>
      <w:marLeft w:val="0"/>
      <w:marRight w:val="0"/>
      <w:marTop w:val="0"/>
      <w:marBottom w:val="0"/>
      <w:divBdr>
        <w:top w:val="none" w:sz="0" w:space="0" w:color="auto"/>
        <w:left w:val="none" w:sz="0" w:space="0" w:color="auto"/>
        <w:bottom w:val="none" w:sz="0" w:space="0" w:color="auto"/>
        <w:right w:val="none" w:sz="0" w:space="0" w:color="auto"/>
      </w:divBdr>
    </w:div>
    <w:div w:id="492838069">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00974325">
      <w:bodyDiv w:val="1"/>
      <w:marLeft w:val="0"/>
      <w:marRight w:val="0"/>
      <w:marTop w:val="0"/>
      <w:marBottom w:val="0"/>
      <w:divBdr>
        <w:top w:val="none" w:sz="0" w:space="0" w:color="auto"/>
        <w:left w:val="none" w:sz="0" w:space="0" w:color="auto"/>
        <w:bottom w:val="none" w:sz="0" w:space="0" w:color="auto"/>
        <w:right w:val="none" w:sz="0" w:space="0" w:color="auto"/>
      </w:divBdr>
    </w:div>
    <w:div w:id="514614007">
      <w:bodyDiv w:val="1"/>
      <w:marLeft w:val="0"/>
      <w:marRight w:val="0"/>
      <w:marTop w:val="0"/>
      <w:marBottom w:val="0"/>
      <w:divBdr>
        <w:top w:val="none" w:sz="0" w:space="0" w:color="auto"/>
        <w:left w:val="none" w:sz="0" w:space="0" w:color="auto"/>
        <w:bottom w:val="none" w:sz="0" w:space="0" w:color="auto"/>
        <w:right w:val="none" w:sz="0" w:space="0" w:color="auto"/>
      </w:divBdr>
    </w:div>
    <w:div w:id="5191250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35968762">
      <w:bodyDiv w:val="1"/>
      <w:marLeft w:val="0"/>
      <w:marRight w:val="0"/>
      <w:marTop w:val="0"/>
      <w:marBottom w:val="0"/>
      <w:divBdr>
        <w:top w:val="none" w:sz="0" w:space="0" w:color="auto"/>
        <w:left w:val="none" w:sz="0" w:space="0" w:color="auto"/>
        <w:bottom w:val="none" w:sz="0" w:space="0" w:color="auto"/>
        <w:right w:val="none" w:sz="0" w:space="0" w:color="auto"/>
      </w:divBdr>
    </w:div>
    <w:div w:id="539099968">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07200810">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27318280">
      <w:bodyDiv w:val="1"/>
      <w:marLeft w:val="0"/>
      <w:marRight w:val="0"/>
      <w:marTop w:val="0"/>
      <w:marBottom w:val="0"/>
      <w:divBdr>
        <w:top w:val="none" w:sz="0" w:space="0" w:color="auto"/>
        <w:left w:val="none" w:sz="0" w:space="0" w:color="auto"/>
        <w:bottom w:val="none" w:sz="0" w:space="0" w:color="auto"/>
        <w:right w:val="none" w:sz="0" w:space="0" w:color="auto"/>
      </w:divBdr>
    </w:div>
    <w:div w:id="638851321">
      <w:bodyDiv w:val="1"/>
      <w:marLeft w:val="0"/>
      <w:marRight w:val="0"/>
      <w:marTop w:val="0"/>
      <w:marBottom w:val="0"/>
      <w:divBdr>
        <w:top w:val="none" w:sz="0" w:space="0" w:color="auto"/>
        <w:left w:val="none" w:sz="0" w:space="0" w:color="auto"/>
        <w:bottom w:val="none" w:sz="0" w:space="0" w:color="auto"/>
        <w:right w:val="none" w:sz="0" w:space="0" w:color="auto"/>
      </w:divBdr>
    </w:div>
    <w:div w:id="647169706">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70253129">
      <w:bodyDiv w:val="1"/>
      <w:marLeft w:val="0"/>
      <w:marRight w:val="0"/>
      <w:marTop w:val="0"/>
      <w:marBottom w:val="0"/>
      <w:divBdr>
        <w:top w:val="none" w:sz="0" w:space="0" w:color="auto"/>
        <w:left w:val="none" w:sz="0" w:space="0" w:color="auto"/>
        <w:bottom w:val="none" w:sz="0" w:space="0" w:color="auto"/>
        <w:right w:val="none" w:sz="0" w:space="0" w:color="auto"/>
      </w:divBdr>
    </w:div>
    <w:div w:id="672606756">
      <w:bodyDiv w:val="1"/>
      <w:marLeft w:val="0"/>
      <w:marRight w:val="0"/>
      <w:marTop w:val="0"/>
      <w:marBottom w:val="0"/>
      <w:divBdr>
        <w:top w:val="none" w:sz="0" w:space="0" w:color="auto"/>
        <w:left w:val="none" w:sz="0" w:space="0" w:color="auto"/>
        <w:bottom w:val="none" w:sz="0" w:space="0" w:color="auto"/>
        <w:right w:val="none" w:sz="0" w:space="0" w:color="auto"/>
      </w:divBdr>
    </w:div>
    <w:div w:id="699666692">
      <w:bodyDiv w:val="1"/>
      <w:marLeft w:val="0"/>
      <w:marRight w:val="0"/>
      <w:marTop w:val="0"/>
      <w:marBottom w:val="0"/>
      <w:divBdr>
        <w:top w:val="none" w:sz="0" w:space="0" w:color="auto"/>
        <w:left w:val="none" w:sz="0" w:space="0" w:color="auto"/>
        <w:bottom w:val="none" w:sz="0" w:space="0" w:color="auto"/>
        <w:right w:val="none" w:sz="0" w:space="0" w:color="auto"/>
      </w:divBdr>
    </w:div>
    <w:div w:id="702099485">
      <w:bodyDiv w:val="1"/>
      <w:marLeft w:val="0"/>
      <w:marRight w:val="0"/>
      <w:marTop w:val="0"/>
      <w:marBottom w:val="0"/>
      <w:divBdr>
        <w:top w:val="none" w:sz="0" w:space="0" w:color="auto"/>
        <w:left w:val="none" w:sz="0" w:space="0" w:color="auto"/>
        <w:bottom w:val="none" w:sz="0" w:space="0" w:color="auto"/>
        <w:right w:val="none" w:sz="0" w:space="0" w:color="auto"/>
      </w:divBdr>
    </w:div>
    <w:div w:id="719091568">
      <w:bodyDiv w:val="1"/>
      <w:marLeft w:val="0"/>
      <w:marRight w:val="0"/>
      <w:marTop w:val="0"/>
      <w:marBottom w:val="0"/>
      <w:divBdr>
        <w:top w:val="none" w:sz="0" w:space="0" w:color="auto"/>
        <w:left w:val="none" w:sz="0" w:space="0" w:color="auto"/>
        <w:bottom w:val="none" w:sz="0" w:space="0" w:color="auto"/>
        <w:right w:val="none" w:sz="0" w:space="0" w:color="auto"/>
      </w:divBdr>
    </w:div>
    <w:div w:id="722145466">
      <w:bodyDiv w:val="1"/>
      <w:marLeft w:val="0"/>
      <w:marRight w:val="0"/>
      <w:marTop w:val="0"/>
      <w:marBottom w:val="0"/>
      <w:divBdr>
        <w:top w:val="none" w:sz="0" w:space="0" w:color="auto"/>
        <w:left w:val="none" w:sz="0" w:space="0" w:color="auto"/>
        <w:bottom w:val="none" w:sz="0" w:space="0" w:color="auto"/>
        <w:right w:val="none" w:sz="0" w:space="0" w:color="auto"/>
      </w:divBdr>
    </w:div>
    <w:div w:id="726729008">
      <w:bodyDiv w:val="1"/>
      <w:marLeft w:val="0"/>
      <w:marRight w:val="0"/>
      <w:marTop w:val="0"/>
      <w:marBottom w:val="0"/>
      <w:divBdr>
        <w:top w:val="none" w:sz="0" w:space="0" w:color="auto"/>
        <w:left w:val="none" w:sz="0" w:space="0" w:color="auto"/>
        <w:bottom w:val="none" w:sz="0" w:space="0" w:color="auto"/>
        <w:right w:val="none" w:sz="0" w:space="0" w:color="auto"/>
      </w:divBdr>
    </w:div>
    <w:div w:id="727187475">
      <w:bodyDiv w:val="1"/>
      <w:marLeft w:val="0"/>
      <w:marRight w:val="0"/>
      <w:marTop w:val="0"/>
      <w:marBottom w:val="0"/>
      <w:divBdr>
        <w:top w:val="none" w:sz="0" w:space="0" w:color="auto"/>
        <w:left w:val="none" w:sz="0" w:space="0" w:color="auto"/>
        <w:bottom w:val="none" w:sz="0" w:space="0" w:color="auto"/>
        <w:right w:val="none" w:sz="0" w:space="0" w:color="auto"/>
      </w:divBdr>
    </w:div>
    <w:div w:id="72884156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64114655">
      <w:bodyDiv w:val="1"/>
      <w:marLeft w:val="0"/>
      <w:marRight w:val="0"/>
      <w:marTop w:val="0"/>
      <w:marBottom w:val="0"/>
      <w:divBdr>
        <w:top w:val="none" w:sz="0" w:space="0" w:color="auto"/>
        <w:left w:val="none" w:sz="0" w:space="0" w:color="auto"/>
        <w:bottom w:val="none" w:sz="0" w:space="0" w:color="auto"/>
        <w:right w:val="none" w:sz="0" w:space="0" w:color="auto"/>
      </w:divBdr>
    </w:div>
    <w:div w:id="776489600">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12063006">
      <w:bodyDiv w:val="1"/>
      <w:marLeft w:val="0"/>
      <w:marRight w:val="0"/>
      <w:marTop w:val="0"/>
      <w:marBottom w:val="0"/>
      <w:divBdr>
        <w:top w:val="none" w:sz="0" w:space="0" w:color="auto"/>
        <w:left w:val="none" w:sz="0" w:space="0" w:color="auto"/>
        <w:bottom w:val="none" w:sz="0" w:space="0" w:color="auto"/>
        <w:right w:val="none" w:sz="0" w:space="0" w:color="auto"/>
      </w:divBdr>
    </w:div>
    <w:div w:id="820467018">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78669900">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2283838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939459344">
      <w:bodyDiv w:val="1"/>
      <w:marLeft w:val="0"/>
      <w:marRight w:val="0"/>
      <w:marTop w:val="0"/>
      <w:marBottom w:val="0"/>
      <w:divBdr>
        <w:top w:val="none" w:sz="0" w:space="0" w:color="auto"/>
        <w:left w:val="none" w:sz="0" w:space="0" w:color="auto"/>
        <w:bottom w:val="none" w:sz="0" w:space="0" w:color="auto"/>
        <w:right w:val="none" w:sz="0" w:space="0" w:color="auto"/>
      </w:divBdr>
    </w:div>
    <w:div w:id="951782518">
      <w:bodyDiv w:val="1"/>
      <w:marLeft w:val="0"/>
      <w:marRight w:val="0"/>
      <w:marTop w:val="0"/>
      <w:marBottom w:val="0"/>
      <w:divBdr>
        <w:top w:val="none" w:sz="0" w:space="0" w:color="auto"/>
        <w:left w:val="none" w:sz="0" w:space="0" w:color="auto"/>
        <w:bottom w:val="none" w:sz="0" w:space="0" w:color="auto"/>
        <w:right w:val="none" w:sz="0" w:space="0" w:color="auto"/>
      </w:divBdr>
    </w:div>
    <w:div w:id="998122400">
      <w:bodyDiv w:val="1"/>
      <w:marLeft w:val="0"/>
      <w:marRight w:val="0"/>
      <w:marTop w:val="0"/>
      <w:marBottom w:val="0"/>
      <w:divBdr>
        <w:top w:val="none" w:sz="0" w:space="0" w:color="auto"/>
        <w:left w:val="none" w:sz="0" w:space="0" w:color="auto"/>
        <w:bottom w:val="none" w:sz="0" w:space="0" w:color="auto"/>
        <w:right w:val="none" w:sz="0" w:space="0" w:color="auto"/>
      </w:divBdr>
    </w:div>
    <w:div w:id="1009258124">
      <w:bodyDiv w:val="1"/>
      <w:marLeft w:val="0"/>
      <w:marRight w:val="0"/>
      <w:marTop w:val="0"/>
      <w:marBottom w:val="0"/>
      <w:divBdr>
        <w:top w:val="none" w:sz="0" w:space="0" w:color="auto"/>
        <w:left w:val="none" w:sz="0" w:space="0" w:color="auto"/>
        <w:bottom w:val="none" w:sz="0" w:space="0" w:color="auto"/>
        <w:right w:val="none" w:sz="0" w:space="0" w:color="auto"/>
      </w:divBdr>
    </w:div>
    <w:div w:id="1017269842">
      <w:bodyDiv w:val="1"/>
      <w:marLeft w:val="0"/>
      <w:marRight w:val="0"/>
      <w:marTop w:val="0"/>
      <w:marBottom w:val="0"/>
      <w:divBdr>
        <w:top w:val="none" w:sz="0" w:space="0" w:color="auto"/>
        <w:left w:val="none" w:sz="0" w:space="0" w:color="auto"/>
        <w:bottom w:val="none" w:sz="0" w:space="0" w:color="auto"/>
        <w:right w:val="none" w:sz="0" w:space="0" w:color="auto"/>
      </w:divBdr>
    </w:div>
    <w:div w:id="1023704640">
      <w:bodyDiv w:val="1"/>
      <w:marLeft w:val="0"/>
      <w:marRight w:val="0"/>
      <w:marTop w:val="0"/>
      <w:marBottom w:val="0"/>
      <w:divBdr>
        <w:top w:val="none" w:sz="0" w:space="0" w:color="auto"/>
        <w:left w:val="none" w:sz="0" w:space="0" w:color="auto"/>
        <w:bottom w:val="none" w:sz="0" w:space="0" w:color="auto"/>
        <w:right w:val="none" w:sz="0" w:space="0" w:color="auto"/>
      </w:divBdr>
    </w:div>
    <w:div w:id="1049769454">
      <w:bodyDiv w:val="1"/>
      <w:marLeft w:val="0"/>
      <w:marRight w:val="0"/>
      <w:marTop w:val="0"/>
      <w:marBottom w:val="0"/>
      <w:divBdr>
        <w:top w:val="none" w:sz="0" w:space="0" w:color="auto"/>
        <w:left w:val="none" w:sz="0" w:space="0" w:color="auto"/>
        <w:bottom w:val="none" w:sz="0" w:space="0" w:color="auto"/>
        <w:right w:val="none" w:sz="0" w:space="0" w:color="auto"/>
      </w:divBdr>
    </w:div>
    <w:div w:id="105049761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85107320">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142238850">
      <w:bodyDiv w:val="1"/>
      <w:marLeft w:val="0"/>
      <w:marRight w:val="0"/>
      <w:marTop w:val="0"/>
      <w:marBottom w:val="0"/>
      <w:divBdr>
        <w:top w:val="none" w:sz="0" w:space="0" w:color="auto"/>
        <w:left w:val="none" w:sz="0" w:space="0" w:color="auto"/>
        <w:bottom w:val="none" w:sz="0" w:space="0" w:color="auto"/>
        <w:right w:val="none" w:sz="0" w:space="0" w:color="auto"/>
      </w:divBdr>
    </w:div>
    <w:div w:id="1173303360">
      <w:bodyDiv w:val="1"/>
      <w:marLeft w:val="0"/>
      <w:marRight w:val="0"/>
      <w:marTop w:val="0"/>
      <w:marBottom w:val="0"/>
      <w:divBdr>
        <w:top w:val="none" w:sz="0" w:space="0" w:color="auto"/>
        <w:left w:val="none" w:sz="0" w:space="0" w:color="auto"/>
        <w:bottom w:val="none" w:sz="0" w:space="0" w:color="auto"/>
        <w:right w:val="none" w:sz="0" w:space="0" w:color="auto"/>
      </w:divBdr>
    </w:div>
    <w:div w:id="1196654191">
      <w:bodyDiv w:val="1"/>
      <w:marLeft w:val="0"/>
      <w:marRight w:val="0"/>
      <w:marTop w:val="0"/>
      <w:marBottom w:val="0"/>
      <w:divBdr>
        <w:top w:val="none" w:sz="0" w:space="0" w:color="auto"/>
        <w:left w:val="none" w:sz="0" w:space="0" w:color="auto"/>
        <w:bottom w:val="none" w:sz="0" w:space="0" w:color="auto"/>
        <w:right w:val="none" w:sz="0" w:space="0" w:color="auto"/>
      </w:divBdr>
    </w:div>
    <w:div w:id="1211109253">
      <w:bodyDiv w:val="1"/>
      <w:marLeft w:val="0"/>
      <w:marRight w:val="0"/>
      <w:marTop w:val="0"/>
      <w:marBottom w:val="0"/>
      <w:divBdr>
        <w:top w:val="none" w:sz="0" w:space="0" w:color="auto"/>
        <w:left w:val="none" w:sz="0" w:space="0" w:color="auto"/>
        <w:bottom w:val="none" w:sz="0" w:space="0" w:color="auto"/>
        <w:right w:val="none" w:sz="0" w:space="0" w:color="auto"/>
      </w:divBdr>
    </w:div>
    <w:div w:id="1272316554">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333293746">
      <w:bodyDiv w:val="1"/>
      <w:marLeft w:val="0"/>
      <w:marRight w:val="0"/>
      <w:marTop w:val="0"/>
      <w:marBottom w:val="0"/>
      <w:divBdr>
        <w:top w:val="none" w:sz="0" w:space="0" w:color="auto"/>
        <w:left w:val="none" w:sz="0" w:space="0" w:color="auto"/>
        <w:bottom w:val="none" w:sz="0" w:space="0" w:color="auto"/>
        <w:right w:val="none" w:sz="0" w:space="0" w:color="auto"/>
      </w:divBdr>
    </w:div>
    <w:div w:id="1365247886">
      <w:bodyDiv w:val="1"/>
      <w:marLeft w:val="0"/>
      <w:marRight w:val="0"/>
      <w:marTop w:val="0"/>
      <w:marBottom w:val="0"/>
      <w:divBdr>
        <w:top w:val="none" w:sz="0" w:space="0" w:color="auto"/>
        <w:left w:val="none" w:sz="0" w:space="0" w:color="auto"/>
        <w:bottom w:val="none" w:sz="0" w:space="0" w:color="auto"/>
        <w:right w:val="none" w:sz="0" w:space="0" w:color="auto"/>
      </w:divBdr>
    </w:div>
    <w:div w:id="1383217252">
      <w:bodyDiv w:val="1"/>
      <w:marLeft w:val="0"/>
      <w:marRight w:val="0"/>
      <w:marTop w:val="0"/>
      <w:marBottom w:val="0"/>
      <w:divBdr>
        <w:top w:val="none" w:sz="0" w:space="0" w:color="auto"/>
        <w:left w:val="none" w:sz="0" w:space="0" w:color="auto"/>
        <w:bottom w:val="none" w:sz="0" w:space="0" w:color="auto"/>
        <w:right w:val="none" w:sz="0" w:space="0" w:color="auto"/>
      </w:divBdr>
    </w:div>
    <w:div w:id="1409501713">
      <w:bodyDiv w:val="1"/>
      <w:marLeft w:val="0"/>
      <w:marRight w:val="0"/>
      <w:marTop w:val="0"/>
      <w:marBottom w:val="0"/>
      <w:divBdr>
        <w:top w:val="none" w:sz="0" w:space="0" w:color="auto"/>
        <w:left w:val="none" w:sz="0" w:space="0" w:color="auto"/>
        <w:bottom w:val="none" w:sz="0" w:space="0" w:color="auto"/>
        <w:right w:val="none" w:sz="0" w:space="0" w:color="auto"/>
      </w:divBdr>
    </w:div>
    <w:div w:id="1411468781">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445463324">
      <w:bodyDiv w:val="1"/>
      <w:marLeft w:val="0"/>
      <w:marRight w:val="0"/>
      <w:marTop w:val="0"/>
      <w:marBottom w:val="0"/>
      <w:divBdr>
        <w:top w:val="none" w:sz="0" w:space="0" w:color="auto"/>
        <w:left w:val="none" w:sz="0" w:space="0" w:color="auto"/>
        <w:bottom w:val="none" w:sz="0" w:space="0" w:color="auto"/>
        <w:right w:val="none" w:sz="0" w:space="0" w:color="auto"/>
      </w:divBdr>
    </w:div>
    <w:div w:id="1464275771">
      <w:bodyDiv w:val="1"/>
      <w:marLeft w:val="0"/>
      <w:marRight w:val="0"/>
      <w:marTop w:val="0"/>
      <w:marBottom w:val="0"/>
      <w:divBdr>
        <w:top w:val="none" w:sz="0" w:space="0" w:color="auto"/>
        <w:left w:val="none" w:sz="0" w:space="0" w:color="auto"/>
        <w:bottom w:val="none" w:sz="0" w:space="0" w:color="auto"/>
        <w:right w:val="none" w:sz="0" w:space="0" w:color="auto"/>
      </w:divBdr>
    </w:div>
    <w:div w:id="1468011279">
      <w:bodyDiv w:val="1"/>
      <w:marLeft w:val="0"/>
      <w:marRight w:val="0"/>
      <w:marTop w:val="0"/>
      <w:marBottom w:val="0"/>
      <w:divBdr>
        <w:top w:val="none" w:sz="0" w:space="0" w:color="auto"/>
        <w:left w:val="none" w:sz="0" w:space="0" w:color="auto"/>
        <w:bottom w:val="none" w:sz="0" w:space="0" w:color="auto"/>
        <w:right w:val="none" w:sz="0" w:space="0" w:color="auto"/>
      </w:divBdr>
    </w:div>
    <w:div w:id="1476529068">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542326954">
      <w:bodyDiv w:val="1"/>
      <w:marLeft w:val="0"/>
      <w:marRight w:val="0"/>
      <w:marTop w:val="0"/>
      <w:marBottom w:val="0"/>
      <w:divBdr>
        <w:top w:val="none" w:sz="0" w:space="0" w:color="auto"/>
        <w:left w:val="none" w:sz="0" w:space="0" w:color="auto"/>
        <w:bottom w:val="none" w:sz="0" w:space="0" w:color="auto"/>
        <w:right w:val="none" w:sz="0" w:space="0" w:color="auto"/>
      </w:divBdr>
    </w:div>
    <w:div w:id="1558739445">
      <w:bodyDiv w:val="1"/>
      <w:marLeft w:val="0"/>
      <w:marRight w:val="0"/>
      <w:marTop w:val="0"/>
      <w:marBottom w:val="0"/>
      <w:divBdr>
        <w:top w:val="none" w:sz="0" w:space="0" w:color="auto"/>
        <w:left w:val="none" w:sz="0" w:space="0" w:color="auto"/>
        <w:bottom w:val="none" w:sz="0" w:space="0" w:color="auto"/>
        <w:right w:val="none" w:sz="0" w:space="0" w:color="auto"/>
      </w:divBdr>
    </w:div>
    <w:div w:id="1576164215">
      <w:bodyDiv w:val="1"/>
      <w:marLeft w:val="0"/>
      <w:marRight w:val="0"/>
      <w:marTop w:val="0"/>
      <w:marBottom w:val="0"/>
      <w:divBdr>
        <w:top w:val="none" w:sz="0" w:space="0" w:color="auto"/>
        <w:left w:val="none" w:sz="0" w:space="0" w:color="auto"/>
        <w:bottom w:val="none" w:sz="0" w:space="0" w:color="auto"/>
        <w:right w:val="none" w:sz="0" w:space="0" w:color="auto"/>
      </w:divBdr>
    </w:div>
    <w:div w:id="1577326341">
      <w:bodyDiv w:val="1"/>
      <w:marLeft w:val="0"/>
      <w:marRight w:val="0"/>
      <w:marTop w:val="0"/>
      <w:marBottom w:val="0"/>
      <w:divBdr>
        <w:top w:val="none" w:sz="0" w:space="0" w:color="auto"/>
        <w:left w:val="none" w:sz="0" w:space="0" w:color="auto"/>
        <w:bottom w:val="none" w:sz="0" w:space="0" w:color="auto"/>
        <w:right w:val="none" w:sz="0" w:space="0" w:color="auto"/>
      </w:divBdr>
    </w:div>
    <w:div w:id="1585914323">
      <w:bodyDiv w:val="1"/>
      <w:marLeft w:val="0"/>
      <w:marRight w:val="0"/>
      <w:marTop w:val="0"/>
      <w:marBottom w:val="0"/>
      <w:divBdr>
        <w:top w:val="none" w:sz="0" w:space="0" w:color="auto"/>
        <w:left w:val="none" w:sz="0" w:space="0" w:color="auto"/>
        <w:bottom w:val="none" w:sz="0" w:space="0" w:color="auto"/>
        <w:right w:val="none" w:sz="0" w:space="0" w:color="auto"/>
      </w:divBdr>
    </w:div>
    <w:div w:id="1591963967">
      <w:bodyDiv w:val="1"/>
      <w:marLeft w:val="0"/>
      <w:marRight w:val="0"/>
      <w:marTop w:val="0"/>
      <w:marBottom w:val="0"/>
      <w:divBdr>
        <w:top w:val="none" w:sz="0" w:space="0" w:color="auto"/>
        <w:left w:val="none" w:sz="0" w:space="0" w:color="auto"/>
        <w:bottom w:val="none" w:sz="0" w:space="0" w:color="auto"/>
        <w:right w:val="none" w:sz="0" w:space="0" w:color="auto"/>
      </w:divBdr>
    </w:div>
    <w:div w:id="1596087239">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76882570">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08485202">
      <w:bodyDiv w:val="1"/>
      <w:marLeft w:val="0"/>
      <w:marRight w:val="0"/>
      <w:marTop w:val="0"/>
      <w:marBottom w:val="0"/>
      <w:divBdr>
        <w:top w:val="none" w:sz="0" w:space="0" w:color="auto"/>
        <w:left w:val="none" w:sz="0" w:space="0" w:color="auto"/>
        <w:bottom w:val="none" w:sz="0" w:space="0" w:color="auto"/>
        <w:right w:val="none" w:sz="0" w:space="0" w:color="auto"/>
      </w:divBdr>
    </w:div>
    <w:div w:id="1709866314">
      <w:bodyDiv w:val="1"/>
      <w:marLeft w:val="0"/>
      <w:marRight w:val="0"/>
      <w:marTop w:val="0"/>
      <w:marBottom w:val="0"/>
      <w:divBdr>
        <w:top w:val="none" w:sz="0" w:space="0" w:color="auto"/>
        <w:left w:val="none" w:sz="0" w:space="0" w:color="auto"/>
        <w:bottom w:val="none" w:sz="0" w:space="0" w:color="auto"/>
        <w:right w:val="none" w:sz="0" w:space="0" w:color="auto"/>
      </w:divBdr>
    </w:div>
    <w:div w:id="1736851206">
      <w:bodyDiv w:val="1"/>
      <w:marLeft w:val="0"/>
      <w:marRight w:val="0"/>
      <w:marTop w:val="0"/>
      <w:marBottom w:val="0"/>
      <w:divBdr>
        <w:top w:val="none" w:sz="0" w:space="0" w:color="auto"/>
        <w:left w:val="none" w:sz="0" w:space="0" w:color="auto"/>
        <w:bottom w:val="none" w:sz="0" w:space="0" w:color="auto"/>
        <w:right w:val="none" w:sz="0" w:space="0" w:color="auto"/>
      </w:divBdr>
    </w:div>
    <w:div w:id="1760637367">
      <w:bodyDiv w:val="1"/>
      <w:marLeft w:val="0"/>
      <w:marRight w:val="0"/>
      <w:marTop w:val="0"/>
      <w:marBottom w:val="0"/>
      <w:divBdr>
        <w:top w:val="none" w:sz="0" w:space="0" w:color="auto"/>
        <w:left w:val="none" w:sz="0" w:space="0" w:color="auto"/>
        <w:bottom w:val="none" w:sz="0" w:space="0" w:color="auto"/>
        <w:right w:val="none" w:sz="0" w:space="0" w:color="auto"/>
      </w:divBdr>
    </w:div>
    <w:div w:id="1762607329">
      <w:bodyDiv w:val="1"/>
      <w:marLeft w:val="0"/>
      <w:marRight w:val="0"/>
      <w:marTop w:val="0"/>
      <w:marBottom w:val="0"/>
      <w:divBdr>
        <w:top w:val="none" w:sz="0" w:space="0" w:color="auto"/>
        <w:left w:val="none" w:sz="0" w:space="0" w:color="auto"/>
        <w:bottom w:val="none" w:sz="0" w:space="0" w:color="auto"/>
        <w:right w:val="none" w:sz="0" w:space="0" w:color="auto"/>
      </w:divBdr>
    </w:div>
    <w:div w:id="1773432448">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883130435">
      <w:bodyDiv w:val="1"/>
      <w:marLeft w:val="0"/>
      <w:marRight w:val="0"/>
      <w:marTop w:val="0"/>
      <w:marBottom w:val="0"/>
      <w:divBdr>
        <w:top w:val="none" w:sz="0" w:space="0" w:color="auto"/>
        <w:left w:val="none" w:sz="0" w:space="0" w:color="auto"/>
        <w:bottom w:val="none" w:sz="0" w:space="0" w:color="auto"/>
        <w:right w:val="none" w:sz="0" w:space="0" w:color="auto"/>
      </w:divBdr>
    </w:div>
    <w:div w:id="1906792329">
      <w:bodyDiv w:val="1"/>
      <w:marLeft w:val="0"/>
      <w:marRight w:val="0"/>
      <w:marTop w:val="0"/>
      <w:marBottom w:val="0"/>
      <w:divBdr>
        <w:top w:val="none" w:sz="0" w:space="0" w:color="auto"/>
        <w:left w:val="none" w:sz="0" w:space="0" w:color="auto"/>
        <w:bottom w:val="none" w:sz="0" w:space="0" w:color="auto"/>
        <w:right w:val="none" w:sz="0" w:space="0" w:color="auto"/>
      </w:divBdr>
    </w:div>
    <w:div w:id="1915896731">
      <w:bodyDiv w:val="1"/>
      <w:marLeft w:val="0"/>
      <w:marRight w:val="0"/>
      <w:marTop w:val="0"/>
      <w:marBottom w:val="0"/>
      <w:divBdr>
        <w:top w:val="none" w:sz="0" w:space="0" w:color="auto"/>
        <w:left w:val="none" w:sz="0" w:space="0" w:color="auto"/>
        <w:bottom w:val="none" w:sz="0" w:space="0" w:color="auto"/>
        <w:right w:val="none" w:sz="0" w:space="0" w:color="auto"/>
      </w:divBdr>
    </w:div>
    <w:div w:id="1918129105">
      <w:bodyDiv w:val="1"/>
      <w:marLeft w:val="0"/>
      <w:marRight w:val="0"/>
      <w:marTop w:val="0"/>
      <w:marBottom w:val="0"/>
      <w:divBdr>
        <w:top w:val="none" w:sz="0" w:space="0" w:color="auto"/>
        <w:left w:val="none" w:sz="0" w:space="0" w:color="auto"/>
        <w:bottom w:val="none" w:sz="0" w:space="0" w:color="auto"/>
        <w:right w:val="none" w:sz="0" w:space="0" w:color="auto"/>
      </w:divBdr>
    </w:div>
    <w:div w:id="1925451194">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1966739117">
      <w:bodyDiv w:val="1"/>
      <w:marLeft w:val="0"/>
      <w:marRight w:val="0"/>
      <w:marTop w:val="0"/>
      <w:marBottom w:val="0"/>
      <w:divBdr>
        <w:top w:val="none" w:sz="0" w:space="0" w:color="auto"/>
        <w:left w:val="none" w:sz="0" w:space="0" w:color="auto"/>
        <w:bottom w:val="none" w:sz="0" w:space="0" w:color="auto"/>
        <w:right w:val="none" w:sz="0" w:space="0" w:color="auto"/>
      </w:divBdr>
    </w:div>
    <w:div w:id="1994408993">
      <w:bodyDiv w:val="1"/>
      <w:marLeft w:val="0"/>
      <w:marRight w:val="0"/>
      <w:marTop w:val="0"/>
      <w:marBottom w:val="0"/>
      <w:divBdr>
        <w:top w:val="none" w:sz="0" w:space="0" w:color="auto"/>
        <w:left w:val="none" w:sz="0" w:space="0" w:color="auto"/>
        <w:bottom w:val="none" w:sz="0" w:space="0" w:color="auto"/>
        <w:right w:val="none" w:sz="0" w:space="0" w:color="auto"/>
      </w:divBdr>
    </w:div>
    <w:div w:id="1994945964">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40542475">
      <w:bodyDiv w:val="1"/>
      <w:marLeft w:val="0"/>
      <w:marRight w:val="0"/>
      <w:marTop w:val="0"/>
      <w:marBottom w:val="0"/>
      <w:divBdr>
        <w:top w:val="none" w:sz="0" w:space="0" w:color="auto"/>
        <w:left w:val="none" w:sz="0" w:space="0" w:color="auto"/>
        <w:bottom w:val="none" w:sz="0" w:space="0" w:color="auto"/>
        <w:right w:val="none" w:sz="0" w:space="0" w:color="auto"/>
      </w:divBdr>
      <w:divsChild>
        <w:div w:id="1709836025">
          <w:marLeft w:val="0"/>
          <w:marRight w:val="0"/>
          <w:marTop w:val="0"/>
          <w:marBottom w:val="0"/>
          <w:divBdr>
            <w:top w:val="none" w:sz="0" w:space="0" w:color="auto"/>
            <w:left w:val="none" w:sz="0" w:space="0" w:color="auto"/>
            <w:bottom w:val="none" w:sz="0" w:space="0" w:color="auto"/>
            <w:right w:val="none" w:sz="0" w:space="0" w:color="auto"/>
          </w:divBdr>
          <w:divsChild>
            <w:div w:id="1283148541">
              <w:marLeft w:val="0"/>
              <w:marRight w:val="0"/>
              <w:marTop w:val="0"/>
              <w:marBottom w:val="0"/>
              <w:divBdr>
                <w:top w:val="none" w:sz="0" w:space="0" w:color="auto"/>
                <w:left w:val="none" w:sz="0" w:space="0" w:color="auto"/>
                <w:bottom w:val="none" w:sz="0" w:space="0" w:color="auto"/>
                <w:right w:val="none" w:sz="0" w:space="0" w:color="auto"/>
              </w:divBdr>
              <w:divsChild>
                <w:div w:id="92282444">
                  <w:marLeft w:val="0"/>
                  <w:marRight w:val="0"/>
                  <w:marTop w:val="0"/>
                  <w:marBottom w:val="0"/>
                  <w:divBdr>
                    <w:top w:val="none" w:sz="0" w:space="0" w:color="auto"/>
                    <w:left w:val="none" w:sz="0" w:space="0" w:color="auto"/>
                    <w:bottom w:val="none" w:sz="0" w:space="0" w:color="auto"/>
                    <w:right w:val="none" w:sz="0" w:space="0" w:color="auto"/>
                  </w:divBdr>
                  <w:divsChild>
                    <w:div w:id="1083530623">
                      <w:marLeft w:val="0"/>
                      <w:marRight w:val="0"/>
                      <w:marTop w:val="0"/>
                      <w:marBottom w:val="0"/>
                      <w:divBdr>
                        <w:top w:val="none" w:sz="0" w:space="0" w:color="auto"/>
                        <w:left w:val="none" w:sz="0" w:space="0" w:color="auto"/>
                        <w:bottom w:val="none" w:sz="0" w:space="0" w:color="auto"/>
                        <w:right w:val="none" w:sz="0" w:space="0" w:color="auto"/>
                      </w:divBdr>
                      <w:divsChild>
                        <w:div w:id="1465466612">
                          <w:marLeft w:val="0"/>
                          <w:marRight w:val="0"/>
                          <w:marTop w:val="0"/>
                          <w:marBottom w:val="0"/>
                          <w:divBdr>
                            <w:top w:val="none" w:sz="0" w:space="0" w:color="auto"/>
                            <w:left w:val="none" w:sz="0" w:space="0" w:color="auto"/>
                            <w:bottom w:val="none" w:sz="0" w:space="0" w:color="auto"/>
                            <w:right w:val="none" w:sz="0" w:space="0" w:color="auto"/>
                          </w:divBdr>
                          <w:divsChild>
                            <w:div w:id="14810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613296">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078749276">
      <w:bodyDiv w:val="1"/>
      <w:marLeft w:val="0"/>
      <w:marRight w:val="0"/>
      <w:marTop w:val="0"/>
      <w:marBottom w:val="0"/>
      <w:divBdr>
        <w:top w:val="none" w:sz="0" w:space="0" w:color="auto"/>
        <w:left w:val="none" w:sz="0" w:space="0" w:color="auto"/>
        <w:bottom w:val="none" w:sz="0" w:space="0" w:color="auto"/>
        <w:right w:val="none" w:sz="0" w:space="0" w:color="auto"/>
      </w:divBdr>
    </w:div>
    <w:div w:id="2100715661">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715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0B92E-EDC3-4EC1-8B16-CF67CCD15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15</Pages>
  <Words>3265</Words>
  <Characters>18614</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151</cp:revision>
  <cp:lastPrinted>2024-09-17T10:37:00Z</cp:lastPrinted>
  <dcterms:created xsi:type="dcterms:W3CDTF">2024-11-21T13:02:00Z</dcterms:created>
  <dcterms:modified xsi:type="dcterms:W3CDTF">2025-04-16T13:36:00Z</dcterms:modified>
</cp:coreProperties>
</file>