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4312" w:type="dxa"/>
        <w:tblLook w:val="04A0" w:firstRow="1" w:lastRow="0" w:firstColumn="1" w:lastColumn="0" w:noHBand="0" w:noVBand="1"/>
      </w:tblPr>
      <w:tblGrid>
        <w:gridCol w:w="3823"/>
        <w:gridCol w:w="10489"/>
      </w:tblGrid>
      <w:tr w:rsidR="008B7F1F" w:rsidRPr="008B7F1F" w:rsidTr="00EF3E9B">
        <w:trPr>
          <w:trHeight w:val="436"/>
        </w:trPr>
        <w:tc>
          <w:tcPr>
            <w:tcW w:w="3823" w:type="dxa"/>
            <w:shd w:val="clear" w:color="auto" w:fill="BDD6EE" w:themeFill="accent1" w:themeFillTint="66"/>
          </w:tcPr>
          <w:p w:rsidR="008B7F1F" w:rsidRPr="008F1908" w:rsidRDefault="00D76CC3" w:rsidP="005778E6">
            <w:pPr>
              <w:rPr>
                <w:rFonts w:ascii="Times New Roman" w:eastAsia="Calibri" w:hAnsi="Times New Roman" w:cs="Times New Roman"/>
                <w:b/>
                <w:sz w:val="24"/>
                <w:szCs w:val="24"/>
              </w:rPr>
            </w:pPr>
            <w:r w:rsidRPr="00D76CC3">
              <w:rPr>
                <w:rFonts w:ascii="Times New Roman" w:eastAsia="Calibri" w:hAnsi="Times New Roman" w:cs="Times New Roman"/>
                <w:b/>
                <w:sz w:val="24"/>
                <w:szCs w:val="24"/>
              </w:rPr>
              <w:t xml:space="preserve">Sürecin </w:t>
            </w:r>
            <w:r w:rsidR="005778E6" w:rsidRPr="008F1908">
              <w:rPr>
                <w:rFonts w:ascii="Times New Roman" w:eastAsia="Calibri" w:hAnsi="Times New Roman" w:cs="Times New Roman"/>
                <w:b/>
                <w:sz w:val="24"/>
                <w:szCs w:val="24"/>
              </w:rPr>
              <w:t>Tipi</w:t>
            </w:r>
          </w:p>
        </w:tc>
        <w:tc>
          <w:tcPr>
            <w:tcW w:w="10489" w:type="dxa"/>
          </w:tcPr>
          <w:p w:rsidR="008B7F1F" w:rsidRPr="008B7F1F" w:rsidRDefault="008B7F1F" w:rsidP="00AF7C44">
            <w:pPr>
              <w:rPr>
                <w:rFonts w:ascii="Times New Roman" w:eastAsia="Calibri" w:hAnsi="Times New Roman" w:cs="Times New Roman"/>
                <w:b/>
              </w:rPr>
            </w:pPr>
            <w:r w:rsidRPr="008B7F1F">
              <w:rPr>
                <w:rFonts w:ascii="Times New Roman" w:eastAsia="Calibri" w:hAnsi="Times New Roman" w:cs="Times New Roman"/>
                <w:b/>
              </w:rPr>
              <w:t xml:space="preserve">       </w:t>
            </w:r>
            <w:r w:rsidR="00AF7C44" w:rsidRPr="008F1908">
              <w:rPr>
                <w:rFonts w:ascii="Times New Roman" w:eastAsia="Calibri" w:hAnsi="Times New Roman" w:cs="Times New Roman"/>
                <w:b/>
                <w:sz w:val="24"/>
                <w:szCs w:val="24"/>
              </w:rPr>
              <w:sym w:font="Symbol" w:char="F090"/>
            </w:r>
            <w:r w:rsidRPr="008B7F1F">
              <w:rPr>
                <w:rFonts w:ascii="Times New Roman" w:eastAsia="Calibri" w:hAnsi="Times New Roman" w:cs="Times New Roman"/>
                <w:b/>
              </w:rPr>
              <w:t xml:space="preserve"> </w:t>
            </w:r>
            <w:r w:rsidRPr="008F1908">
              <w:rPr>
                <w:rFonts w:ascii="Times New Roman" w:eastAsia="Calibri" w:hAnsi="Times New Roman" w:cs="Times New Roman"/>
                <w:b/>
                <w:sz w:val="24"/>
                <w:szCs w:val="24"/>
              </w:rPr>
              <w:t xml:space="preserve">Ana </w:t>
            </w:r>
            <w:r w:rsidR="00136745">
              <w:rPr>
                <w:rFonts w:ascii="Times New Roman" w:eastAsia="Calibri" w:hAnsi="Times New Roman" w:cs="Times New Roman"/>
                <w:b/>
                <w:sz w:val="24"/>
                <w:szCs w:val="24"/>
              </w:rPr>
              <w:t>Süreç</w:t>
            </w:r>
            <w:r w:rsidRPr="008F1908">
              <w:rPr>
                <w:rFonts w:ascii="Times New Roman" w:eastAsia="Calibri" w:hAnsi="Times New Roman" w:cs="Times New Roman"/>
                <w:b/>
                <w:sz w:val="24"/>
                <w:szCs w:val="24"/>
              </w:rPr>
              <w:t xml:space="preserve">  </w:t>
            </w:r>
            <w:r w:rsidR="005778E6" w:rsidRPr="008F1908">
              <w:rPr>
                <w:rFonts w:ascii="Times New Roman" w:eastAsia="Calibri" w:hAnsi="Times New Roman" w:cs="Times New Roman"/>
                <w:b/>
                <w:sz w:val="24"/>
                <w:szCs w:val="24"/>
              </w:rPr>
              <w:t xml:space="preserve">    </w:t>
            </w:r>
            <w:r w:rsidRPr="008F1908">
              <w:rPr>
                <w:rFonts w:ascii="Times New Roman" w:eastAsia="Calibri" w:hAnsi="Times New Roman" w:cs="Times New Roman"/>
                <w:b/>
                <w:sz w:val="24"/>
                <w:szCs w:val="24"/>
              </w:rPr>
              <w:t xml:space="preserve"> </w:t>
            </w:r>
            <w:r w:rsidR="005778E6" w:rsidRPr="008F1908">
              <w:rPr>
                <w:rFonts w:ascii="Times New Roman" w:eastAsia="Calibri" w:hAnsi="Times New Roman" w:cs="Times New Roman"/>
                <w:b/>
                <w:sz w:val="24"/>
                <w:szCs w:val="24"/>
              </w:rPr>
              <w:t xml:space="preserve"> </w:t>
            </w:r>
            <w:r w:rsidR="00AF7C44">
              <w:rPr>
                <w:rFonts w:ascii="Times New Roman" w:eastAsia="Calibri" w:hAnsi="Times New Roman" w:cs="Times New Roman"/>
                <w:b/>
              </w:rPr>
              <w:t>X</w:t>
            </w:r>
            <w:r w:rsidR="00AF7C44" w:rsidRPr="008B7F1F">
              <w:rPr>
                <w:rFonts w:ascii="Times New Roman" w:eastAsia="Calibri" w:hAnsi="Times New Roman" w:cs="Times New Roman"/>
                <w:b/>
              </w:rPr>
              <w:t xml:space="preserve"> </w:t>
            </w:r>
            <w:r w:rsidR="00136745">
              <w:rPr>
                <w:rFonts w:ascii="Times New Roman" w:eastAsia="Calibri" w:hAnsi="Times New Roman" w:cs="Times New Roman"/>
                <w:b/>
                <w:sz w:val="24"/>
                <w:szCs w:val="24"/>
              </w:rPr>
              <w:t>Süreç</w:t>
            </w:r>
            <w:r w:rsidRPr="008F1908">
              <w:rPr>
                <w:rFonts w:ascii="Times New Roman" w:eastAsia="Calibri" w:hAnsi="Times New Roman" w:cs="Times New Roman"/>
                <w:b/>
                <w:sz w:val="24"/>
                <w:szCs w:val="24"/>
              </w:rPr>
              <w:t xml:space="preserve">  </w:t>
            </w:r>
            <w:r w:rsidR="005778E6" w:rsidRPr="008F1908">
              <w:rPr>
                <w:rFonts w:ascii="Times New Roman" w:eastAsia="Calibri" w:hAnsi="Times New Roman" w:cs="Times New Roman"/>
                <w:b/>
                <w:sz w:val="24"/>
                <w:szCs w:val="24"/>
              </w:rPr>
              <w:t xml:space="preserve">     </w:t>
            </w:r>
            <w:r w:rsidRPr="008F1908">
              <w:rPr>
                <w:rFonts w:ascii="Times New Roman" w:eastAsia="Calibri" w:hAnsi="Times New Roman" w:cs="Times New Roman"/>
                <w:b/>
                <w:sz w:val="24"/>
                <w:szCs w:val="24"/>
              </w:rPr>
              <w:sym w:font="Symbol" w:char="F090"/>
            </w:r>
            <w:r w:rsidRPr="008F1908">
              <w:rPr>
                <w:rFonts w:ascii="Times New Roman" w:eastAsia="Calibri" w:hAnsi="Times New Roman" w:cs="Times New Roman"/>
                <w:b/>
                <w:sz w:val="24"/>
                <w:szCs w:val="24"/>
              </w:rPr>
              <w:t xml:space="preserve"> </w:t>
            </w:r>
            <w:r w:rsidR="000958C6" w:rsidRPr="008F1908">
              <w:rPr>
                <w:rFonts w:ascii="Times New Roman" w:eastAsia="Calibri" w:hAnsi="Times New Roman" w:cs="Times New Roman"/>
                <w:b/>
                <w:sz w:val="24"/>
                <w:szCs w:val="24"/>
              </w:rPr>
              <w:t xml:space="preserve">Alt </w:t>
            </w:r>
            <w:r w:rsidR="00136745">
              <w:rPr>
                <w:rFonts w:ascii="Times New Roman" w:eastAsia="Calibri" w:hAnsi="Times New Roman" w:cs="Times New Roman"/>
                <w:b/>
                <w:sz w:val="24"/>
                <w:szCs w:val="24"/>
              </w:rPr>
              <w:t>Süreç</w:t>
            </w:r>
            <w:r w:rsidR="002E047A">
              <w:rPr>
                <w:rFonts w:ascii="Times New Roman" w:eastAsia="Calibri" w:hAnsi="Times New Roman" w:cs="Times New Roman"/>
                <w:b/>
                <w:sz w:val="24"/>
                <w:szCs w:val="24"/>
              </w:rPr>
              <w:t xml:space="preserve"> </w:t>
            </w:r>
            <w:r w:rsidR="000958C6">
              <w:rPr>
                <w:rFonts w:ascii="Times New Roman" w:eastAsia="Calibri" w:hAnsi="Times New Roman" w:cs="Times New Roman"/>
                <w:b/>
              </w:rPr>
              <w:t xml:space="preserve"> </w:t>
            </w:r>
            <w:r w:rsidRPr="008B7F1F">
              <w:rPr>
                <w:rFonts w:ascii="Times New Roman" w:eastAsia="Calibri" w:hAnsi="Times New Roman" w:cs="Times New Roman"/>
                <w:b/>
              </w:rPr>
              <w:t xml:space="preserve"> </w:t>
            </w:r>
          </w:p>
        </w:tc>
      </w:tr>
      <w:tr w:rsidR="008F7E6B" w:rsidRPr="008B7F1F" w:rsidTr="00CA7DC6">
        <w:trPr>
          <w:trHeight w:val="556"/>
        </w:trPr>
        <w:tc>
          <w:tcPr>
            <w:tcW w:w="3823" w:type="dxa"/>
            <w:shd w:val="clear" w:color="auto" w:fill="BDD6EE" w:themeFill="accent1" w:themeFillTint="66"/>
          </w:tcPr>
          <w:p w:rsidR="008F7E6B" w:rsidRPr="008F7E6B" w:rsidRDefault="008F7E6B" w:rsidP="005778E6">
            <w:pPr>
              <w:rPr>
                <w:rFonts w:ascii="Times New Roman" w:eastAsia="Calibri" w:hAnsi="Times New Roman" w:cs="Times New Roman"/>
                <w:b/>
                <w:sz w:val="24"/>
                <w:szCs w:val="24"/>
              </w:rPr>
            </w:pPr>
            <w:r w:rsidRPr="008F7E6B">
              <w:rPr>
                <w:rFonts w:ascii="Times New Roman" w:eastAsia="Calibri" w:hAnsi="Times New Roman" w:cs="Times New Roman"/>
                <w:b/>
                <w:sz w:val="24"/>
                <w:szCs w:val="24"/>
              </w:rPr>
              <w:t>Bağlı Olduğu Üst Sürecin Adı</w:t>
            </w:r>
          </w:p>
        </w:tc>
        <w:tc>
          <w:tcPr>
            <w:tcW w:w="10489" w:type="dxa"/>
          </w:tcPr>
          <w:p w:rsidR="008F7E6B" w:rsidRPr="00467A54" w:rsidRDefault="006F552E" w:rsidP="000958C6">
            <w:pPr>
              <w:rPr>
                <w:rFonts w:ascii="Times New Roman" w:eastAsia="Calibri" w:hAnsi="Times New Roman" w:cs="Times New Roman"/>
                <w:sz w:val="24"/>
                <w:szCs w:val="24"/>
              </w:rPr>
            </w:pPr>
            <w:r>
              <w:rPr>
                <w:rFonts w:ascii="Times New Roman" w:eastAsia="Calibri" w:hAnsi="Times New Roman" w:cs="Times New Roman"/>
                <w:sz w:val="24"/>
                <w:szCs w:val="24"/>
              </w:rPr>
              <w:t>Yönetsel Süreçler Ana Süreci</w:t>
            </w:r>
          </w:p>
        </w:tc>
      </w:tr>
      <w:tr w:rsidR="008B7F1F" w:rsidRPr="008B7F1F" w:rsidTr="00CA7DC6">
        <w:trPr>
          <w:trHeight w:val="563"/>
        </w:trPr>
        <w:tc>
          <w:tcPr>
            <w:tcW w:w="3823" w:type="dxa"/>
            <w:shd w:val="clear" w:color="auto" w:fill="BDD6EE" w:themeFill="accent1" w:themeFillTint="66"/>
          </w:tcPr>
          <w:p w:rsidR="008B7F1F" w:rsidRPr="008F1908" w:rsidRDefault="00D76CC3" w:rsidP="004C6107">
            <w:pPr>
              <w:rPr>
                <w:rFonts w:ascii="Times New Roman" w:eastAsia="Calibri" w:hAnsi="Times New Roman" w:cs="Times New Roman"/>
                <w:b/>
                <w:sz w:val="24"/>
                <w:szCs w:val="24"/>
              </w:rPr>
            </w:pPr>
            <w:r w:rsidRPr="00D76CC3">
              <w:rPr>
                <w:rFonts w:ascii="Times New Roman" w:eastAsia="Calibri" w:hAnsi="Times New Roman" w:cs="Times New Roman"/>
                <w:b/>
                <w:sz w:val="24"/>
                <w:szCs w:val="24"/>
              </w:rPr>
              <w:t xml:space="preserve">Sürecin </w:t>
            </w:r>
            <w:r w:rsidR="005778E6" w:rsidRPr="008F1908">
              <w:rPr>
                <w:rFonts w:ascii="Times New Roman" w:eastAsia="Calibri" w:hAnsi="Times New Roman" w:cs="Times New Roman"/>
                <w:b/>
                <w:sz w:val="24"/>
                <w:szCs w:val="24"/>
              </w:rPr>
              <w:t xml:space="preserve">Sahibi </w:t>
            </w:r>
          </w:p>
        </w:tc>
        <w:tc>
          <w:tcPr>
            <w:tcW w:w="10489" w:type="dxa"/>
          </w:tcPr>
          <w:p w:rsidR="00624010" w:rsidRDefault="00CA7DC6" w:rsidP="00624010">
            <w:pPr>
              <w:rPr>
                <w:rFonts w:ascii="Times New Roman" w:eastAsia="Calibri" w:hAnsi="Times New Roman" w:cs="Times New Roman"/>
                <w:sz w:val="24"/>
                <w:szCs w:val="24"/>
              </w:rPr>
            </w:pPr>
            <w:r w:rsidRPr="006331F9">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624010" w:rsidRPr="00624010">
              <w:rPr>
                <w:rFonts w:ascii="Times New Roman" w:eastAsia="Calibri" w:hAnsi="Times New Roman" w:cs="Times New Roman"/>
                <w:sz w:val="24"/>
                <w:szCs w:val="24"/>
              </w:rPr>
              <w:t>Rektör •</w:t>
            </w:r>
            <w:r w:rsidR="00624010">
              <w:rPr>
                <w:rFonts w:ascii="Times New Roman" w:eastAsia="Calibri" w:hAnsi="Times New Roman" w:cs="Times New Roman"/>
                <w:sz w:val="24"/>
                <w:szCs w:val="24"/>
              </w:rPr>
              <w:t xml:space="preserve"> İlgili Rektör Yardımcıları </w:t>
            </w:r>
            <w:r w:rsidR="00624010" w:rsidRPr="006331F9">
              <w:rPr>
                <w:rFonts w:ascii="Times New Roman" w:eastAsia="Calibri" w:hAnsi="Times New Roman" w:cs="Times New Roman"/>
                <w:sz w:val="24"/>
                <w:szCs w:val="24"/>
              </w:rPr>
              <w:t>•</w:t>
            </w:r>
            <w:r w:rsidR="00624010" w:rsidRPr="00624010">
              <w:rPr>
                <w:rFonts w:ascii="Times New Roman" w:eastAsia="Calibri" w:hAnsi="Times New Roman" w:cs="Times New Roman"/>
                <w:sz w:val="24"/>
                <w:szCs w:val="24"/>
              </w:rPr>
              <w:t xml:space="preserve"> Genel Sekreterlik</w:t>
            </w:r>
            <w:r w:rsidR="00624010">
              <w:rPr>
                <w:rFonts w:ascii="Times New Roman" w:eastAsia="Calibri" w:hAnsi="Times New Roman" w:cs="Times New Roman"/>
                <w:sz w:val="24"/>
                <w:szCs w:val="24"/>
              </w:rPr>
              <w:t xml:space="preserve"> </w:t>
            </w:r>
            <w:r w:rsidR="00624010" w:rsidRPr="006331F9">
              <w:rPr>
                <w:rFonts w:ascii="Times New Roman" w:eastAsia="Calibri" w:hAnsi="Times New Roman" w:cs="Times New Roman"/>
                <w:sz w:val="24"/>
                <w:szCs w:val="24"/>
              </w:rPr>
              <w:t>•</w:t>
            </w:r>
            <w:r w:rsidR="00624010">
              <w:rPr>
                <w:rFonts w:ascii="Times New Roman" w:eastAsia="Calibri" w:hAnsi="Times New Roman" w:cs="Times New Roman"/>
                <w:sz w:val="24"/>
                <w:szCs w:val="24"/>
              </w:rPr>
              <w:t xml:space="preserve"> </w:t>
            </w:r>
            <w:r w:rsidR="00624010" w:rsidRPr="005E6541">
              <w:rPr>
                <w:rFonts w:ascii="Times New Roman" w:eastAsia="Calibri" w:hAnsi="Times New Roman" w:cs="Times New Roman"/>
                <w:sz w:val="24"/>
                <w:szCs w:val="24"/>
              </w:rPr>
              <w:t xml:space="preserve">Strateji ve Teknoloji Uygulama ve Araştırma </w:t>
            </w:r>
          </w:p>
          <w:p w:rsidR="00624010" w:rsidRPr="00467A54" w:rsidRDefault="00624010" w:rsidP="00624010">
            <w:pP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5E6541">
              <w:rPr>
                <w:rFonts w:ascii="Times New Roman" w:eastAsia="Calibri" w:hAnsi="Times New Roman" w:cs="Times New Roman"/>
                <w:sz w:val="24"/>
                <w:szCs w:val="24"/>
              </w:rPr>
              <w:t>Merkezi</w:t>
            </w:r>
          </w:p>
        </w:tc>
      </w:tr>
      <w:tr w:rsidR="00163426" w:rsidRPr="008B7F1F" w:rsidTr="00BF6238">
        <w:trPr>
          <w:trHeight w:val="699"/>
        </w:trPr>
        <w:tc>
          <w:tcPr>
            <w:tcW w:w="3823" w:type="dxa"/>
            <w:shd w:val="clear" w:color="auto" w:fill="BDD6EE" w:themeFill="accent1" w:themeFillTint="66"/>
          </w:tcPr>
          <w:p w:rsidR="00163426" w:rsidRDefault="00D76CC3" w:rsidP="00163426">
            <w:pPr>
              <w:rPr>
                <w:rFonts w:ascii="Times New Roman" w:eastAsia="Calibri" w:hAnsi="Times New Roman" w:cs="Times New Roman"/>
                <w:b/>
                <w:sz w:val="24"/>
                <w:szCs w:val="24"/>
              </w:rPr>
            </w:pPr>
            <w:r w:rsidRPr="00D76CC3">
              <w:rPr>
                <w:rFonts w:ascii="Times New Roman" w:eastAsia="Calibri" w:hAnsi="Times New Roman" w:cs="Times New Roman"/>
                <w:b/>
                <w:sz w:val="24"/>
                <w:szCs w:val="24"/>
              </w:rPr>
              <w:t xml:space="preserve">Sürecin </w:t>
            </w:r>
            <w:r w:rsidR="00163426">
              <w:rPr>
                <w:rFonts w:ascii="Times New Roman" w:eastAsia="Calibri" w:hAnsi="Times New Roman" w:cs="Times New Roman"/>
                <w:b/>
                <w:sz w:val="24"/>
                <w:szCs w:val="24"/>
              </w:rPr>
              <w:t>Uygulayıcıları</w:t>
            </w:r>
          </w:p>
        </w:tc>
        <w:tc>
          <w:tcPr>
            <w:tcW w:w="10489" w:type="dxa"/>
          </w:tcPr>
          <w:p w:rsidR="00A10B61" w:rsidRPr="00163426" w:rsidRDefault="00624010" w:rsidP="00624010">
            <w:pPr>
              <w:jc w:val="both"/>
              <w:rPr>
                <w:rFonts w:ascii="Times New Roman" w:eastAsia="Calibri" w:hAnsi="Times New Roman" w:cs="Times New Roman"/>
                <w:sz w:val="24"/>
                <w:szCs w:val="24"/>
              </w:rPr>
            </w:pPr>
            <w:r w:rsidRPr="00624010">
              <w:rPr>
                <w:rFonts w:ascii="Times New Roman" w:eastAsia="Calibri" w:hAnsi="Times New Roman" w:cs="Times New Roman"/>
                <w:sz w:val="24"/>
                <w:szCs w:val="24"/>
              </w:rPr>
              <w:t xml:space="preserve">• Strateji ve Teknoloji Uygulama ve Araştırma Merkezi </w:t>
            </w:r>
            <w:r w:rsidR="006331F9" w:rsidRPr="006331F9">
              <w:rPr>
                <w:rFonts w:ascii="Times New Roman" w:eastAsia="Calibri" w:hAnsi="Times New Roman" w:cs="Times New Roman"/>
                <w:sz w:val="24"/>
                <w:szCs w:val="24"/>
              </w:rPr>
              <w:t>•</w:t>
            </w:r>
            <w:r w:rsidR="006331F9">
              <w:rPr>
                <w:rFonts w:ascii="Times New Roman" w:eastAsia="Calibri" w:hAnsi="Times New Roman" w:cs="Times New Roman"/>
                <w:sz w:val="24"/>
                <w:szCs w:val="24"/>
              </w:rPr>
              <w:t xml:space="preserve"> </w:t>
            </w:r>
            <w:r w:rsidRPr="00624010">
              <w:rPr>
                <w:rFonts w:ascii="Times New Roman" w:eastAsia="Calibri" w:hAnsi="Times New Roman" w:cs="Times New Roman"/>
                <w:sz w:val="24"/>
                <w:szCs w:val="24"/>
              </w:rPr>
              <w:t>Kalite Komisyonu</w:t>
            </w:r>
            <w:r>
              <w:rPr>
                <w:rFonts w:ascii="Times New Roman" w:eastAsia="Calibri" w:hAnsi="Times New Roman" w:cs="Times New Roman"/>
                <w:sz w:val="24"/>
                <w:szCs w:val="24"/>
              </w:rPr>
              <w:t xml:space="preserve"> </w:t>
            </w:r>
            <w:r w:rsidRPr="006331F9">
              <w:rPr>
                <w:rFonts w:ascii="Times New Roman" w:eastAsia="Calibri" w:hAnsi="Times New Roman" w:cs="Times New Roman"/>
                <w:sz w:val="24"/>
                <w:szCs w:val="24"/>
              </w:rPr>
              <w:t>•</w:t>
            </w:r>
            <w:r w:rsidRPr="0062401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Kalite ve Akreditasyon Koordinatörlüğü </w:t>
            </w:r>
            <w:r w:rsidRPr="00624010">
              <w:rPr>
                <w:rFonts w:ascii="Times New Roman" w:eastAsia="Calibri" w:hAnsi="Times New Roman" w:cs="Times New Roman"/>
                <w:sz w:val="24"/>
                <w:szCs w:val="24"/>
              </w:rPr>
              <w:t>•</w:t>
            </w:r>
            <w:r>
              <w:rPr>
                <w:rFonts w:ascii="Times New Roman" w:eastAsia="Calibri" w:hAnsi="Times New Roman" w:cs="Times New Roman"/>
                <w:sz w:val="24"/>
                <w:szCs w:val="24"/>
              </w:rPr>
              <w:t xml:space="preserve"> Akademik ve İdari </w:t>
            </w:r>
            <w:r w:rsidR="00CA7DC6">
              <w:rPr>
                <w:rFonts w:ascii="Times New Roman" w:eastAsia="Calibri" w:hAnsi="Times New Roman" w:cs="Times New Roman"/>
                <w:sz w:val="24"/>
                <w:szCs w:val="24"/>
              </w:rPr>
              <w:t>Birimler</w:t>
            </w:r>
          </w:p>
        </w:tc>
      </w:tr>
      <w:tr w:rsidR="00BF7668" w:rsidRPr="003E10F9" w:rsidTr="008C4C17">
        <w:trPr>
          <w:trHeight w:val="1288"/>
        </w:trPr>
        <w:tc>
          <w:tcPr>
            <w:tcW w:w="3823" w:type="dxa"/>
            <w:shd w:val="clear" w:color="auto" w:fill="BDD6EE" w:themeFill="accent1" w:themeFillTint="66"/>
          </w:tcPr>
          <w:p w:rsidR="00BF7668" w:rsidRPr="008F1908" w:rsidRDefault="00D76CC3" w:rsidP="005778E6">
            <w:pPr>
              <w:rPr>
                <w:rFonts w:ascii="Times New Roman" w:eastAsia="Calibri" w:hAnsi="Times New Roman" w:cs="Times New Roman"/>
                <w:b/>
                <w:sz w:val="24"/>
                <w:szCs w:val="24"/>
              </w:rPr>
            </w:pPr>
            <w:r w:rsidRPr="00D76CC3">
              <w:rPr>
                <w:rFonts w:ascii="Times New Roman" w:eastAsia="Calibri" w:hAnsi="Times New Roman" w:cs="Times New Roman"/>
                <w:b/>
                <w:sz w:val="24"/>
                <w:szCs w:val="24"/>
              </w:rPr>
              <w:t xml:space="preserve">Sürecin </w:t>
            </w:r>
            <w:r w:rsidR="00BF7668" w:rsidRPr="008F1908">
              <w:rPr>
                <w:rFonts w:ascii="Times New Roman" w:eastAsia="Calibri" w:hAnsi="Times New Roman" w:cs="Times New Roman"/>
                <w:b/>
                <w:sz w:val="24"/>
                <w:szCs w:val="24"/>
              </w:rPr>
              <w:t>Kapsamı</w:t>
            </w:r>
            <w:r w:rsidR="00163426">
              <w:rPr>
                <w:rFonts w:ascii="Times New Roman" w:eastAsia="Calibri" w:hAnsi="Times New Roman" w:cs="Times New Roman"/>
                <w:b/>
                <w:sz w:val="24"/>
                <w:szCs w:val="24"/>
              </w:rPr>
              <w:t xml:space="preserve"> ve Amacı</w:t>
            </w:r>
          </w:p>
        </w:tc>
        <w:tc>
          <w:tcPr>
            <w:tcW w:w="10489" w:type="dxa"/>
          </w:tcPr>
          <w:p w:rsidR="00A97A92" w:rsidRPr="00467A54" w:rsidRDefault="00BF6238" w:rsidP="000A6DB6">
            <w:pPr>
              <w:jc w:val="both"/>
              <w:rPr>
                <w:rFonts w:ascii="Times New Roman" w:eastAsia="Calibri" w:hAnsi="Times New Roman" w:cs="Times New Roman"/>
                <w:sz w:val="24"/>
                <w:szCs w:val="24"/>
              </w:rPr>
            </w:pPr>
            <w:r w:rsidRPr="00BF6238">
              <w:rPr>
                <w:rFonts w:ascii="Times New Roman" w:eastAsia="Calibri" w:hAnsi="Times New Roman" w:cs="Times New Roman"/>
                <w:sz w:val="24"/>
                <w:szCs w:val="24"/>
              </w:rPr>
              <w:t>Kurumun kendi güçlü ve gelişmeye açık yönlerini tanımasına ve iyileştirme süreçlerine katkı sağlaması amacıyla hazırlanan Üniversitemiz stratejik planını ve hedeflerini izleyip değerlendirmek ve performans göstergelerini tespit etmek, bu kapsamda yapılacak çalışmaları belirlenen usul ve esaslar doğrultusunda yürüt</w:t>
            </w:r>
            <w:r>
              <w:rPr>
                <w:rFonts w:ascii="Times New Roman" w:eastAsia="Calibri" w:hAnsi="Times New Roman" w:cs="Times New Roman"/>
                <w:sz w:val="24"/>
                <w:szCs w:val="24"/>
              </w:rPr>
              <w:t xml:space="preserve">mek. </w:t>
            </w:r>
          </w:p>
        </w:tc>
      </w:tr>
      <w:tr w:rsidR="008B7F1F" w:rsidRPr="008B7F1F" w:rsidTr="00D33709">
        <w:trPr>
          <w:trHeight w:val="530"/>
        </w:trPr>
        <w:tc>
          <w:tcPr>
            <w:tcW w:w="3823" w:type="dxa"/>
            <w:shd w:val="clear" w:color="auto" w:fill="BDD6EE" w:themeFill="accent1" w:themeFillTint="66"/>
          </w:tcPr>
          <w:p w:rsidR="008B7F1F" w:rsidRPr="008F1908" w:rsidRDefault="005778E6" w:rsidP="00CC3139">
            <w:pPr>
              <w:rPr>
                <w:rFonts w:ascii="Times New Roman" w:eastAsia="Calibri" w:hAnsi="Times New Roman" w:cs="Times New Roman"/>
                <w:b/>
                <w:sz w:val="24"/>
                <w:szCs w:val="24"/>
              </w:rPr>
            </w:pPr>
            <w:r w:rsidRPr="008F1908">
              <w:rPr>
                <w:rFonts w:ascii="Times New Roman" w:eastAsia="Calibri" w:hAnsi="Times New Roman" w:cs="Times New Roman"/>
                <w:b/>
                <w:sz w:val="24"/>
                <w:szCs w:val="24"/>
              </w:rPr>
              <w:t xml:space="preserve">Etkilediği </w:t>
            </w:r>
            <w:r w:rsidR="008F7E6B">
              <w:rPr>
                <w:rFonts w:ascii="Times New Roman" w:eastAsia="Calibri" w:hAnsi="Times New Roman" w:cs="Times New Roman"/>
                <w:b/>
                <w:sz w:val="24"/>
                <w:szCs w:val="24"/>
              </w:rPr>
              <w:t>Süreçler</w:t>
            </w:r>
            <w:r w:rsidRPr="008F1908">
              <w:rPr>
                <w:rFonts w:ascii="Times New Roman" w:eastAsia="Calibri" w:hAnsi="Times New Roman" w:cs="Times New Roman"/>
                <w:b/>
                <w:sz w:val="24"/>
                <w:szCs w:val="24"/>
              </w:rPr>
              <w:t xml:space="preserve"> </w:t>
            </w:r>
          </w:p>
        </w:tc>
        <w:tc>
          <w:tcPr>
            <w:tcW w:w="10489" w:type="dxa"/>
          </w:tcPr>
          <w:p w:rsidR="008B7F1F" w:rsidRPr="004C6107" w:rsidRDefault="007E19B9" w:rsidP="000B4B75">
            <w:pPr>
              <w:rPr>
                <w:rFonts w:ascii="Times New Roman" w:eastAsia="Calibri" w:hAnsi="Times New Roman" w:cs="Times New Roman"/>
                <w:sz w:val="24"/>
                <w:szCs w:val="24"/>
              </w:rPr>
            </w:pPr>
            <w:r w:rsidRPr="007E19B9">
              <w:rPr>
                <w:rFonts w:ascii="Times New Roman" w:eastAsia="Calibri" w:hAnsi="Times New Roman" w:cs="Times New Roman"/>
                <w:sz w:val="24"/>
                <w:szCs w:val="24"/>
              </w:rPr>
              <w:t>Tüm Ana Süreçler</w:t>
            </w:r>
          </w:p>
        </w:tc>
      </w:tr>
      <w:tr w:rsidR="008B7F1F" w:rsidRPr="008B7F1F" w:rsidTr="00D33709">
        <w:trPr>
          <w:trHeight w:val="647"/>
        </w:trPr>
        <w:tc>
          <w:tcPr>
            <w:tcW w:w="3823" w:type="dxa"/>
            <w:shd w:val="clear" w:color="auto" w:fill="BDD6EE" w:themeFill="accent1" w:themeFillTint="66"/>
          </w:tcPr>
          <w:p w:rsidR="008B7F1F" w:rsidRPr="008F1908" w:rsidRDefault="005778E6" w:rsidP="00CC3139">
            <w:pPr>
              <w:rPr>
                <w:rFonts w:ascii="Times New Roman" w:eastAsia="Calibri" w:hAnsi="Times New Roman" w:cs="Times New Roman"/>
                <w:b/>
                <w:sz w:val="24"/>
                <w:szCs w:val="24"/>
              </w:rPr>
            </w:pPr>
            <w:r w:rsidRPr="008F1908">
              <w:rPr>
                <w:rFonts w:ascii="Times New Roman" w:eastAsia="Calibri" w:hAnsi="Times New Roman" w:cs="Times New Roman"/>
                <w:b/>
                <w:sz w:val="24"/>
                <w:szCs w:val="24"/>
              </w:rPr>
              <w:t xml:space="preserve">Etkilendiği </w:t>
            </w:r>
            <w:r w:rsidR="008F7E6B">
              <w:rPr>
                <w:rFonts w:ascii="Times New Roman" w:eastAsia="Calibri" w:hAnsi="Times New Roman" w:cs="Times New Roman"/>
                <w:b/>
                <w:sz w:val="24"/>
                <w:szCs w:val="24"/>
              </w:rPr>
              <w:t>Süreçler</w:t>
            </w:r>
            <w:r w:rsidRPr="008F1908">
              <w:rPr>
                <w:rFonts w:ascii="Times New Roman" w:eastAsia="Calibri" w:hAnsi="Times New Roman" w:cs="Times New Roman"/>
                <w:b/>
                <w:sz w:val="24"/>
                <w:szCs w:val="24"/>
              </w:rPr>
              <w:t xml:space="preserve"> </w:t>
            </w:r>
          </w:p>
        </w:tc>
        <w:tc>
          <w:tcPr>
            <w:tcW w:w="10489" w:type="dxa"/>
          </w:tcPr>
          <w:p w:rsidR="008B7F1F" w:rsidRPr="004C6107" w:rsidRDefault="004C6107" w:rsidP="008B7F1F">
            <w:pPr>
              <w:rPr>
                <w:rFonts w:ascii="Times New Roman" w:eastAsia="Calibri" w:hAnsi="Times New Roman" w:cs="Times New Roman"/>
                <w:sz w:val="24"/>
                <w:szCs w:val="24"/>
              </w:rPr>
            </w:pPr>
            <w:r>
              <w:rPr>
                <w:rFonts w:ascii="Times New Roman" w:eastAsia="Calibri" w:hAnsi="Times New Roman" w:cs="Times New Roman"/>
                <w:sz w:val="24"/>
                <w:szCs w:val="24"/>
              </w:rPr>
              <w:t>Tüm Ana Süreçler</w:t>
            </w:r>
          </w:p>
        </w:tc>
      </w:tr>
      <w:tr w:rsidR="00C86987" w:rsidRPr="008B7F1F" w:rsidTr="008C4C17">
        <w:trPr>
          <w:trHeight w:val="284"/>
        </w:trPr>
        <w:tc>
          <w:tcPr>
            <w:tcW w:w="3823" w:type="dxa"/>
            <w:shd w:val="clear" w:color="auto" w:fill="BDD6EE" w:themeFill="accent1" w:themeFillTint="66"/>
          </w:tcPr>
          <w:p w:rsidR="00D33709" w:rsidRDefault="00D33709" w:rsidP="00CC3139">
            <w:pPr>
              <w:rPr>
                <w:rFonts w:ascii="Times New Roman" w:eastAsia="Calibri" w:hAnsi="Times New Roman" w:cs="Times New Roman"/>
                <w:b/>
                <w:sz w:val="24"/>
                <w:szCs w:val="24"/>
              </w:rPr>
            </w:pPr>
          </w:p>
          <w:p w:rsidR="00C86987" w:rsidRDefault="008B7DEA" w:rsidP="00CC3139">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Alt </w:t>
            </w:r>
            <w:r w:rsidR="00C86987">
              <w:rPr>
                <w:rFonts w:ascii="Times New Roman" w:eastAsia="Calibri" w:hAnsi="Times New Roman" w:cs="Times New Roman"/>
                <w:b/>
                <w:sz w:val="24"/>
                <w:szCs w:val="24"/>
              </w:rPr>
              <w:t>Süreçleri</w:t>
            </w:r>
            <w:r w:rsidR="00FC74BA">
              <w:rPr>
                <w:rFonts w:ascii="Times New Roman" w:eastAsia="Calibri" w:hAnsi="Times New Roman" w:cs="Times New Roman"/>
                <w:b/>
                <w:sz w:val="24"/>
                <w:szCs w:val="24"/>
              </w:rPr>
              <w:t xml:space="preserve"> </w:t>
            </w:r>
          </w:p>
          <w:p w:rsidR="00D33709" w:rsidRPr="008F1908" w:rsidRDefault="00D33709" w:rsidP="00CC3139">
            <w:pPr>
              <w:rPr>
                <w:rFonts w:ascii="Times New Roman" w:eastAsia="Calibri" w:hAnsi="Times New Roman" w:cs="Times New Roman"/>
                <w:b/>
                <w:sz w:val="24"/>
                <w:szCs w:val="24"/>
              </w:rPr>
            </w:pPr>
          </w:p>
        </w:tc>
        <w:tc>
          <w:tcPr>
            <w:tcW w:w="10489" w:type="dxa"/>
          </w:tcPr>
          <w:p w:rsidR="00AE4959" w:rsidRDefault="00D33709" w:rsidP="004F70D0">
            <w:pPr>
              <w:pStyle w:val="ListeParagraf"/>
              <w:numPr>
                <w:ilvl w:val="0"/>
                <w:numId w:val="1"/>
              </w:numPr>
              <w:ind w:left="321" w:hanging="284"/>
              <w:rPr>
                <w:rFonts w:ascii="Times New Roman" w:eastAsia="Calibri" w:hAnsi="Times New Roman" w:cs="Times New Roman"/>
                <w:sz w:val="24"/>
                <w:szCs w:val="24"/>
              </w:rPr>
            </w:pPr>
            <w:r w:rsidRPr="00D33709">
              <w:rPr>
                <w:rFonts w:ascii="Times New Roman" w:eastAsia="Calibri" w:hAnsi="Times New Roman" w:cs="Times New Roman"/>
                <w:sz w:val="24"/>
                <w:szCs w:val="24"/>
              </w:rPr>
              <w:t xml:space="preserve">Stratejik </w:t>
            </w:r>
            <w:r w:rsidR="00EC64F5" w:rsidRPr="00D33709">
              <w:rPr>
                <w:rFonts w:ascii="Times New Roman" w:eastAsia="Calibri" w:hAnsi="Times New Roman" w:cs="Times New Roman"/>
                <w:sz w:val="24"/>
                <w:szCs w:val="24"/>
              </w:rPr>
              <w:t>Planların Oluşturulması</w:t>
            </w:r>
          </w:p>
          <w:p w:rsidR="00756CB0" w:rsidRPr="00AE0076" w:rsidRDefault="00AE4959" w:rsidP="004F70D0">
            <w:pPr>
              <w:pStyle w:val="ListeParagraf"/>
              <w:numPr>
                <w:ilvl w:val="0"/>
                <w:numId w:val="1"/>
              </w:numPr>
              <w:ind w:left="321" w:hanging="284"/>
              <w:rPr>
                <w:rFonts w:ascii="Times New Roman" w:eastAsia="Calibri" w:hAnsi="Times New Roman" w:cs="Times New Roman"/>
                <w:sz w:val="24"/>
                <w:szCs w:val="24"/>
              </w:rPr>
            </w:pPr>
            <w:r w:rsidRPr="00D33709">
              <w:rPr>
                <w:rFonts w:ascii="Times New Roman" w:eastAsia="Calibri" w:hAnsi="Times New Roman" w:cs="Times New Roman"/>
                <w:sz w:val="24"/>
                <w:szCs w:val="24"/>
              </w:rPr>
              <w:t>Pe</w:t>
            </w:r>
            <w:r>
              <w:rPr>
                <w:rFonts w:ascii="Times New Roman" w:eastAsia="Calibri" w:hAnsi="Times New Roman" w:cs="Times New Roman"/>
                <w:sz w:val="24"/>
                <w:szCs w:val="24"/>
              </w:rPr>
              <w:t xml:space="preserve">rformans </w:t>
            </w:r>
            <w:r w:rsidR="00EC64F5">
              <w:rPr>
                <w:rFonts w:ascii="Times New Roman" w:eastAsia="Calibri" w:hAnsi="Times New Roman" w:cs="Times New Roman"/>
                <w:sz w:val="24"/>
                <w:szCs w:val="24"/>
              </w:rPr>
              <w:t xml:space="preserve">Göstergelerinin Takibi, </w:t>
            </w:r>
            <w:r w:rsidR="00EC64F5" w:rsidRPr="00D33709">
              <w:rPr>
                <w:rFonts w:ascii="Times New Roman" w:eastAsia="Calibri" w:hAnsi="Times New Roman" w:cs="Times New Roman"/>
                <w:sz w:val="24"/>
                <w:szCs w:val="24"/>
              </w:rPr>
              <w:t>Hedeflerin İzlenmesi</w:t>
            </w:r>
            <w:r w:rsidR="00EC64F5">
              <w:rPr>
                <w:rFonts w:ascii="Times New Roman" w:eastAsia="Calibri" w:hAnsi="Times New Roman" w:cs="Times New Roman"/>
                <w:sz w:val="24"/>
                <w:szCs w:val="24"/>
              </w:rPr>
              <w:t xml:space="preserve"> </w:t>
            </w:r>
            <w:r w:rsidR="006C5C16">
              <w:rPr>
                <w:rFonts w:ascii="Times New Roman" w:eastAsia="Calibri" w:hAnsi="Times New Roman" w:cs="Times New Roman"/>
                <w:sz w:val="24"/>
                <w:szCs w:val="24"/>
              </w:rPr>
              <w:t>v</w:t>
            </w:r>
            <w:r w:rsidR="00EC64F5" w:rsidRPr="00D33709">
              <w:rPr>
                <w:rFonts w:ascii="Times New Roman" w:eastAsia="Calibri" w:hAnsi="Times New Roman" w:cs="Times New Roman"/>
                <w:sz w:val="24"/>
                <w:szCs w:val="24"/>
              </w:rPr>
              <w:t>e Revizyonu</w:t>
            </w:r>
          </w:p>
        </w:tc>
      </w:tr>
    </w:tbl>
    <w:p w:rsidR="00756CB0" w:rsidRDefault="00756CB0">
      <w:r>
        <w:br w:type="page"/>
      </w:r>
    </w:p>
    <w:tbl>
      <w:tblPr>
        <w:tblStyle w:val="TabloKlavuzu"/>
        <w:tblW w:w="14312" w:type="dxa"/>
        <w:tblLook w:val="04A0" w:firstRow="1" w:lastRow="0" w:firstColumn="1" w:lastColumn="0" w:noHBand="0" w:noVBand="1"/>
      </w:tblPr>
      <w:tblGrid>
        <w:gridCol w:w="4770"/>
        <w:gridCol w:w="4771"/>
        <w:gridCol w:w="4771"/>
      </w:tblGrid>
      <w:tr w:rsidR="00EE2B57" w:rsidRPr="003E10F9" w:rsidTr="008C4C17">
        <w:trPr>
          <w:trHeight w:val="400"/>
        </w:trPr>
        <w:tc>
          <w:tcPr>
            <w:tcW w:w="4770" w:type="dxa"/>
            <w:shd w:val="clear" w:color="auto" w:fill="BDD6EE" w:themeFill="accent1" w:themeFillTint="66"/>
          </w:tcPr>
          <w:p w:rsidR="00EA73B9" w:rsidRPr="0026159C" w:rsidRDefault="00EA73B9" w:rsidP="00B9174F">
            <w:pPr>
              <w:jc w:val="center"/>
              <w:rPr>
                <w:rFonts w:ascii="Times New Roman" w:eastAsia="Calibri" w:hAnsi="Times New Roman" w:cs="Times New Roman"/>
                <w:b/>
                <w:sz w:val="24"/>
                <w:szCs w:val="24"/>
              </w:rPr>
            </w:pPr>
            <w:r w:rsidRPr="0026159C">
              <w:rPr>
                <w:rFonts w:ascii="Times New Roman" w:eastAsia="Calibri" w:hAnsi="Times New Roman" w:cs="Times New Roman"/>
                <w:b/>
                <w:sz w:val="24"/>
                <w:szCs w:val="24"/>
              </w:rPr>
              <w:lastRenderedPageBreak/>
              <w:t xml:space="preserve">SÜRECİN İZLEME </w:t>
            </w:r>
          </w:p>
          <w:p w:rsidR="00E77B9E" w:rsidRPr="0026159C" w:rsidRDefault="00EA73B9" w:rsidP="00B9174F">
            <w:pPr>
              <w:jc w:val="center"/>
              <w:rPr>
                <w:rFonts w:ascii="Times New Roman" w:eastAsia="Calibri" w:hAnsi="Times New Roman" w:cs="Times New Roman"/>
                <w:b/>
                <w:sz w:val="24"/>
                <w:szCs w:val="24"/>
              </w:rPr>
            </w:pPr>
            <w:r w:rsidRPr="0026159C">
              <w:rPr>
                <w:rFonts w:ascii="Times New Roman" w:eastAsia="Calibri" w:hAnsi="Times New Roman" w:cs="Times New Roman"/>
                <w:b/>
                <w:sz w:val="24"/>
                <w:szCs w:val="24"/>
              </w:rPr>
              <w:t>YÖNTEMİ</w:t>
            </w:r>
          </w:p>
        </w:tc>
        <w:tc>
          <w:tcPr>
            <w:tcW w:w="4771" w:type="dxa"/>
            <w:shd w:val="clear" w:color="auto" w:fill="BDD6EE" w:themeFill="accent1" w:themeFillTint="66"/>
          </w:tcPr>
          <w:p w:rsidR="00EE2B57" w:rsidRPr="0026159C" w:rsidRDefault="00EA73B9" w:rsidP="00B9174F">
            <w:pPr>
              <w:jc w:val="center"/>
              <w:rPr>
                <w:rFonts w:ascii="Times New Roman" w:eastAsia="Calibri" w:hAnsi="Times New Roman" w:cs="Times New Roman"/>
                <w:sz w:val="24"/>
                <w:szCs w:val="24"/>
              </w:rPr>
            </w:pPr>
            <w:r w:rsidRPr="0026159C">
              <w:rPr>
                <w:rFonts w:ascii="Times New Roman" w:eastAsia="Calibri" w:hAnsi="Times New Roman" w:cs="Times New Roman"/>
                <w:b/>
                <w:sz w:val="24"/>
                <w:szCs w:val="24"/>
              </w:rPr>
              <w:t>SÜRECİN GÖZDEN GEÇİRME PERİYODU</w:t>
            </w:r>
          </w:p>
        </w:tc>
        <w:tc>
          <w:tcPr>
            <w:tcW w:w="4771" w:type="dxa"/>
            <w:shd w:val="clear" w:color="auto" w:fill="BDD6EE" w:themeFill="accent1" w:themeFillTint="66"/>
          </w:tcPr>
          <w:p w:rsidR="00EE2B57" w:rsidRPr="0026159C" w:rsidRDefault="00EA73B9" w:rsidP="00B9174F">
            <w:pPr>
              <w:jc w:val="center"/>
              <w:rPr>
                <w:rFonts w:ascii="Times New Roman" w:eastAsia="Calibri" w:hAnsi="Times New Roman" w:cs="Times New Roman"/>
                <w:sz w:val="24"/>
                <w:szCs w:val="24"/>
              </w:rPr>
            </w:pPr>
            <w:r w:rsidRPr="0026159C">
              <w:rPr>
                <w:rFonts w:ascii="Times New Roman" w:eastAsia="Calibri" w:hAnsi="Times New Roman" w:cs="Times New Roman"/>
                <w:b/>
                <w:sz w:val="24"/>
                <w:szCs w:val="24"/>
              </w:rPr>
              <w:t>SÜRECİN PERFORMANS GÖSTERGELERİ</w:t>
            </w:r>
          </w:p>
        </w:tc>
      </w:tr>
      <w:tr w:rsidR="00220B63" w:rsidRPr="009B7DC4" w:rsidTr="008C4C17">
        <w:trPr>
          <w:trHeight w:val="1750"/>
        </w:trPr>
        <w:tc>
          <w:tcPr>
            <w:tcW w:w="4770" w:type="dxa"/>
          </w:tcPr>
          <w:p w:rsidR="00AE4959" w:rsidRPr="00AE4959" w:rsidRDefault="00AE4959" w:rsidP="00AE4959">
            <w:pPr>
              <w:rPr>
                <w:rFonts w:ascii="Times New Roman" w:eastAsia="Calibri" w:hAnsi="Times New Roman" w:cs="Times New Roman"/>
                <w:b/>
                <w:bCs/>
                <w:sz w:val="24"/>
                <w:szCs w:val="24"/>
              </w:rPr>
            </w:pPr>
            <w:r w:rsidRPr="00AE4959">
              <w:rPr>
                <w:rFonts w:ascii="Times New Roman" w:eastAsia="Calibri" w:hAnsi="Times New Roman" w:cs="Times New Roman"/>
                <w:b/>
                <w:bCs/>
                <w:sz w:val="24"/>
                <w:szCs w:val="24"/>
              </w:rPr>
              <w:t>1. Performans Göstergeleri (KPI) ile İzleme</w:t>
            </w:r>
          </w:p>
          <w:p w:rsidR="00AE4959" w:rsidRPr="00AE4959" w:rsidRDefault="00AE4959" w:rsidP="004F70D0">
            <w:pPr>
              <w:numPr>
                <w:ilvl w:val="0"/>
                <w:numId w:val="2"/>
              </w:numPr>
              <w:tabs>
                <w:tab w:val="clear" w:pos="720"/>
                <w:tab w:val="num" w:pos="166"/>
              </w:tabs>
              <w:ind w:left="166" w:hanging="166"/>
              <w:rPr>
                <w:rFonts w:ascii="Times New Roman" w:eastAsia="Calibri" w:hAnsi="Times New Roman" w:cs="Times New Roman"/>
                <w:sz w:val="24"/>
                <w:szCs w:val="24"/>
              </w:rPr>
            </w:pPr>
            <w:r w:rsidRPr="00AE4959">
              <w:rPr>
                <w:rFonts w:ascii="Times New Roman" w:eastAsia="Calibri" w:hAnsi="Times New Roman" w:cs="Times New Roman"/>
                <w:sz w:val="24"/>
                <w:szCs w:val="24"/>
              </w:rPr>
              <w:t xml:space="preserve">Stratejik hedeflerin başarısını ölçmek için önceden belirlenmiş anahtar performans göstergeleri (KPI) kullanılır. </w:t>
            </w:r>
          </w:p>
          <w:p w:rsidR="00AE4959" w:rsidRPr="00AE4959" w:rsidRDefault="00AE4959" w:rsidP="00872733">
            <w:pPr>
              <w:rPr>
                <w:rFonts w:ascii="Times New Roman" w:eastAsia="Calibri" w:hAnsi="Times New Roman" w:cs="Times New Roman"/>
                <w:b/>
                <w:bCs/>
                <w:sz w:val="24"/>
                <w:szCs w:val="24"/>
              </w:rPr>
            </w:pPr>
            <w:r w:rsidRPr="00AE4959">
              <w:rPr>
                <w:rFonts w:ascii="Times New Roman" w:eastAsia="Calibri" w:hAnsi="Times New Roman" w:cs="Times New Roman"/>
                <w:b/>
                <w:bCs/>
                <w:sz w:val="24"/>
                <w:szCs w:val="24"/>
              </w:rPr>
              <w:t>2. Düzenli Raporlama</w:t>
            </w:r>
          </w:p>
          <w:p w:rsidR="00AE4959" w:rsidRPr="004A77A9" w:rsidRDefault="00AE4959" w:rsidP="004F70D0">
            <w:pPr>
              <w:numPr>
                <w:ilvl w:val="0"/>
                <w:numId w:val="3"/>
              </w:numPr>
              <w:tabs>
                <w:tab w:val="clear" w:pos="720"/>
                <w:tab w:val="num" w:pos="166"/>
              </w:tabs>
              <w:ind w:left="166" w:hanging="166"/>
              <w:rPr>
                <w:rFonts w:ascii="Times New Roman" w:eastAsia="Calibri" w:hAnsi="Times New Roman" w:cs="Times New Roman"/>
                <w:sz w:val="24"/>
                <w:szCs w:val="24"/>
              </w:rPr>
            </w:pPr>
            <w:r w:rsidRPr="004A77A9">
              <w:rPr>
                <w:rFonts w:ascii="Times New Roman" w:eastAsia="Calibri" w:hAnsi="Times New Roman" w:cs="Times New Roman"/>
                <w:sz w:val="24"/>
                <w:szCs w:val="24"/>
              </w:rPr>
              <w:t>Stratejik planların ilerlemesini izlemek amacıyla aylık, üç aylık veya yıllık raporlar hazırlanır. Bu raporlar, karar vericilere stratejik planın uygulanma durumu hakkında bilgi verir.</w:t>
            </w:r>
          </w:p>
          <w:p w:rsidR="00AE4959" w:rsidRPr="00AE4959" w:rsidRDefault="00AE4959" w:rsidP="00872733">
            <w:pPr>
              <w:rPr>
                <w:rFonts w:ascii="Times New Roman" w:eastAsia="Calibri" w:hAnsi="Times New Roman" w:cs="Times New Roman"/>
                <w:b/>
                <w:bCs/>
                <w:sz w:val="24"/>
                <w:szCs w:val="24"/>
              </w:rPr>
            </w:pPr>
            <w:r w:rsidRPr="00AE4959">
              <w:rPr>
                <w:rFonts w:ascii="Times New Roman" w:eastAsia="Calibri" w:hAnsi="Times New Roman" w:cs="Times New Roman"/>
                <w:b/>
                <w:bCs/>
                <w:sz w:val="24"/>
                <w:szCs w:val="24"/>
              </w:rPr>
              <w:t>3. SWOT Analizi ile Değerlendirme</w:t>
            </w:r>
          </w:p>
          <w:p w:rsidR="003F743F" w:rsidRPr="003F743F" w:rsidRDefault="00AE4959" w:rsidP="004F70D0">
            <w:pPr>
              <w:numPr>
                <w:ilvl w:val="0"/>
                <w:numId w:val="4"/>
              </w:numPr>
              <w:tabs>
                <w:tab w:val="clear" w:pos="720"/>
              </w:tabs>
              <w:ind w:left="166" w:hanging="142"/>
              <w:rPr>
                <w:rFonts w:ascii="Times New Roman" w:eastAsia="Calibri" w:hAnsi="Times New Roman" w:cs="Times New Roman"/>
                <w:b/>
                <w:bCs/>
                <w:sz w:val="24"/>
                <w:szCs w:val="24"/>
              </w:rPr>
            </w:pPr>
            <w:r w:rsidRPr="003F743F">
              <w:rPr>
                <w:rFonts w:ascii="Times New Roman" w:eastAsia="Calibri" w:hAnsi="Times New Roman" w:cs="Times New Roman"/>
                <w:sz w:val="24"/>
                <w:szCs w:val="24"/>
              </w:rPr>
              <w:t>Stratejik yönetimin ilerleyiş</w:t>
            </w:r>
            <w:r w:rsidR="00B705A1" w:rsidRPr="003F743F">
              <w:rPr>
                <w:rFonts w:ascii="Times New Roman" w:eastAsia="Calibri" w:hAnsi="Times New Roman" w:cs="Times New Roman"/>
                <w:sz w:val="24"/>
                <w:szCs w:val="24"/>
              </w:rPr>
              <w:t>ini izlemek için periyodik SWOT</w:t>
            </w:r>
            <w:r w:rsidRPr="003F743F">
              <w:rPr>
                <w:rFonts w:ascii="Times New Roman" w:eastAsia="Calibri" w:hAnsi="Times New Roman" w:cs="Times New Roman"/>
                <w:sz w:val="24"/>
                <w:szCs w:val="24"/>
              </w:rPr>
              <w:t xml:space="preserve"> analizleri yapılır. </w:t>
            </w:r>
          </w:p>
          <w:p w:rsidR="00AE4959" w:rsidRPr="003F743F" w:rsidRDefault="00AE4959" w:rsidP="00872733">
            <w:pPr>
              <w:ind w:left="24"/>
              <w:rPr>
                <w:rFonts w:ascii="Times New Roman" w:eastAsia="Calibri" w:hAnsi="Times New Roman" w:cs="Times New Roman"/>
                <w:b/>
                <w:bCs/>
                <w:sz w:val="24"/>
                <w:szCs w:val="24"/>
              </w:rPr>
            </w:pPr>
            <w:r w:rsidRPr="003F743F">
              <w:rPr>
                <w:rFonts w:ascii="Times New Roman" w:eastAsia="Calibri" w:hAnsi="Times New Roman" w:cs="Times New Roman"/>
                <w:b/>
                <w:bCs/>
                <w:sz w:val="24"/>
                <w:szCs w:val="24"/>
              </w:rPr>
              <w:t>4. Stratejik Toplantılar</w:t>
            </w:r>
          </w:p>
          <w:p w:rsidR="00AE4959" w:rsidRPr="0089077D" w:rsidRDefault="00AE4959" w:rsidP="004F70D0">
            <w:pPr>
              <w:numPr>
                <w:ilvl w:val="0"/>
                <w:numId w:val="5"/>
              </w:numPr>
              <w:tabs>
                <w:tab w:val="clear" w:pos="720"/>
                <w:tab w:val="num" w:pos="166"/>
              </w:tabs>
              <w:ind w:left="166" w:hanging="166"/>
              <w:rPr>
                <w:rFonts w:ascii="Times New Roman" w:eastAsia="Calibri" w:hAnsi="Times New Roman" w:cs="Times New Roman"/>
                <w:sz w:val="24"/>
                <w:szCs w:val="24"/>
              </w:rPr>
            </w:pPr>
            <w:r w:rsidRPr="0089077D">
              <w:rPr>
                <w:rFonts w:ascii="Times New Roman" w:eastAsia="Calibri" w:hAnsi="Times New Roman" w:cs="Times New Roman"/>
                <w:sz w:val="24"/>
                <w:szCs w:val="24"/>
              </w:rPr>
              <w:t>Yönetim kurulları ve ilgili stratejik komiteler düzenli olarak toplanır ve stratejik planın uygulanmasını gözden geçirir. Bu toplantılarda alınan geri bildirimler ve sonuçlar analiz edilir.</w:t>
            </w:r>
          </w:p>
          <w:p w:rsidR="00AE4959" w:rsidRPr="00AE4959" w:rsidRDefault="00AE4959" w:rsidP="00872733">
            <w:pPr>
              <w:rPr>
                <w:rFonts w:ascii="Times New Roman" w:eastAsia="Calibri" w:hAnsi="Times New Roman" w:cs="Times New Roman"/>
                <w:b/>
                <w:bCs/>
                <w:sz w:val="24"/>
                <w:szCs w:val="24"/>
              </w:rPr>
            </w:pPr>
            <w:r w:rsidRPr="00AE4959">
              <w:rPr>
                <w:rFonts w:ascii="Times New Roman" w:eastAsia="Calibri" w:hAnsi="Times New Roman" w:cs="Times New Roman"/>
                <w:b/>
                <w:bCs/>
                <w:sz w:val="24"/>
                <w:szCs w:val="24"/>
              </w:rPr>
              <w:t>5. Paydaş Geri Bildirimi</w:t>
            </w:r>
          </w:p>
          <w:p w:rsidR="00AE4959" w:rsidRPr="00267CAE" w:rsidRDefault="00AE4959" w:rsidP="004F70D0">
            <w:pPr>
              <w:numPr>
                <w:ilvl w:val="0"/>
                <w:numId w:val="6"/>
              </w:numPr>
              <w:tabs>
                <w:tab w:val="clear" w:pos="720"/>
                <w:tab w:val="num" w:pos="166"/>
              </w:tabs>
              <w:ind w:left="166" w:hanging="142"/>
              <w:rPr>
                <w:rFonts w:ascii="Times New Roman" w:eastAsia="Calibri" w:hAnsi="Times New Roman" w:cs="Times New Roman"/>
                <w:sz w:val="24"/>
                <w:szCs w:val="24"/>
              </w:rPr>
            </w:pPr>
            <w:r w:rsidRPr="00267CAE">
              <w:rPr>
                <w:rFonts w:ascii="Times New Roman" w:eastAsia="Calibri" w:hAnsi="Times New Roman" w:cs="Times New Roman"/>
                <w:sz w:val="24"/>
                <w:szCs w:val="24"/>
              </w:rPr>
              <w:t>Anketler, odak grupları ve mülakatlarla geri bildirim toplanarak stratejik planın revizyonu sağlanır.</w:t>
            </w:r>
          </w:p>
          <w:p w:rsidR="002233AA" w:rsidRPr="009B7DC4" w:rsidRDefault="00AE4959" w:rsidP="00872733">
            <w:pPr>
              <w:rPr>
                <w:rFonts w:ascii="Times New Roman" w:eastAsia="Calibri" w:hAnsi="Times New Roman" w:cs="Times New Roman"/>
                <w:sz w:val="24"/>
                <w:szCs w:val="24"/>
              </w:rPr>
            </w:pPr>
            <w:r w:rsidRPr="00AE4959">
              <w:rPr>
                <w:rFonts w:ascii="Times New Roman" w:eastAsia="Calibri" w:hAnsi="Times New Roman" w:cs="Times New Roman"/>
                <w:b/>
                <w:bCs/>
                <w:sz w:val="24"/>
                <w:szCs w:val="24"/>
              </w:rPr>
              <w:t xml:space="preserve">6. </w:t>
            </w:r>
            <w:r w:rsidR="00F05C1B" w:rsidRPr="009B7DC4">
              <w:rPr>
                <w:rFonts w:ascii="Times New Roman" w:eastAsia="Calibri" w:hAnsi="Times New Roman" w:cs="Times New Roman"/>
                <w:b/>
                <w:sz w:val="24"/>
                <w:szCs w:val="24"/>
              </w:rPr>
              <w:t>STRASİS ve FARSİS</w:t>
            </w:r>
          </w:p>
        </w:tc>
        <w:tc>
          <w:tcPr>
            <w:tcW w:w="4771" w:type="dxa"/>
          </w:tcPr>
          <w:p w:rsidR="00FC0579" w:rsidRPr="004372FD" w:rsidRDefault="00FC0579" w:rsidP="004F70D0">
            <w:pPr>
              <w:pStyle w:val="ListeParagraf"/>
              <w:numPr>
                <w:ilvl w:val="0"/>
                <w:numId w:val="7"/>
              </w:numPr>
              <w:ind w:left="225" w:hanging="225"/>
              <w:rPr>
                <w:rFonts w:ascii="Times New Roman" w:eastAsia="Calibri" w:hAnsi="Times New Roman" w:cs="Times New Roman"/>
                <w:sz w:val="24"/>
                <w:szCs w:val="24"/>
              </w:rPr>
            </w:pPr>
            <w:r w:rsidRPr="004372FD">
              <w:rPr>
                <w:rFonts w:ascii="Times New Roman" w:eastAsia="Calibri" w:hAnsi="Times New Roman" w:cs="Times New Roman"/>
                <w:b/>
                <w:bCs/>
                <w:sz w:val="24"/>
                <w:szCs w:val="24"/>
              </w:rPr>
              <w:t>Yıllık Gözden Geçirme</w:t>
            </w:r>
          </w:p>
          <w:p w:rsidR="00FC0579" w:rsidRDefault="00FC0579" w:rsidP="00162C58">
            <w:pPr>
              <w:ind w:left="84"/>
              <w:rPr>
                <w:rFonts w:ascii="Times New Roman" w:eastAsia="Calibri" w:hAnsi="Times New Roman" w:cs="Times New Roman"/>
                <w:sz w:val="24"/>
                <w:szCs w:val="24"/>
              </w:rPr>
            </w:pPr>
            <w:r w:rsidRPr="00FC0579">
              <w:rPr>
                <w:rFonts w:ascii="Times New Roman" w:eastAsia="Calibri" w:hAnsi="Times New Roman" w:cs="Times New Roman"/>
                <w:sz w:val="24"/>
                <w:szCs w:val="24"/>
              </w:rPr>
              <w:t xml:space="preserve">Yıllık stratejik değerlendirme toplantıları, üniversitenin genel stratejik hedeflerine ulaşıp ulaşmadığını analiz etmek için düzenlenir. </w:t>
            </w:r>
          </w:p>
          <w:p w:rsidR="00FC0579" w:rsidRPr="004372FD" w:rsidRDefault="003016A0" w:rsidP="004F70D0">
            <w:pPr>
              <w:pStyle w:val="ListeParagraf"/>
              <w:numPr>
                <w:ilvl w:val="0"/>
                <w:numId w:val="7"/>
              </w:numPr>
              <w:spacing w:before="240"/>
              <w:ind w:left="225" w:hanging="210"/>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 </w:t>
            </w:r>
            <w:r w:rsidR="00FC0579" w:rsidRPr="004372FD">
              <w:rPr>
                <w:rFonts w:ascii="Times New Roman" w:eastAsia="Calibri" w:hAnsi="Times New Roman" w:cs="Times New Roman"/>
                <w:b/>
                <w:bCs/>
                <w:sz w:val="24"/>
                <w:szCs w:val="24"/>
              </w:rPr>
              <w:t>Dönemsel (3 Aylık) Gözden Geçirme</w:t>
            </w:r>
          </w:p>
          <w:p w:rsidR="00E94A9A" w:rsidRDefault="00FC0579" w:rsidP="00162C58">
            <w:pPr>
              <w:ind w:left="84" w:hanging="69"/>
              <w:rPr>
                <w:rFonts w:ascii="Times New Roman" w:eastAsia="Calibri" w:hAnsi="Times New Roman" w:cs="Times New Roman"/>
                <w:sz w:val="24"/>
                <w:szCs w:val="24"/>
              </w:rPr>
            </w:pPr>
            <w:r w:rsidRPr="00FC0579">
              <w:rPr>
                <w:rFonts w:ascii="Times New Roman" w:eastAsia="Calibri" w:hAnsi="Times New Roman" w:cs="Times New Roman"/>
                <w:sz w:val="24"/>
                <w:szCs w:val="24"/>
              </w:rPr>
              <w:t xml:space="preserve">Yıllık hedeflerin daha küçük dönemlere bölünerek izlenmesi için üç aylık değerlendirme toplantıları yapılır. </w:t>
            </w:r>
          </w:p>
          <w:p w:rsidR="00FC0579" w:rsidRPr="004372FD" w:rsidRDefault="00FC0579" w:rsidP="004F70D0">
            <w:pPr>
              <w:pStyle w:val="ListeParagraf"/>
              <w:numPr>
                <w:ilvl w:val="0"/>
                <w:numId w:val="7"/>
              </w:numPr>
              <w:spacing w:before="240"/>
              <w:ind w:left="225" w:hanging="225"/>
              <w:rPr>
                <w:rFonts w:ascii="Times New Roman" w:eastAsia="Calibri" w:hAnsi="Times New Roman" w:cs="Times New Roman"/>
                <w:sz w:val="24"/>
                <w:szCs w:val="24"/>
              </w:rPr>
            </w:pPr>
            <w:r w:rsidRPr="004372FD">
              <w:rPr>
                <w:rFonts w:ascii="Times New Roman" w:eastAsia="Calibri" w:hAnsi="Times New Roman" w:cs="Times New Roman"/>
                <w:b/>
                <w:bCs/>
                <w:sz w:val="24"/>
                <w:szCs w:val="24"/>
              </w:rPr>
              <w:t>Beş Yıllık Stratejik Planın Yenilenmesi</w:t>
            </w:r>
          </w:p>
          <w:p w:rsidR="00FC0579" w:rsidRPr="00FC0579" w:rsidRDefault="00FC0579" w:rsidP="00162C58">
            <w:pPr>
              <w:spacing w:after="160"/>
              <w:ind w:left="84" w:hanging="69"/>
              <w:rPr>
                <w:rFonts w:ascii="Times New Roman" w:eastAsia="Calibri" w:hAnsi="Times New Roman" w:cs="Times New Roman"/>
                <w:sz w:val="24"/>
                <w:szCs w:val="24"/>
              </w:rPr>
            </w:pPr>
            <w:r w:rsidRPr="00FC0579">
              <w:rPr>
                <w:rFonts w:ascii="Times New Roman" w:eastAsia="Calibri" w:hAnsi="Times New Roman" w:cs="Times New Roman"/>
                <w:sz w:val="24"/>
                <w:szCs w:val="24"/>
              </w:rPr>
              <w:t>Üniversitelerin beş yıllık stratejik planları genellikle belirlenen hedeflere ulaşılıp ulaşılmadığını görmek ve yeni hedefler belirlemek için yenilenir. Bu süreç, kapsamlı bir gözden geçirmeyi ve stratejinin güncellenmesini içerir.</w:t>
            </w:r>
          </w:p>
          <w:p w:rsidR="00FC0579" w:rsidRPr="004372FD" w:rsidRDefault="00FC0579" w:rsidP="004F70D0">
            <w:pPr>
              <w:pStyle w:val="ListeParagraf"/>
              <w:numPr>
                <w:ilvl w:val="0"/>
                <w:numId w:val="7"/>
              </w:numPr>
              <w:ind w:left="225" w:hanging="210"/>
              <w:rPr>
                <w:rFonts w:ascii="Times New Roman" w:eastAsia="Calibri" w:hAnsi="Times New Roman" w:cs="Times New Roman"/>
                <w:sz w:val="24"/>
                <w:szCs w:val="24"/>
              </w:rPr>
            </w:pPr>
            <w:r w:rsidRPr="004372FD">
              <w:rPr>
                <w:rFonts w:ascii="Times New Roman" w:eastAsia="Calibri" w:hAnsi="Times New Roman" w:cs="Times New Roman"/>
                <w:b/>
                <w:bCs/>
                <w:sz w:val="24"/>
                <w:szCs w:val="24"/>
              </w:rPr>
              <w:t>Yarıyıl Gözden Geçirme</w:t>
            </w:r>
            <w:r w:rsidRPr="004372FD">
              <w:rPr>
                <w:rFonts w:ascii="Times New Roman" w:eastAsia="Calibri" w:hAnsi="Times New Roman" w:cs="Times New Roman"/>
                <w:sz w:val="24"/>
                <w:szCs w:val="24"/>
              </w:rPr>
              <w:t xml:space="preserve"> </w:t>
            </w:r>
          </w:p>
          <w:p w:rsidR="00FC0579" w:rsidRPr="00FC0579" w:rsidRDefault="00FC0579" w:rsidP="004372FD">
            <w:pPr>
              <w:ind w:left="84" w:hanging="69"/>
              <w:rPr>
                <w:rFonts w:ascii="Times New Roman" w:eastAsia="Calibri" w:hAnsi="Times New Roman" w:cs="Times New Roman"/>
                <w:sz w:val="24"/>
                <w:szCs w:val="24"/>
              </w:rPr>
            </w:pPr>
            <w:r w:rsidRPr="00FC0579">
              <w:rPr>
                <w:rFonts w:ascii="Times New Roman" w:eastAsia="Calibri" w:hAnsi="Times New Roman" w:cs="Times New Roman"/>
                <w:sz w:val="24"/>
                <w:szCs w:val="24"/>
              </w:rPr>
              <w:t>Akademik yılın yarısında stratejik hedeflerin, özellikle eğitim-öğretim ve öğrenci memnuniyeti alanlarında ne kadar ilerlediğinin değerlendirilmesi yapılır.</w:t>
            </w:r>
          </w:p>
          <w:p w:rsidR="00FC0579" w:rsidRPr="0035380C" w:rsidRDefault="00FC0579" w:rsidP="00E94A9A">
            <w:pPr>
              <w:rPr>
                <w:rFonts w:ascii="Times New Roman" w:eastAsia="Calibri" w:hAnsi="Times New Roman" w:cs="Times New Roman"/>
                <w:sz w:val="24"/>
                <w:szCs w:val="24"/>
              </w:rPr>
            </w:pPr>
          </w:p>
        </w:tc>
        <w:tc>
          <w:tcPr>
            <w:tcW w:w="4771" w:type="dxa"/>
          </w:tcPr>
          <w:p w:rsidR="00CC1068" w:rsidRPr="00CC1068" w:rsidRDefault="00CC1068" w:rsidP="00CC1068">
            <w:pPr>
              <w:rPr>
                <w:rFonts w:ascii="Times New Roman" w:eastAsia="Calibri" w:hAnsi="Times New Roman" w:cs="Times New Roman"/>
                <w:b/>
                <w:bCs/>
                <w:sz w:val="24"/>
                <w:szCs w:val="24"/>
              </w:rPr>
            </w:pPr>
            <w:r w:rsidRPr="00CC1068">
              <w:rPr>
                <w:rFonts w:ascii="Times New Roman" w:eastAsia="Calibri" w:hAnsi="Times New Roman" w:cs="Times New Roman"/>
                <w:b/>
                <w:bCs/>
                <w:sz w:val="24"/>
                <w:szCs w:val="24"/>
              </w:rPr>
              <w:t>1. Hedef Ulaşım Oranı</w:t>
            </w:r>
          </w:p>
          <w:p w:rsidR="00CC1068" w:rsidRPr="00016C5E" w:rsidRDefault="00CC1068" w:rsidP="004F70D0">
            <w:pPr>
              <w:numPr>
                <w:ilvl w:val="0"/>
                <w:numId w:val="8"/>
              </w:numPr>
              <w:tabs>
                <w:tab w:val="clear" w:pos="720"/>
                <w:tab w:val="num" w:pos="274"/>
              </w:tabs>
              <w:ind w:left="274" w:hanging="274"/>
              <w:rPr>
                <w:rFonts w:ascii="Times New Roman" w:eastAsia="Calibri" w:hAnsi="Times New Roman" w:cs="Times New Roman"/>
                <w:sz w:val="24"/>
                <w:szCs w:val="24"/>
              </w:rPr>
            </w:pPr>
            <w:r w:rsidRPr="00CC1068">
              <w:rPr>
                <w:rFonts w:ascii="Times New Roman" w:eastAsia="Calibri" w:hAnsi="Times New Roman" w:cs="Times New Roman"/>
                <w:sz w:val="24"/>
                <w:szCs w:val="24"/>
              </w:rPr>
              <w:t>Üniversitenin belirlediği stratejik hedeflere ne kadar ulaştığını gösterir.</w:t>
            </w:r>
          </w:p>
          <w:p w:rsidR="00CC1068" w:rsidRPr="00CC1068" w:rsidRDefault="00CC1068" w:rsidP="00016C5E">
            <w:pPr>
              <w:spacing w:before="240"/>
              <w:rPr>
                <w:rFonts w:ascii="Times New Roman" w:eastAsia="Calibri" w:hAnsi="Times New Roman" w:cs="Times New Roman"/>
                <w:b/>
                <w:bCs/>
                <w:sz w:val="24"/>
                <w:szCs w:val="24"/>
              </w:rPr>
            </w:pPr>
            <w:r w:rsidRPr="00CC1068">
              <w:rPr>
                <w:rFonts w:ascii="Times New Roman" w:eastAsia="Calibri" w:hAnsi="Times New Roman" w:cs="Times New Roman"/>
                <w:b/>
                <w:bCs/>
                <w:sz w:val="24"/>
                <w:szCs w:val="24"/>
              </w:rPr>
              <w:t>2. Paydaş Memnuniyeti</w:t>
            </w:r>
          </w:p>
          <w:p w:rsidR="00CC1068" w:rsidRPr="00CC1068" w:rsidRDefault="00CC1068" w:rsidP="004F70D0">
            <w:pPr>
              <w:numPr>
                <w:ilvl w:val="0"/>
                <w:numId w:val="9"/>
              </w:numPr>
              <w:tabs>
                <w:tab w:val="clear" w:pos="720"/>
                <w:tab w:val="num" w:pos="274"/>
              </w:tabs>
              <w:ind w:left="274" w:hanging="274"/>
              <w:rPr>
                <w:rFonts w:ascii="Times New Roman" w:eastAsia="Calibri" w:hAnsi="Times New Roman" w:cs="Times New Roman"/>
                <w:sz w:val="24"/>
                <w:szCs w:val="24"/>
              </w:rPr>
            </w:pPr>
            <w:r w:rsidRPr="00CC1068">
              <w:rPr>
                <w:rFonts w:ascii="Times New Roman" w:eastAsia="Calibri" w:hAnsi="Times New Roman" w:cs="Times New Roman"/>
                <w:sz w:val="24"/>
                <w:szCs w:val="24"/>
              </w:rPr>
              <w:t>Üniversite içi (öğrenciler, akademik ve idari personel) ve dış paydaşların (mezunlar, iş dünyası, kamu kurumları) stratejik yönetim süreçlerinden memnuniyet düzeyini gösterir.</w:t>
            </w:r>
          </w:p>
          <w:p w:rsidR="00CC1068" w:rsidRPr="00CC1068" w:rsidRDefault="00016C5E" w:rsidP="00016C5E">
            <w:pPr>
              <w:spacing w:before="240"/>
              <w:rPr>
                <w:rFonts w:ascii="Times New Roman" w:eastAsia="Calibri" w:hAnsi="Times New Roman" w:cs="Times New Roman"/>
                <w:b/>
                <w:bCs/>
                <w:sz w:val="24"/>
                <w:szCs w:val="24"/>
              </w:rPr>
            </w:pPr>
            <w:r>
              <w:rPr>
                <w:rFonts w:ascii="Times New Roman" w:eastAsia="Calibri" w:hAnsi="Times New Roman" w:cs="Times New Roman"/>
                <w:b/>
                <w:bCs/>
                <w:sz w:val="24"/>
                <w:szCs w:val="24"/>
              </w:rPr>
              <w:t>3</w:t>
            </w:r>
            <w:r w:rsidR="00CC1068" w:rsidRPr="00CC1068">
              <w:rPr>
                <w:rFonts w:ascii="Times New Roman" w:eastAsia="Calibri" w:hAnsi="Times New Roman" w:cs="Times New Roman"/>
                <w:b/>
                <w:bCs/>
                <w:sz w:val="24"/>
                <w:szCs w:val="24"/>
              </w:rPr>
              <w:t>. Akademik ve Araştırma Performansı</w:t>
            </w:r>
          </w:p>
          <w:p w:rsidR="00CC1068" w:rsidRPr="00CC1068" w:rsidRDefault="00CC1068" w:rsidP="004F70D0">
            <w:pPr>
              <w:numPr>
                <w:ilvl w:val="0"/>
                <w:numId w:val="10"/>
              </w:numPr>
              <w:tabs>
                <w:tab w:val="clear" w:pos="720"/>
                <w:tab w:val="num" w:pos="274"/>
              </w:tabs>
              <w:ind w:left="274" w:hanging="274"/>
              <w:rPr>
                <w:rFonts w:ascii="Times New Roman" w:eastAsia="Calibri" w:hAnsi="Times New Roman" w:cs="Times New Roman"/>
                <w:sz w:val="24"/>
                <w:szCs w:val="24"/>
              </w:rPr>
            </w:pPr>
            <w:r w:rsidRPr="00CC1068">
              <w:rPr>
                <w:rFonts w:ascii="Times New Roman" w:eastAsia="Calibri" w:hAnsi="Times New Roman" w:cs="Times New Roman"/>
                <w:sz w:val="24"/>
                <w:szCs w:val="24"/>
              </w:rPr>
              <w:t>Üniversitenin akademik başarıları ve araştırma çıktıları stratejik hedeflerle ne kadar uyumlu olduğunu gösterir.</w:t>
            </w:r>
          </w:p>
          <w:p w:rsidR="00CC1068" w:rsidRPr="00CC1068" w:rsidRDefault="00016C5E" w:rsidP="00016C5E">
            <w:pPr>
              <w:spacing w:before="240"/>
              <w:rPr>
                <w:rFonts w:ascii="Times New Roman" w:eastAsia="Calibri" w:hAnsi="Times New Roman" w:cs="Times New Roman"/>
                <w:b/>
                <w:bCs/>
                <w:sz w:val="24"/>
                <w:szCs w:val="24"/>
              </w:rPr>
            </w:pPr>
            <w:r>
              <w:rPr>
                <w:rFonts w:ascii="Times New Roman" w:eastAsia="Calibri" w:hAnsi="Times New Roman" w:cs="Times New Roman"/>
                <w:b/>
                <w:bCs/>
                <w:sz w:val="24"/>
                <w:szCs w:val="24"/>
              </w:rPr>
              <w:t>4</w:t>
            </w:r>
            <w:r w:rsidR="00CC1068" w:rsidRPr="00CC1068">
              <w:rPr>
                <w:rFonts w:ascii="Times New Roman" w:eastAsia="Calibri" w:hAnsi="Times New Roman" w:cs="Times New Roman"/>
                <w:b/>
                <w:bCs/>
                <w:sz w:val="24"/>
                <w:szCs w:val="24"/>
              </w:rPr>
              <w:t>. Stratejik Planlara Uygunluk Oranı</w:t>
            </w:r>
          </w:p>
          <w:p w:rsidR="00CC1068" w:rsidRPr="00CC1068" w:rsidRDefault="00CC1068" w:rsidP="004F70D0">
            <w:pPr>
              <w:numPr>
                <w:ilvl w:val="0"/>
                <w:numId w:val="11"/>
              </w:numPr>
              <w:tabs>
                <w:tab w:val="clear" w:pos="720"/>
                <w:tab w:val="num" w:pos="274"/>
              </w:tabs>
              <w:ind w:left="274" w:hanging="274"/>
              <w:rPr>
                <w:rFonts w:ascii="Times New Roman" w:eastAsia="Calibri" w:hAnsi="Times New Roman" w:cs="Times New Roman"/>
                <w:sz w:val="24"/>
                <w:szCs w:val="24"/>
              </w:rPr>
            </w:pPr>
            <w:r w:rsidRPr="00CC1068">
              <w:rPr>
                <w:rFonts w:ascii="Times New Roman" w:eastAsia="Calibri" w:hAnsi="Times New Roman" w:cs="Times New Roman"/>
                <w:sz w:val="24"/>
                <w:szCs w:val="24"/>
              </w:rPr>
              <w:t>Üniversitenin faaliyetlerinin stratejik planlara ne ölçüde uyumlu olduğunu gösterir.</w:t>
            </w:r>
          </w:p>
          <w:p w:rsidR="00CC1068" w:rsidRPr="00CC1068" w:rsidRDefault="00016C5E" w:rsidP="00016C5E">
            <w:pPr>
              <w:spacing w:before="240"/>
              <w:rPr>
                <w:rFonts w:ascii="Times New Roman" w:eastAsia="Calibri" w:hAnsi="Times New Roman" w:cs="Times New Roman"/>
                <w:b/>
                <w:bCs/>
                <w:sz w:val="24"/>
                <w:szCs w:val="24"/>
              </w:rPr>
            </w:pPr>
            <w:r>
              <w:rPr>
                <w:rFonts w:ascii="Times New Roman" w:eastAsia="Calibri" w:hAnsi="Times New Roman" w:cs="Times New Roman"/>
                <w:b/>
                <w:bCs/>
                <w:sz w:val="24"/>
                <w:szCs w:val="24"/>
              </w:rPr>
              <w:t>5</w:t>
            </w:r>
            <w:r w:rsidR="00CC1068" w:rsidRPr="00CC1068">
              <w:rPr>
                <w:rFonts w:ascii="Times New Roman" w:eastAsia="Calibri" w:hAnsi="Times New Roman" w:cs="Times New Roman"/>
                <w:b/>
                <w:bCs/>
                <w:sz w:val="24"/>
                <w:szCs w:val="24"/>
              </w:rPr>
              <w:t>. Kariyer ve Mezun Başarı Oranı</w:t>
            </w:r>
          </w:p>
          <w:p w:rsidR="00F457A6" w:rsidRPr="009B7DC4" w:rsidRDefault="00CC1068" w:rsidP="004F70D0">
            <w:pPr>
              <w:numPr>
                <w:ilvl w:val="0"/>
                <w:numId w:val="12"/>
              </w:numPr>
              <w:tabs>
                <w:tab w:val="clear" w:pos="720"/>
                <w:tab w:val="num" w:pos="274"/>
              </w:tabs>
              <w:ind w:left="274" w:hanging="274"/>
              <w:rPr>
                <w:rFonts w:ascii="Times New Roman" w:eastAsia="Calibri" w:hAnsi="Times New Roman" w:cs="Times New Roman"/>
                <w:sz w:val="24"/>
                <w:szCs w:val="24"/>
              </w:rPr>
            </w:pPr>
            <w:r w:rsidRPr="00CC1068">
              <w:rPr>
                <w:rFonts w:ascii="Times New Roman" w:eastAsia="Calibri" w:hAnsi="Times New Roman" w:cs="Times New Roman"/>
                <w:sz w:val="24"/>
                <w:szCs w:val="24"/>
              </w:rPr>
              <w:t>Üniversitenin stratejik hedeflerine uygun şekilde mezunlarını kariyer alanında ne kadar desteklediğini gösterir.</w:t>
            </w:r>
          </w:p>
        </w:tc>
      </w:tr>
    </w:tbl>
    <w:p w:rsidR="00C00C68" w:rsidRDefault="00C00C68">
      <w:pPr>
        <w:rPr>
          <w:sz w:val="24"/>
          <w:szCs w:val="24"/>
        </w:rPr>
      </w:pPr>
      <w:r>
        <w:rPr>
          <w:sz w:val="24"/>
          <w:szCs w:val="24"/>
        </w:rP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567"/>
        <w:gridCol w:w="7229"/>
        <w:gridCol w:w="1276"/>
      </w:tblGrid>
      <w:tr w:rsidR="00D54CC0" w:rsidRPr="00CF5B6C" w:rsidTr="00137474">
        <w:trPr>
          <w:trHeight w:val="436"/>
        </w:trPr>
        <w:tc>
          <w:tcPr>
            <w:tcW w:w="5245" w:type="dxa"/>
            <w:shd w:val="clear" w:color="auto" w:fill="BDD6EE" w:themeFill="accent1" w:themeFillTint="66"/>
            <w:vAlign w:val="center"/>
          </w:tcPr>
          <w:p w:rsidR="00D54CC0" w:rsidRPr="0001445D" w:rsidRDefault="0001445D" w:rsidP="0001445D">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 xml:space="preserve">(I) </w:t>
            </w:r>
            <w:r w:rsidRPr="0001445D">
              <w:rPr>
                <w:rFonts w:ascii="Times New Roman" w:eastAsia="Verdana" w:hAnsi="Times New Roman" w:cs="Times New Roman"/>
                <w:b/>
                <w:sz w:val="24"/>
                <w:szCs w:val="24"/>
                <w:lang w:eastAsia="tr-TR"/>
              </w:rPr>
              <w:t>Stratejik Planların Oluşturulması Akış Planı</w:t>
            </w:r>
          </w:p>
        </w:tc>
        <w:tc>
          <w:tcPr>
            <w:tcW w:w="567" w:type="dxa"/>
            <w:shd w:val="clear" w:color="auto" w:fill="BDD6EE" w:themeFill="accent1" w:themeFillTint="66"/>
            <w:vAlign w:val="center"/>
          </w:tcPr>
          <w:p w:rsidR="00D54CC0" w:rsidRPr="008F1908" w:rsidRDefault="00D54CC0" w:rsidP="00CF5B6C">
            <w:pPr>
              <w:keepNext/>
              <w:spacing w:after="0" w:line="240" w:lineRule="auto"/>
              <w:jc w:val="center"/>
              <w:outlineLvl w:val="0"/>
              <w:rPr>
                <w:rFonts w:ascii="Times New Roman" w:eastAsia="Times New Roman" w:hAnsi="Times New Roman" w:cs="Times New Roman"/>
                <w:b/>
                <w:bCs/>
                <w:sz w:val="24"/>
                <w:szCs w:val="24"/>
                <w:lang w:eastAsia="tr-TR"/>
              </w:rPr>
            </w:pPr>
            <w:r w:rsidRPr="008F1908">
              <w:rPr>
                <w:rFonts w:ascii="Times New Roman" w:eastAsia="Times New Roman" w:hAnsi="Times New Roman" w:cs="Times New Roman"/>
                <w:b/>
                <w:bCs/>
                <w:sz w:val="24"/>
                <w:szCs w:val="24"/>
                <w:lang w:eastAsia="tr-TR"/>
              </w:rPr>
              <w:t>No</w:t>
            </w:r>
          </w:p>
        </w:tc>
        <w:tc>
          <w:tcPr>
            <w:tcW w:w="7229" w:type="dxa"/>
            <w:shd w:val="clear" w:color="auto" w:fill="BDD6EE" w:themeFill="accent1" w:themeFillTint="66"/>
            <w:vAlign w:val="center"/>
          </w:tcPr>
          <w:p w:rsidR="00D54CC0" w:rsidRPr="008F1908" w:rsidRDefault="006A08BC" w:rsidP="00CF5B6C">
            <w:pPr>
              <w:spacing w:after="0" w:line="240" w:lineRule="auto"/>
              <w:jc w:val="center"/>
              <w:rPr>
                <w:rFonts w:ascii="Times New Roman" w:eastAsia="Verdana" w:hAnsi="Times New Roman" w:cs="Times New Roman"/>
                <w:b/>
                <w:sz w:val="24"/>
                <w:szCs w:val="24"/>
                <w:lang w:eastAsia="tr-TR"/>
              </w:rPr>
            </w:pPr>
            <w:r w:rsidRPr="008F1908">
              <w:rPr>
                <w:rFonts w:ascii="Times New Roman" w:eastAsia="Verdana" w:hAnsi="Times New Roman" w:cs="Times New Roman"/>
                <w:b/>
                <w:sz w:val="24"/>
                <w:szCs w:val="24"/>
                <w:lang w:eastAsia="tr-TR"/>
              </w:rPr>
              <w:t>Faaliyet</w:t>
            </w:r>
          </w:p>
        </w:tc>
        <w:tc>
          <w:tcPr>
            <w:tcW w:w="1276" w:type="dxa"/>
            <w:shd w:val="clear" w:color="auto" w:fill="BDD6EE" w:themeFill="accent1" w:themeFillTint="66"/>
            <w:vAlign w:val="center"/>
          </w:tcPr>
          <w:p w:rsidR="00D54CC0" w:rsidRDefault="00F1714A" w:rsidP="00CF5B6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F1714A" w:rsidRPr="008F1908" w:rsidRDefault="00F1714A" w:rsidP="00CF5B6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230D4B" w:rsidRPr="00CF5B6C" w:rsidTr="00137474">
        <w:trPr>
          <w:cantSplit/>
          <w:trHeight w:val="1145"/>
        </w:trPr>
        <w:tc>
          <w:tcPr>
            <w:tcW w:w="5245" w:type="dxa"/>
            <w:vMerge w:val="restart"/>
          </w:tcPr>
          <w:p w:rsidR="00A26F78" w:rsidRPr="000A272B" w:rsidRDefault="009E6E37" w:rsidP="009E6E37">
            <w:pPr>
              <w:spacing w:before="240"/>
              <w:rPr>
                <w:rFonts w:ascii="Times New Roman" w:hAnsi="Times New Roman" w:cs="Times New Roman"/>
                <w:b/>
                <w:sz w:val="24"/>
                <w:szCs w:val="24"/>
              </w:rPr>
            </w:pPr>
            <w:r w:rsidRPr="00587D95">
              <w:rPr>
                <w:noProof/>
                <w:sz w:val="20"/>
                <w:szCs w:val="20"/>
                <w:lang w:eastAsia="tr-TR"/>
              </w:rPr>
              <mc:AlternateContent>
                <mc:Choice Requires="wps">
                  <w:drawing>
                    <wp:anchor distT="0" distB="0" distL="114300" distR="114300" simplePos="0" relativeHeight="251661312" behindDoc="0" locked="0" layoutInCell="1" allowOverlap="1" wp14:anchorId="07C6EC1F" wp14:editId="755D0A8B">
                      <wp:simplePos x="0" y="0"/>
                      <wp:positionH relativeFrom="column">
                        <wp:posOffset>334010</wp:posOffset>
                      </wp:positionH>
                      <wp:positionV relativeFrom="paragraph">
                        <wp:posOffset>149870</wp:posOffset>
                      </wp:positionV>
                      <wp:extent cx="2026693" cy="334370"/>
                      <wp:effectExtent l="0" t="0" r="12065" b="27940"/>
                      <wp:wrapNone/>
                      <wp:docPr id="28" name="Akış Çizelgesi: İşlem 28"/>
                      <wp:cNvGraphicFramePr/>
                      <a:graphic xmlns:a="http://schemas.openxmlformats.org/drawingml/2006/main">
                        <a:graphicData uri="http://schemas.microsoft.com/office/word/2010/wordprocessingShape">
                          <wps:wsp>
                            <wps:cNvSpPr/>
                            <wps:spPr>
                              <a:xfrm>
                                <a:off x="0" y="0"/>
                                <a:ext cx="2026693" cy="334370"/>
                              </a:xfrm>
                              <a:prstGeom prst="flowChartProcess">
                                <a:avLst/>
                              </a:prstGeom>
                              <a:solidFill>
                                <a:sysClr val="window" lastClr="FFFFFF"/>
                              </a:solidFill>
                              <a:ln w="12700" cap="flat" cmpd="sng" algn="ctr">
                                <a:solidFill>
                                  <a:srgbClr val="5B9BD5"/>
                                </a:solidFill>
                                <a:prstDash val="solid"/>
                                <a:miter lim="800000"/>
                              </a:ln>
                              <a:effectLst/>
                            </wps:spPr>
                            <wps:txbx>
                              <w:txbxContent>
                                <w:p w:rsidR="008475D0" w:rsidRPr="00587D95" w:rsidRDefault="008475D0" w:rsidP="009470FC">
                                  <w:pPr>
                                    <w:jc w:val="center"/>
                                    <w:rPr>
                                      <w:rFonts w:ascii="Times New Roman" w:hAnsi="Times New Roman" w:cs="Times New Roman"/>
                                      <w:bCs/>
                                    </w:rPr>
                                  </w:pPr>
                                  <w:r>
                                    <w:rPr>
                                      <w:rFonts w:ascii="Times New Roman" w:hAnsi="Times New Roman" w:cs="Times New Roman"/>
                                      <w:bCs/>
                                    </w:rPr>
                                    <w:t>Durum Analizi</w:t>
                                  </w:r>
                                  <w:r w:rsidRPr="009470FC">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1</w:t>
                                  </w:r>
                                  <w:r w:rsidRPr="00587D95">
                                    <w:rPr>
                                      <w:rFonts w:ascii="Times New Roman" w:hAnsi="Times New Roman" w:cs="Times New Roman"/>
                                      <w:bCs/>
                                    </w:rPr>
                                    <w:t>)</w:t>
                                  </w:r>
                                </w:p>
                                <w:p w:rsidR="008475D0" w:rsidRDefault="008475D0" w:rsidP="009470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C6EC1F" id="_x0000_t109" coordsize="21600,21600" o:spt="109" path="m,l,21600r21600,l21600,xe">
                      <v:stroke joinstyle="miter"/>
                      <v:path gradientshapeok="t" o:connecttype="rect"/>
                    </v:shapetype>
                    <v:shape id="Akış Çizelgesi: İşlem 28" o:spid="_x0000_s1026" type="#_x0000_t109" style="position:absolute;margin-left:26.3pt;margin-top:11.8pt;width:159.6pt;height:26.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" fillcolor="window" strokecolor="#5b9bd5" strokeweight="1pt">
                      <v:textbox>
                        <w:txbxContent>
                          <w:p w:rsidR="008475D0" w:rsidRPr="00587D95" w:rsidRDefault="008475D0" w:rsidP="009470FC">
                            <w:pPr>
                              <w:jc w:val="center"/>
                              <w:rPr>
                                <w:rFonts w:ascii="Times New Roman" w:hAnsi="Times New Roman" w:cs="Times New Roman"/>
                                <w:bCs/>
                              </w:rPr>
                            </w:pPr>
                            <w:r>
                              <w:rPr>
                                <w:rFonts w:ascii="Times New Roman" w:hAnsi="Times New Roman" w:cs="Times New Roman"/>
                                <w:bCs/>
                              </w:rPr>
                              <w:t>Durum Analizi</w:t>
                            </w:r>
                            <w:r w:rsidRPr="009470FC">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1</w:t>
                            </w:r>
                            <w:r w:rsidRPr="00587D95">
                              <w:rPr>
                                <w:rFonts w:ascii="Times New Roman" w:hAnsi="Times New Roman" w:cs="Times New Roman"/>
                                <w:bCs/>
                              </w:rPr>
                              <w:t>)</w:t>
                            </w:r>
                          </w:p>
                          <w:p w:rsidR="008475D0" w:rsidRDefault="008475D0" w:rsidP="009470FC">
                            <w:pPr>
                              <w:jc w:val="center"/>
                            </w:pPr>
                          </w:p>
                        </w:txbxContent>
                      </v:textbox>
                    </v:shape>
                  </w:pict>
                </mc:Fallback>
              </mc:AlternateContent>
            </w:r>
            <w:r w:rsidR="00D52EBA">
              <w:rPr>
                <w:rFonts w:ascii="Times New Roman" w:hAnsi="Times New Roman" w:cs="Times New Roman"/>
                <w:b/>
                <w:sz w:val="24"/>
                <w:szCs w:val="24"/>
              </w:rPr>
              <w:t xml:space="preserve">   </w:t>
            </w:r>
          </w:p>
          <w:p w:rsidR="00230D4B" w:rsidRPr="0082680F" w:rsidRDefault="00D52EBA" w:rsidP="00FA6D2B">
            <w:pPr>
              <w:jc w:val="both"/>
              <w:rPr>
                <w:sz w:val="20"/>
                <w:szCs w:val="20"/>
              </w:rPr>
            </w:pPr>
            <w:r>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728896" behindDoc="0" locked="0" layoutInCell="1" allowOverlap="1" wp14:anchorId="4135214B" wp14:editId="2E4B003B">
                      <wp:simplePos x="0" y="0"/>
                      <wp:positionH relativeFrom="column">
                        <wp:posOffset>1329994</wp:posOffset>
                      </wp:positionH>
                      <wp:positionV relativeFrom="paragraph">
                        <wp:posOffset>37181</wp:posOffset>
                      </wp:positionV>
                      <wp:extent cx="0" cy="464024"/>
                      <wp:effectExtent l="76200" t="0" r="57150" b="50800"/>
                      <wp:wrapNone/>
                      <wp:docPr id="31" name="Düz Ok Bağlayıcısı 31"/>
                      <wp:cNvGraphicFramePr/>
                      <a:graphic xmlns:a="http://schemas.openxmlformats.org/drawingml/2006/main">
                        <a:graphicData uri="http://schemas.microsoft.com/office/word/2010/wordprocessingShape">
                          <wps:wsp>
                            <wps:cNvCnPr/>
                            <wps:spPr>
                              <a:xfrm>
                                <a:off x="0" y="0"/>
                                <a:ext cx="0" cy="46402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9D4927F" id="_x0000_t32" coordsize="21600,21600" o:spt="32" o:oned="t" path="m,l21600,21600e" filled="f">
                      <v:path arrowok="t" fillok="f" o:connecttype="none"/>
                      <o:lock v:ext="edit" shapetype="t"/>
                    </v:shapetype>
                    <v:shape id="Düz Ok Bağlayıcısı 31" o:spid="_x0000_s1026" type="#_x0000_t32" style="position:absolute;margin-left:104.7pt;margin-top:2.95pt;width:0;height:36.55pt;z-index:251728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" strokecolor="#5b9bd5 [3204]" strokeweight=".5pt">
                      <v:stroke endarrow="block" joinstyle="miter"/>
                    </v:shape>
                  </w:pict>
                </mc:Fallback>
              </mc:AlternateContent>
            </w:r>
          </w:p>
          <w:p w:rsidR="00230D4B" w:rsidRPr="0082680F" w:rsidRDefault="00137474" w:rsidP="00FA6D2B">
            <w:pPr>
              <w:jc w:val="both"/>
              <w:rPr>
                <w:sz w:val="20"/>
                <w:szCs w:val="20"/>
              </w:rPr>
            </w:pPr>
            <w:r w:rsidRPr="00587D95">
              <w:rPr>
                <w:noProof/>
                <w:sz w:val="20"/>
                <w:szCs w:val="20"/>
                <w:lang w:eastAsia="tr-TR"/>
              </w:rPr>
              <mc:AlternateContent>
                <mc:Choice Requires="wps">
                  <w:drawing>
                    <wp:anchor distT="0" distB="0" distL="114300" distR="114300" simplePos="0" relativeHeight="251663360" behindDoc="0" locked="0" layoutInCell="1" allowOverlap="1" wp14:anchorId="3F04A36C" wp14:editId="2FFE4F5C">
                      <wp:simplePos x="0" y="0"/>
                      <wp:positionH relativeFrom="column">
                        <wp:posOffset>128270</wp:posOffset>
                      </wp:positionH>
                      <wp:positionV relativeFrom="paragraph">
                        <wp:posOffset>267335</wp:posOffset>
                      </wp:positionV>
                      <wp:extent cx="2470150" cy="457200"/>
                      <wp:effectExtent l="0" t="0" r="25400" b="19050"/>
                      <wp:wrapNone/>
                      <wp:docPr id="3" name="Akış Çizelgesi: İşlem 3"/>
                      <wp:cNvGraphicFramePr/>
                      <a:graphic xmlns:a="http://schemas.openxmlformats.org/drawingml/2006/main">
                        <a:graphicData uri="http://schemas.microsoft.com/office/word/2010/wordprocessingShape">
                          <wps:wsp>
                            <wps:cNvSpPr/>
                            <wps:spPr>
                              <a:xfrm>
                                <a:off x="0" y="0"/>
                                <a:ext cx="2470150" cy="457200"/>
                              </a:xfrm>
                              <a:prstGeom prst="flowChartProcess">
                                <a:avLst/>
                              </a:prstGeom>
                              <a:solidFill>
                                <a:sysClr val="window" lastClr="FFFFFF"/>
                              </a:solidFill>
                              <a:ln w="12700" cap="flat" cmpd="sng" algn="ctr">
                                <a:solidFill>
                                  <a:srgbClr val="5B9BD5"/>
                                </a:solidFill>
                                <a:prstDash val="solid"/>
                                <a:miter lim="800000"/>
                              </a:ln>
                              <a:effectLst/>
                            </wps:spPr>
                            <wps:txbx>
                              <w:txbxContent>
                                <w:p w:rsidR="008475D0" w:rsidRPr="00587D95" w:rsidRDefault="008475D0" w:rsidP="008D3C16">
                                  <w:pPr>
                                    <w:jc w:val="center"/>
                                    <w:rPr>
                                      <w:rFonts w:ascii="Times New Roman" w:hAnsi="Times New Roman" w:cs="Times New Roman"/>
                                      <w:bCs/>
                                    </w:rPr>
                                  </w:pPr>
                                  <w:r w:rsidRPr="008D3C16">
                                    <w:rPr>
                                      <w:rFonts w:ascii="Times New Roman" w:hAnsi="Times New Roman" w:cs="Times New Roman"/>
                                      <w:bCs/>
                                    </w:rPr>
                                    <w:t>Misyon, Vizyon ve Değerlerin Belirlenmesi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2</w:t>
                                  </w:r>
                                  <w:r w:rsidRPr="00587D95">
                                    <w:rPr>
                                      <w:rFonts w:ascii="Times New Roman" w:hAnsi="Times New Roman" w:cs="Times New Roman"/>
                                      <w:bCs/>
                                    </w:rPr>
                                    <w:t>)</w:t>
                                  </w:r>
                                </w:p>
                                <w:p w:rsidR="008475D0" w:rsidRDefault="008475D0" w:rsidP="009470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04A36C" id="Akış Çizelgesi: İşlem 3" o:spid="_x0000_s1027" type="#_x0000_t109" style="position:absolute;left:0;text-align:left;margin-left:10.1pt;margin-top:21.05pt;width:194.5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" fillcolor="window" strokecolor="#5b9bd5" strokeweight="1pt">
                      <v:textbox>
                        <w:txbxContent>
                          <w:p w:rsidR="008475D0" w:rsidRPr="00587D95" w:rsidRDefault="008475D0" w:rsidP="008D3C16">
                            <w:pPr>
                              <w:jc w:val="center"/>
                              <w:rPr>
                                <w:rFonts w:ascii="Times New Roman" w:hAnsi="Times New Roman" w:cs="Times New Roman"/>
                                <w:bCs/>
                              </w:rPr>
                            </w:pPr>
                            <w:r w:rsidRPr="008D3C16">
                              <w:rPr>
                                <w:rFonts w:ascii="Times New Roman" w:hAnsi="Times New Roman" w:cs="Times New Roman"/>
                                <w:bCs/>
                              </w:rPr>
                              <w:t>Misyon, Vizyon ve Değerlerin Belirlenmesi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2</w:t>
                            </w:r>
                            <w:r w:rsidRPr="00587D95">
                              <w:rPr>
                                <w:rFonts w:ascii="Times New Roman" w:hAnsi="Times New Roman" w:cs="Times New Roman"/>
                                <w:bCs/>
                              </w:rPr>
                              <w:t>)</w:t>
                            </w:r>
                          </w:p>
                          <w:p w:rsidR="008475D0" w:rsidRDefault="008475D0" w:rsidP="009470FC">
                            <w:pPr>
                              <w:jc w:val="center"/>
                            </w:pPr>
                          </w:p>
                        </w:txbxContent>
                      </v:textbox>
                    </v:shape>
                  </w:pict>
                </mc:Fallback>
              </mc:AlternateContent>
            </w:r>
          </w:p>
          <w:p w:rsidR="00230D4B" w:rsidRPr="0082680F" w:rsidRDefault="00230D4B" w:rsidP="00FA6D2B">
            <w:pPr>
              <w:jc w:val="both"/>
              <w:rPr>
                <w:sz w:val="20"/>
                <w:szCs w:val="20"/>
              </w:rPr>
            </w:pPr>
          </w:p>
          <w:p w:rsidR="00230D4B" w:rsidRPr="0082680F" w:rsidRDefault="00137474" w:rsidP="00FA6D2B">
            <w:pPr>
              <w:jc w:val="both"/>
              <w:rPr>
                <w:sz w:val="20"/>
                <w:szCs w:val="20"/>
              </w:rPr>
            </w:pPr>
            <w:r>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730944" behindDoc="0" locked="0" layoutInCell="1" allowOverlap="1" wp14:anchorId="051A1429" wp14:editId="54842343">
                      <wp:simplePos x="0" y="0"/>
                      <wp:positionH relativeFrom="column">
                        <wp:posOffset>1333804</wp:posOffset>
                      </wp:positionH>
                      <wp:positionV relativeFrom="paragraph">
                        <wp:posOffset>187543</wp:posOffset>
                      </wp:positionV>
                      <wp:extent cx="0" cy="464024"/>
                      <wp:effectExtent l="76200" t="0" r="57150" b="50800"/>
                      <wp:wrapNone/>
                      <wp:docPr id="32" name="Düz Ok Bağlayıcısı 32"/>
                      <wp:cNvGraphicFramePr/>
                      <a:graphic xmlns:a="http://schemas.openxmlformats.org/drawingml/2006/main">
                        <a:graphicData uri="http://schemas.microsoft.com/office/word/2010/wordprocessingShape">
                          <wps:wsp>
                            <wps:cNvCnPr/>
                            <wps:spPr>
                              <a:xfrm>
                                <a:off x="0" y="0"/>
                                <a:ext cx="0" cy="464024"/>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7A90E555" id="Düz Ok Bağlayıcısı 32" o:spid="_x0000_s1026" type="#_x0000_t32" style="position:absolute;margin-left:105pt;margin-top:14.75pt;width:0;height:36.55pt;z-index:251730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" strokecolor="#5b9bd5" strokeweight=".5pt">
                      <v:stroke endarrow="block" joinstyle="miter"/>
                    </v:shape>
                  </w:pict>
                </mc:Fallback>
              </mc:AlternateContent>
            </w:r>
          </w:p>
          <w:p w:rsidR="00230D4B" w:rsidRPr="00A559CA" w:rsidRDefault="00230D4B" w:rsidP="00E5080C">
            <w:pPr>
              <w:spacing w:after="0" w:line="240" w:lineRule="auto"/>
              <w:rPr>
                <w:rFonts w:ascii="Times New Roman" w:eastAsia="Times New Roman" w:hAnsi="Times New Roman" w:cs="Times New Roman"/>
                <w:sz w:val="20"/>
                <w:szCs w:val="20"/>
                <w:lang w:eastAsia="tr-TR"/>
              </w:rPr>
            </w:pPr>
          </w:p>
          <w:p w:rsidR="00230D4B" w:rsidRPr="00A559CA" w:rsidRDefault="00230D4B" w:rsidP="00E5080C">
            <w:pPr>
              <w:spacing w:after="0" w:line="240" w:lineRule="auto"/>
              <w:rPr>
                <w:rFonts w:ascii="Times New Roman" w:eastAsia="Times New Roman" w:hAnsi="Times New Roman" w:cs="Times New Roman"/>
                <w:sz w:val="20"/>
                <w:szCs w:val="20"/>
                <w:lang w:eastAsia="tr-TR"/>
              </w:rPr>
            </w:pPr>
          </w:p>
          <w:p w:rsidR="00230D4B" w:rsidRPr="00A559CA" w:rsidRDefault="00137474" w:rsidP="00E5080C">
            <w:pPr>
              <w:spacing w:after="0" w:line="240" w:lineRule="auto"/>
              <w:rPr>
                <w:rFonts w:ascii="Times New Roman" w:eastAsia="Times New Roman" w:hAnsi="Times New Roman" w:cs="Times New Roman"/>
                <w:sz w:val="20"/>
                <w:szCs w:val="20"/>
                <w:lang w:eastAsia="tr-TR"/>
              </w:rPr>
            </w:pPr>
            <w:r w:rsidRPr="00587D95">
              <w:rPr>
                <w:noProof/>
                <w:sz w:val="20"/>
                <w:szCs w:val="20"/>
                <w:lang w:eastAsia="tr-TR"/>
              </w:rPr>
              <mc:AlternateContent>
                <mc:Choice Requires="wps">
                  <w:drawing>
                    <wp:anchor distT="0" distB="0" distL="114300" distR="114300" simplePos="0" relativeHeight="251671552" behindDoc="0" locked="0" layoutInCell="1" allowOverlap="1" wp14:anchorId="4DF501F4" wp14:editId="4B58C0F6">
                      <wp:simplePos x="0" y="0"/>
                      <wp:positionH relativeFrom="column">
                        <wp:posOffset>164294</wp:posOffset>
                      </wp:positionH>
                      <wp:positionV relativeFrom="paragraph">
                        <wp:posOffset>91829</wp:posOffset>
                      </wp:positionV>
                      <wp:extent cx="2326944" cy="375313"/>
                      <wp:effectExtent l="0" t="0" r="16510" b="24765"/>
                      <wp:wrapNone/>
                      <wp:docPr id="20" name="Akış Çizelgesi: İşlem 20"/>
                      <wp:cNvGraphicFramePr/>
                      <a:graphic xmlns:a="http://schemas.openxmlformats.org/drawingml/2006/main">
                        <a:graphicData uri="http://schemas.microsoft.com/office/word/2010/wordprocessingShape">
                          <wps:wsp>
                            <wps:cNvSpPr/>
                            <wps:spPr>
                              <a:xfrm>
                                <a:off x="0" y="0"/>
                                <a:ext cx="2326944" cy="375313"/>
                              </a:xfrm>
                              <a:prstGeom prst="flowChartProcess">
                                <a:avLst/>
                              </a:prstGeom>
                              <a:solidFill>
                                <a:sysClr val="window" lastClr="FFFFFF"/>
                              </a:solidFill>
                              <a:ln w="12700" cap="flat" cmpd="sng" algn="ctr">
                                <a:solidFill>
                                  <a:srgbClr val="5B9BD5"/>
                                </a:solidFill>
                                <a:prstDash val="solid"/>
                                <a:miter lim="800000"/>
                              </a:ln>
                              <a:effectLst/>
                            </wps:spPr>
                            <wps:txbx>
                              <w:txbxContent>
                                <w:p w:rsidR="008475D0" w:rsidRPr="00587D95" w:rsidRDefault="008475D0" w:rsidP="008274C7">
                                  <w:pPr>
                                    <w:jc w:val="center"/>
                                    <w:rPr>
                                      <w:rFonts w:ascii="Times New Roman" w:hAnsi="Times New Roman" w:cs="Times New Roman"/>
                                      <w:bCs/>
                                    </w:rPr>
                                  </w:pPr>
                                  <w:r>
                                    <w:rPr>
                                      <w:rFonts w:ascii="Times New Roman" w:hAnsi="Times New Roman" w:cs="Times New Roman"/>
                                      <w:bCs/>
                                    </w:rPr>
                                    <w:t>Stratejik Hedeflerin Belirlenmesi</w:t>
                                  </w:r>
                                  <w:r w:rsidRPr="008274C7">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3</w:t>
                                  </w:r>
                                  <w:r w:rsidRPr="00587D95">
                                    <w:rPr>
                                      <w:rFonts w:ascii="Times New Roman" w:hAnsi="Times New Roman" w:cs="Times New Roman"/>
                                      <w:bCs/>
                                    </w:rPr>
                                    <w:t>)</w:t>
                                  </w:r>
                                </w:p>
                                <w:p w:rsidR="008475D0" w:rsidRDefault="008475D0" w:rsidP="008274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F501F4" id="Akış Çizelgesi: İşlem 20" o:spid="_x0000_s1028" type="#_x0000_t109" style="position:absolute;margin-left:12.95pt;margin-top:7.25pt;width:183.2pt;height:29.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" fillcolor="window" strokecolor="#5b9bd5" strokeweight="1pt">
                      <v:textbox>
                        <w:txbxContent>
                          <w:p w:rsidR="008475D0" w:rsidRPr="00587D95" w:rsidRDefault="008475D0" w:rsidP="008274C7">
                            <w:pPr>
                              <w:jc w:val="center"/>
                              <w:rPr>
                                <w:rFonts w:ascii="Times New Roman" w:hAnsi="Times New Roman" w:cs="Times New Roman"/>
                                <w:bCs/>
                              </w:rPr>
                            </w:pPr>
                            <w:r>
                              <w:rPr>
                                <w:rFonts w:ascii="Times New Roman" w:hAnsi="Times New Roman" w:cs="Times New Roman"/>
                                <w:bCs/>
                              </w:rPr>
                              <w:t>Stratejik Hedeflerin Belirlenmesi</w:t>
                            </w:r>
                            <w:r w:rsidRPr="008274C7">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3</w:t>
                            </w:r>
                            <w:r w:rsidRPr="00587D95">
                              <w:rPr>
                                <w:rFonts w:ascii="Times New Roman" w:hAnsi="Times New Roman" w:cs="Times New Roman"/>
                                <w:bCs/>
                              </w:rPr>
                              <w:t>)</w:t>
                            </w:r>
                          </w:p>
                          <w:p w:rsidR="008475D0" w:rsidRDefault="008475D0" w:rsidP="008274C7">
                            <w:pPr>
                              <w:jc w:val="center"/>
                            </w:pPr>
                          </w:p>
                        </w:txbxContent>
                      </v:textbox>
                    </v:shape>
                  </w:pict>
                </mc:Fallback>
              </mc:AlternateContent>
            </w:r>
          </w:p>
          <w:p w:rsidR="00230D4B" w:rsidRPr="0082680F" w:rsidRDefault="00230D4B" w:rsidP="00FA6D2B">
            <w:pPr>
              <w:jc w:val="both"/>
              <w:rPr>
                <w:sz w:val="20"/>
                <w:szCs w:val="20"/>
              </w:rPr>
            </w:pPr>
          </w:p>
          <w:p w:rsidR="00230D4B" w:rsidRPr="0082680F" w:rsidRDefault="00D52EBA" w:rsidP="00FA6D2B">
            <w:pPr>
              <w:jc w:val="both"/>
              <w:rPr>
                <w:sz w:val="20"/>
                <w:szCs w:val="20"/>
              </w:rPr>
            </w:pPr>
            <w:r>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732992" behindDoc="0" locked="0" layoutInCell="1" allowOverlap="1" wp14:anchorId="2F119C97" wp14:editId="51B115D6">
                      <wp:simplePos x="0" y="0"/>
                      <wp:positionH relativeFrom="column">
                        <wp:posOffset>1341092</wp:posOffset>
                      </wp:positionH>
                      <wp:positionV relativeFrom="paragraph">
                        <wp:posOffset>47985</wp:posOffset>
                      </wp:positionV>
                      <wp:extent cx="0" cy="464024"/>
                      <wp:effectExtent l="76200" t="0" r="57150" b="50800"/>
                      <wp:wrapNone/>
                      <wp:docPr id="33" name="Düz Ok Bağlayıcısı 33"/>
                      <wp:cNvGraphicFramePr/>
                      <a:graphic xmlns:a="http://schemas.openxmlformats.org/drawingml/2006/main">
                        <a:graphicData uri="http://schemas.microsoft.com/office/word/2010/wordprocessingShape">
                          <wps:wsp>
                            <wps:cNvCnPr/>
                            <wps:spPr>
                              <a:xfrm>
                                <a:off x="0" y="0"/>
                                <a:ext cx="0" cy="464024"/>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463A8F41" id="Düz Ok Bağlayıcısı 33" o:spid="_x0000_s1026" type="#_x0000_t32" style="position:absolute;margin-left:105.6pt;margin-top:3.8pt;width:0;height:36.55pt;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" strokecolor="#5b9bd5" strokeweight=".5pt">
                      <v:stroke endarrow="block" joinstyle="miter"/>
                    </v:shape>
                  </w:pict>
                </mc:Fallback>
              </mc:AlternateContent>
            </w:r>
          </w:p>
          <w:p w:rsidR="00230D4B" w:rsidRDefault="00137474" w:rsidP="00262228">
            <w:pPr>
              <w:rPr>
                <w:sz w:val="20"/>
                <w:szCs w:val="20"/>
              </w:rPr>
            </w:pPr>
            <w:r w:rsidRPr="00587D95">
              <w:rPr>
                <w:noProof/>
                <w:sz w:val="20"/>
                <w:szCs w:val="20"/>
                <w:lang w:eastAsia="tr-TR"/>
              </w:rPr>
              <mc:AlternateContent>
                <mc:Choice Requires="wps">
                  <w:drawing>
                    <wp:anchor distT="0" distB="0" distL="114300" distR="114300" simplePos="0" relativeHeight="251678720" behindDoc="0" locked="0" layoutInCell="1" allowOverlap="1" wp14:anchorId="2EB91732" wp14:editId="0DBB9BB4">
                      <wp:simplePos x="0" y="0"/>
                      <wp:positionH relativeFrom="column">
                        <wp:posOffset>333375</wp:posOffset>
                      </wp:positionH>
                      <wp:positionV relativeFrom="paragraph">
                        <wp:posOffset>245110</wp:posOffset>
                      </wp:positionV>
                      <wp:extent cx="2026285" cy="445770"/>
                      <wp:effectExtent l="0" t="0" r="12065" b="11430"/>
                      <wp:wrapNone/>
                      <wp:docPr id="2" name="Akış Çizelgesi: İşlem 2"/>
                      <wp:cNvGraphicFramePr/>
                      <a:graphic xmlns:a="http://schemas.openxmlformats.org/drawingml/2006/main">
                        <a:graphicData uri="http://schemas.microsoft.com/office/word/2010/wordprocessingShape">
                          <wps:wsp>
                            <wps:cNvSpPr/>
                            <wps:spPr>
                              <a:xfrm>
                                <a:off x="0" y="0"/>
                                <a:ext cx="2026285" cy="445770"/>
                              </a:xfrm>
                              <a:prstGeom prst="flowChartProcess">
                                <a:avLst/>
                              </a:prstGeom>
                              <a:solidFill>
                                <a:sysClr val="window" lastClr="FFFFFF"/>
                              </a:solidFill>
                              <a:ln w="12700" cap="flat" cmpd="sng" algn="ctr">
                                <a:solidFill>
                                  <a:srgbClr val="5B9BD5"/>
                                </a:solidFill>
                                <a:prstDash val="solid"/>
                                <a:miter lim="800000"/>
                              </a:ln>
                              <a:effectLst/>
                            </wps:spPr>
                            <wps:txbx>
                              <w:txbxContent>
                                <w:p w:rsidR="008475D0" w:rsidRPr="00B36549" w:rsidRDefault="008475D0" w:rsidP="00B36549">
                                  <w:pPr>
                                    <w:jc w:val="center"/>
                                    <w:rPr>
                                      <w:rFonts w:ascii="Times New Roman" w:hAnsi="Times New Roman" w:cs="Times New Roman"/>
                                      <w:bCs/>
                                    </w:rPr>
                                  </w:pPr>
                                  <w:r>
                                    <w:rPr>
                                      <w:rFonts w:ascii="Times New Roman" w:hAnsi="Times New Roman" w:cs="Times New Roman"/>
                                      <w:bCs/>
                                    </w:rPr>
                                    <w:t>Stratejik Planlama Süreci</w:t>
                                  </w:r>
                                  <w:r w:rsidRPr="00B36549">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B91732" id="Akış Çizelgesi: İşlem 2" o:spid="_x0000_s1029" type="#_x0000_t109" style="position:absolute;margin-left:26.25pt;margin-top:19.3pt;width:159.55pt;height:35.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" fillcolor="window" strokecolor="#5b9bd5" strokeweight="1pt">
                      <v:textbox>
                        <w:txbxContent>
                          <w:p w:rsidR="008475D0" w:rsidRPr="00B36549" w:rsidRDefault="008475D0" w:rsidP="00B36549">
                            <w:pPr>
                              <w:jc w:val="center"/>
                              <w:rPr>
                                <w:rFonts w:ascii="Times New Roman" w:hAnsi="Times New Roman" w:cs="Times New Roman"/>
                                <w:bCs/>
                              </w:rPr>
                            </w:pPr>
                            <w:r>
                              <w:rPr>
                                <w:rFonts w:ascii="Times New Roman" w:hAnsi="Times New Roman" w:cs="Times New Roman"/>
                                <w:bCs/>
                              </w:rPr>
                              <w:t>Stratejik Planlama Süreci</w:t>
                            </w:r>
                            <w:r w:rsidRPr="00B36549">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4)</w:t>
                            </w:r>
                          </w:p>
                        </w:txbxContent>
                      </v:textbox>
                    </v:shape>
                  </w:pict>
                </mc:Fallback>
              </mc:AlternateContent>
            </w:r>
          </w:p>
          <w:p w:rsidR="00230D4B" w:rsidRDefault="00230D4B" w:rsidP="00262228">
            <w:pPr>
              <w:rPr>
                <w:sz w:val="20"/>
                <w:szCs w:val="20"/>
              </w:rPr>
            </w:pPr>
          </w:p>
          <w:p w:rsidR="00230D4B" w:rsidRDefault="00137474" w:rsidP="00262228">
            <w:pPr>
              <w:rPr>
                <w:sz w:val="20"/>
                <w:szCs w:val="20"/>
              </w:rPr>
            </w:pPr>
            <w:r>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735040" behindDoc="0" locked="0" layoutInCell="1" allowOverlap="1" wp14:anchorId="267DF14C" wp14:editId="489EC295">
                      <wp:simplePos x="0" y="0"/>
                      <wp:positionH relativeFrom="column">
                        <wp:posOffset>1354740</wp:posOffset>
                      </wp:positionH>
                      <wp:positionV relativeFrom="paragraph">
                        <wp:posOffset>154533</wp:posOffset>
                      </wp:positionV>
                      <wp:extent cx="0" cy="464024"/>
                      <wp:effectExtent l="76200" t="0" r="57150" b="50800"/>
                      <wp:wrapNone/>
                      <wp:docPr id="34" name="Düz Ok Bağlayıcısı 34"/>
                      <wp:cNvGraphicFramePr/>
                      <a:graphic xmlns:a="http://schemas.openxmlformats.org/drawingml/2006/main">
                        <a:graphicData uri="http://schemas.microsoft.com/office/word/2010/wordprocessingShape">
                          <wps:wsp>
                            <wps:cNvCnPr/>
                            <wps:spPr>
                              <a:xfrm>
                                <a:off x="0" y="0"/>
                                <a:ext cx="0" cy="464024"/>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7D9F1BA9" id="Düz Ok Bağlayıcısı 34" o:spid="_x0000_s1026" type="#_x0000_t32" style="position:absolute;margin-left:106.65pt;margin-top:12.15pt;width:0;height:36.55pt;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" strokecolor="#5b9bd5" strokeweight=".5pt">
                      <v:stroke endarrow="block" joinstyle="miter"/>
                    </v:shape>
                  </w:pict>
                </mc:Fallback>
              </mc:AlternateContent>
            </w:r>
          </w:p>
          <w:p w:rsidR="00DD1942" w:rsidRDefault="00230D4B" w:rsidP="0029054C">
            <w:pPr>
              <w:jc w:val="center"/>
              <w:rPr>
                <w:sz w:val="20"/>
                <w:szCs w:val="20"/>
              </w:rPr>
            </w:pPr>
            <w:r>
              <w:rPr>
                <w:sz w:val="20"/>
                <w:szCs w:val="20"/>
              </w:rPr>
              <w:t xml:space="preserve">          </w:t>
            </w:r>
          </w:p>
          <w:p w:rsidR="0029054C" w:rsidRPr="00834005" w:rsidRDefault="00D52EBA" w:rsidP="0029054C">
            <w:pPr>
              <w:jc w:val="center"/>
              <w:rPr>
                <w:rFonts w:ascii="Times New Roman" w:hAnsi="Times New Roman" w:cs="Times New Roman"/>
                <w:sz w:val="24"/>
                <w:szCs w:val="24"/>
              </w:rPr>
            </w:pPr>
            <w:r w:rsidRPr="00D52EBA">
              <w:rPr>
                <w:noProof/>
                <w:sz w:val="20"/>
                <w:szCs w:val="20"/>
                <w:lang w:eastAsia="tr-TR"/>
              </w:rPr>
              <w:lastRenderedPageBreak/>
              <mc:AlternateContent>
                <mc:Choice Requires="wps">
                  <w:drawing>
                    <wp:anchor distT="0" distB="0" distL="114300" distR="114300" simplePos="0" relativeHeight="251737088" behindDoc="0" locked="0" layoutInCell="1" allowOverlap="1" wp14:anchorId="7BF7438B" wp14:editId="57E736B6">
                      <wp:simplePos x="0" y="0"/>
                      <wp:positionH relativeFrom="column">
                        <wp:posOffset>423526</wp:posOffset>
                      </wp:positionH>
                      <wp:positionV relativeFrom="paragraph">
                        <wp:posOffset>117693</wp:posOffset>
                      </wp:positionV>
                      <wp:extent cx="2176515" cy="445770"/>
                      <wp:effectExtent l="0" t="0" r="14605" b="11430"/>
                      <wp:wrapNone/>
                      <wp:docPr id="35" name="Akış Çizelgesi: İşlem 35"/>
                      <wp:cNvGraphicFramePr/>
                      <a:graphic xmlns:a="http://schemas.openxmlformats.org/drawingml/2006/main">
                        <a:graphicData uri="http://schemas.microsoft.com/office/word/2010/wordprocessingShape">
                          <wps:wsp>
                            <wps:cNvSpPr/>
                            <wps:spPr>
                              <a:xfrm>
                                <a:off x="0" y="0"/>
                                <a:ext cx="2176515" cy="445770"/>
                              </a:xfrm>
                              <a:prstGeom prst="flowChartProcess">
                                <a:avLst/>
                              </a:prstGeom>
                              <a:solidFill>
                                <a:sysClr val="window" lastClr="FFFFFF"/>
                              </a:solidFill>
                              <a:ln w="12700" cap="flat" cmpd="sng" algn="ctr">
                                <a:solidFill>
                                  <a:srgbClr val="5B9BD5"/>
                                </a:solidFill>
                                <a:prstDash val="solid"/>
                                <a:miter lim="800000"/>
                              </a:ln>
                              <a:effectLst/>
                            </wps:spPr>
                            <wps:txbx>
                              <w:txbxContent>
                                <w:p w:rsidR="008475D0" w:rsidRPr="00B36549" w:rsidRDefault="008475D0" w:rsidP="00D52EBA">
                                  <w:pPr>
                                    <w:jc w:val="center"/>
                                    <w:rPr>
                                      <w:rFonts w:ascii="Times New Roman" w:hAnsi="Times New Roman" w:cs="Times New Roman"/>
                                      <w:bCs/>
                                    </w:rPr>
                                  </w:pPr>
                                  <w:r>
                                    <w:rPr>
                                      <w:rFonts w:ascii="Times New Roman" w:hAnsi="Times New Roman" w:cs="Times New Roman"/>
                                      <w:bCs/>
                                    </w:rPr>
                                    <w:t>Stratejik Planın Hazırlanması</w:t>
                                  </w:r>
                                  <w:r w:rsidRPr="00B36549">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F7438B" id="Akış Çizelgesi: İşlem 35" o:spid="_x0000_s1030" type="#_x0000_t109" style="position:absolute;left:0;text-align:left;margin-left:33.35pt;margin-top:9.25pt;width:171.4pt;height:35.1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" fillcolor="window" strokecolor="#5b9bd5" strokeweight="1pt">
                      <v:textbox>
                        <w:txbxContent>
                          <w:p w:rsidR="008475D0" w:rsidRPr="00B36549" w:rsidRDefault="008475D0" w:rsidP="00D52EBA">
                            <w:pPr>
                              <w:jc w:val="center"/>
                              <w:rPr>
                                <w:rFonts w:ascii="Times New Roman" w:hAnsi="Times New Roman" w:cs="Times New Roman"/>
                                <w:bCs/>
                              </w:rPr>
                            </w:pPr>
                            <w:r>
                              <w:rPr>
                                <w:rFonts w:ascii="Times New Roman" w:hAnsi="Times New Roman" w:cs="Times New Roman"/>
                                <w:bCs/>
                              </w:rPr>
                              <w:t>Stratejik Planın Hazırlanması</w:t>
                            </w:r>
                            <w:r w:rsidRPr="00B36549">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5)</w:t>
                            </w:r>
                          </w:p>
                        </w:txbxContent>
                      </v:textbox>
                    </v:shape>
                  </w:pict>
                </mc:Fallback>
              </mc:AlternateContent>
            </w:r>
            <w:r w:rsidR="00230D4B">
              <w:rPr>
                <w:sz w:val="20"/>
                <w:szCs w:val="20"/>
              </w:rPr>
              <w:t xml:space="preserve"> </w:t>
            </w:r>
          </w:p>
          <w:p w:rsidR="0029054C" w:rsidRPr="0082680F" w:rsidRDefault="002E10F5" w:rsidP="0029054C">
            <w:pPr>
              <w:jc w:val="both"/>
              <w:rPr>
                <w:sz w:val="20"/>
                <w:szCs w:val="20"/>
              </w:rPr>
            </w:pPr>
            <w:r>
              <w:rPr>
                <w:noProof/>
                <w:sz w:val="20"/>
                <w:szCs w:val="20"/>
                <w:lang w:eastAsia="tr-TR"/>
              </w:rPr>
              <mc:AlternateContent>
                <mc:Choice Requires="wps">
                  <w:drawing>
                    <wp:anchor distT="0" distB="0" distL="114300" distR="114300" simplePos="0" relativeHeight="251740160" behindDoc="0" locked="0" layoutInCell="1" allowOverlap="1" wp14:anchorId="02A9EC93" wp14:editId="4BE56C2A">
                      <wp:simplePos x="0" y="0"/>
                      <wp:positionH relativeFrom="column">
                        <wp:posOffset>1460671</wp:posOffset>
                      </wp:positionH>
                      <wp:positionV relativeFrom="paragraph">
                        <wp:posOffset>269885</wp:posOffset>
                      </wp:positionV>
                      <wp:extent cx="0" cy="388962"/>
                      <wp:effectExtent l="76200" t="0" r="57150" b="49530"/>
                      <wp:wrapNone/>
                      <wp:docPr id="49" name="Düz Ok Bağlayıcısı 49"/>
                      <wp:cNvGraphicFramePr/>
                      <a:graphic xmlns:a="http://schemas.openxmlformats.org/drawingml/2006/main">
                        <a:graphicData uri="http://schemas.microsoft.com/office/word/2010/wordprocessingShape">
                          <wps:wsp>
                            <wps:cNvCnPr/>
                            <wps:spPr>
                              <a:xfrm>
                                <a:off x="0" y="0"/>
                                <a:ext cx="0" cy="38896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0F5D599" id="Düz Ok Bağlayıcısı 49" o:spid="_x0000_s1026" type="#_x0000_t32" style="position:absolute;margin-left:115pt;margin-top:21.25pt;width:0;height:30.65pt;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" strokecolor="#5b9bd5 [3204]" strokeweight=".5pt">
                      <v:stroke endarrow="block" joinstyle="miter"/>
                    </v:shape>
                  </w:pict>
                </mc:Fallback>
              </mc:AlternateContent>
            </w:r>
          </w:p>
          <w:p w:rsidR="0029054C" w:rsidRPr="0082680F" w:rsidRDefault="0029054C" w:rsidP="0029054C">
            <w:pPr>
              <w:jc w:val="both"/>
              <w:rPr>
                <w:sz w:val="20"/>
                <w:szCs w:val="20"/>
              </w:rPr>
            </w:pPr>
          </w:p>
          <w:p w:rsidR="0029054C" w:rsidRPr="0082680F" w:rsidRDefault="00645C17" w:rsidP="0029054C">
            <w:pPr>
              <w:jc w:val="both"/>
              <w:rPr>
                <w:sz w:val="20"/>
                <w:szCs w:val="20"/>
              </w:rPr>
            </w:pPr>
            <w:r w:rsidRPr="00587D95">
              <w:rPr>
                <w:noProof/>
                <w:sz w:val="20"/>
                <w:szCs w:val="20"/>
                <w:lang w:eastAsia="tr-TR"/>
              </w:rPr>
              <mc:AlternateContent>
                <mc:Choice Requires="wps">
                  <w:drawing>
                    <wp:anchor distT="0" distB="0" distL="114300" distR="114300" simplePos="0" relativeHeight="251680768" behindDoc="0" locked="0" layoutInCell="1" allowOverlap="1" wp14:anchorId="31AEF2BA" wp14:editId="1FA290D4">
                      <wp:simplePos x="0" y="0"/>
                      <wp:positionH relativeFrom="column">
                        <wp:posOffset>334199</wp:posOffset>
                      </wp:positionH>
                      <wp:positionV relativeFrom="paragraph">
                        <wp:posOffset>160674</wp:posOffset>
                      </wp:positionV>
                      <wp:extent cx="2224177" cy="446228"/>
                      <wp:effectExtent l="0" t="0" r="24130" b="11430"/>
                      <wp:wrapNone/>
                      <wp:docPr id="7" name="Akış Çizelgesi: İşlem 7"/>
                      <wp:cNvGraphicFramePr/>
                      <a:graphic xmlns:a="http://schemas.openxmlformats.org/drawingml/2006/main">
                        <a:graphicData uri="http://schemas.microsoft.com/office/word/2010/wordprocessingShape">
                          <wps:wsp>
                            <wps:cNvSpPr/>
                            <wps:spPr>
                              <a:xfrm>
                                <a:off x="0" y="0"/>
                                <a:ext cx="2224177" cy="446228"/>
                              </a:xfrm>
                              <a:prstGeom prst="flowChartProcess">
                                <a:avLst/>
                              </a:prstGeom>
                              <a:solidFill>
                                <a:sysClr val="window" lastClr="FFFFFF"/>
                              </a:solidFill>
                              <a:ln w="12700" cap="flat" cmpd="sng" algn="ctr">
                                <a:solidFill>
                                  <a:srgbClr val="5B9BD5"/>
                                </a:solidFill>
                                <a:prstDash val="solid"/>
                                <a:miter lim="800000"/>
                              </a:ln>
                              <a:effectLst/>
                            </wps:spPr>
                            <wps:txbx>
                              <w:txbxContent>
                                <w:p w:rsidR="008475D0" w:rsidRPr="00587D95" w:rsidRDefault="008475D0" w:rsidP="0029054C">
                                  <w:pPr>
                                    <w:jc w:val="center"/>
                                    <w:rPr>
                                      <w:rFonts w:ascii="Times New Roman" w:hAnsi="Times New Roman" w:cs="Times New Roman"/>
                                      <w:bCs/>
                                    </w:rPr>
                                  </w:pPr>
                                  <w:r>
                                    <w:rPr>
                                      <w:rFonts w:ascii="Times New Roman" w:hAnsi="Times New Roman" w:cs="Times New Roman"/>
                                      <w:bCs/>
                                    </w:rPr>
                                    <w:t>Kaynak Tahsisi ve Uygulama</w:t>
                                  </w:r>
                                  <w:r w:rsidRPr="00B36549">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6</w:t>
                                  </w:r>
                                  <w:r w:rsidRPr="00587D95">
                                    <w:rPr>
                                      <w:rFonts w:ascii="Times New Roman" w:hAnsi="Times New Roman" w:cs="Times New Roman"/>
                                      <w:bCs/>
                                    </w:rPr>
                                    <w:t>)</w:t>
                                  </w:r>
                                </w:p>
                                <w:p w:rsidR="008475D0" w:rsidRDefault="008475D0" w:rsidP="002905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AEF2BA" id="Akış Çizelgesi: İşlem 7" o:spid="_x0000_s1031" type="#_x0000_t109" style="position:absolute;left:0;text-align:left;margin-left:26.3pt;margin-top:12.65pt;width:175.15pt;height:35.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" fillcolor="window" strokecolor="#5b9bd5" strokeweight="1pt">
                      <v:textbox>
                        <w:txbxContent>
                          <w:p w:rsidR="008475D0" w:rsidRPr="00587D95" w:rsidRDefault="008475D0" w:rsidP="0029054C">
                            <w:pPr>
                              <w:jc w:val="center"/>
                              <w:rPr>
                                <w:rFonts w:ascii="Times New Roman" w:hAnsi="Times New Roman" w:cs="Times New Roman"/>
                                <w:bCs/>
                              </w:rPr>
                            </w:pPr>
                            <w:r>
                              <w:rPr>
                                <w:rFonts w:ascii="Times New Roman" w:hAnsi="Times New Roman" w:cs="Times New Roman"/>
                                <w:bCs/>
                              </w:rPr>
                              <w:t>Kaynak Tahsisi ve Uygulama</w:t>
                            </w:r>
                            <w:r w:rsidRPr="00B36549">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6</w:t>
                            </w:r>
                            <w:r w:rsidRPr="00587D95">
                              <w:rPr>
                                <w:rFonts w:ascii="Times New Roman" w:hAnsi="Times New Roman" w:cs="Times New Roman"/>
                                <w:bCs/>
                              </w:rPr>
                              <w:t>)</w:t>
                            </w:r>
                          </w:p>
                          <w:p w:rsidR="008475D0" w:rsidRDefault="008475D0" w:rsidP="0029054C">
                            <w:pPr>
                              <w:jc w:val="center"/>
                            </w:pPr>
                          </w:p>
                        </w:txbxContent>
                      </v:textbox>
                    </v:shape>
                  </w:pict>
                </mc:Fallback>
              </mc:AlternateContent>
            </w:r>
          </w:p>
          <w:p w:rsidR="0029054C" w:rsidRPr="0082680F" w:rsidRDefault="0029054C" w:rsidP="0029054C">
            <w:pPr>
              <w:jc w:val="both"/>
              <w:rPr>
                <w:sz w:val="20"/>
                <w:szCs w:val="20"/>
              </w:rPr>
            </w:pPr>
          </w:p>
          <w:p w:rsidR="0029054C" w:rsidRPr="0082680F" w:rsidRDefault="002E10F5" w:rsidP="0029054C">
            <w:pPr>
              <w:jc w:val="both"/>
              <w:rPr>
                <w:sz w:val="20"/>
                <w:szCs w:val="20"/>
              </w:rPr>
            </w:pPr>
            <w:r>
              <w:rPr>
                <w:noProof/>
                <w:sz w:val="20"/>
                <w:szCs w:val="20"/>
                <w:lang w:eastAsia="tr-TR"/>
              </w:rPr>
              <mc:AlternateContent>
                <mc:Choice Requires="wps">
                  <w:drawing>
                    <wp:anchor distT="0" distB="0" distL="114300" distR="114300" simplePos="0" relativeHeight="251742208" behindDoc="0" locked="0" layoutInCell="1" allowOverlap="1" wp14:anchorId="06D440BC" wp14:editId="17C420E6">
                      <wp:simplePos x="0" y="0"/>
                      <wp:positionH relativeFrom="column">
                        <wp:posOffset>1463959</wp:posOffset>
                      </wp:positionH>
                      <wp:positionV relativeFrom="paragraph">
                        <wp:posOffset>69917</wp:posOffset>
                      </wp:positionV>
                      <wp:extent cx="0" cy="388962"/>
                      <wp:effectExtent l="76200" t="0" r="57150" b="49530"/>
                      <wp:wrapNone/>
                      <wp:docPr id="50" name="Düz Ok Bağlayıcısı 50"/>
                      <wp:cNvGraphicFramePr/>
                      <a:graphic xmlns:a="http://schemas.openxmlformats.org/drawingml/2006/main">
                        <a:graphicData uri="http://schemas.microsoft.com/office/word/2010/wordprocessingShape">
                          <wps:wsp>
                            <wps:cNvCnPr/>
                            <wps:spPr>
                              <a:xfrm>
                                <a:off x="0" y="0"/>
                                <a:ext cx="0" cy="388962"/>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5C28F89F" id="Düz Ok Bağlayıcısı 50" o:spid="_x0000_s1026" type="#_x0000_t32" style="position:absolute;margin-left:115.25pt;margin-top:5.5pt;width:0;height:30.65pt;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" strokecolor="#5b9bd5" strokeweight=".5pt">
                      <v:stroke endarrow="block" joinstyle="miter"/>
                    </v:shape>
                  </w:pict>
                </mc:Fallback>
              </mc:AlternateContent>
            </w:r>
          </w:p>
          <w:p w:rsidR="0029054C" w:rsidRPr="00A559CA" w:rsidRDefault="0029054C" w:rsidP="0029054C">
            <w:pPr>
              <w:spacing w:after="0" w:line="240" w:lineRule="auto"/>
              <w:rPr>
                <w:rFonts w:ascii="Times New Roman" w:eastAsia="Times New Roman" w:hAnsi="Times New Roman" w:cs="Times New Roman"/>
                <w:sz w:val="20"/>
                <w:szCs w:val="20"/>
                <w:lang w:eastAsia="tr-TR"/>
              </w:rPr>
            </w:pPr>
          </w:p>
          <w:p w:rsidR="0029054C" w:rsidRPr="00A559CA" w:rsidRDefault="00645C17" w:rsidP="0029054C">
            <w:pPr>
              <w:spacing w:after="0" w:line="240" w:lineRule="auto"/>
              <w:rPr>
                <w:rFonts w:ascii="Times New Roman" w:eastAsia="Times New Roman" w:hAnsi="Times New Roman" w:cs="Times New Roman"/>
                <w:sz w:val="20"/>
                <w:szCs w:val="20"/>
                <w:lang w:eastAsia="tr-TR"/>
              </w:rPr>
            </w:pPr>
            <w:r w:rsidRPr="00587D95">
              <w:rPr>
                <w:noProof/>
                <w:sz w:val="20"/>
                <w:szCs w:val="20"/>
                <w:lang w:eastAsia="tr-TR"/>
              </w:rPr>
              <mc:AlternateContent>
                <mc:Choice Requires="wps">
                  <w:drawing>
                    <wp:anchor distT="0" distB="0" distL="114300" distR="114300" simplePos="0" relativeHeight="251689984" behindDoc="0" locked="0" layoutInCell="1" allowOverlap="1" wp14:anchorId="0ACC0E90" wp14:editId="5157711E">
                      <wp:simplePos x="0" y="0"/>
                      <wp:positionH relativeFrom="column">
                        <wp:posOffset>170038</wp:posOffset>
                      </wp:positionH>
                      <wp:positionV relativeFrom="paragraph">
                        <wp:posOffset>47000</wp:posOffset>
                      </wp:positionV>
                      <wp:extent cx="2599690" cy="445770"/>
                      <wp:effectExtent l="0" t="0" r="10160" b="11430"/>
                      <wp:wrapNone/>
                      <wp:docPr id="18" name="Akış Çizelgesi: İşlem 18"/>
                      <wp:cNvGraphicFramePr/>
                      <a:graphic xmlns:a="http://schemas.openxmlformats.org/drawingml/2006/main">
                        <a:graphicData uri="http://schemas.microsoft.com/office/word/2010/wordprocessingShape">
                          <wps:wsp>
                            <wps:cNvSpPr/>
                            <wps:spPr>
                              <a:xfrm>
                                <a:off x="0" y="0"/>
                                <a:ext cx="2599690" cy="445770"/>
                              </a:xfrm>
                              <a:prstGeom prst="flowChartProcess">
                                <a:avLst/>
                              </a:prstGeom>
                              <a:solidFill>
                                <a:sysClr val="window" lastClr="FFFFFF"/>
                              </a:solidFill>
                              <a:ln w="12700" cap="flat" cmpd="sng" algn="ctr">
                                <a:solidFill>
                                  <a:srgbClr val="5B9BD5"/>
                                </a:solidFill>
                                <a:prstDash val="solid"/>
                                <a:miter lim="800000"/>
                              </a:ln>
                              <a:effectLst/>
                            </wps:spPr>
                            <wps:txbx>
                              <w:txbxContent>
                                <w:p w:rsidR="008475D0" w:rsidRPr="00587D95" w:rsidRDefault="008475D0" w:rsidP="003B7597">
                                  <w:pPr>
                                    <w:jc w:val="center"/>
                                    <w:rPr>
                                      <w:rFonts w:ascii="Times New Roman" w:hAnsi="Times New Roman" w:cs="Times New Roman"/>
                                      <w:bCs/>
                                    </w:rPr>
                                  </w:pPr>
                                  <w:r>
                                    <w:rPr>
                                      <w:rFonts w:ascii="Times New Roman" w:hAnsi="Times New Roman" w:cs="Times New Roman"/>
                                      <w:bCs/>
                                    </w:rPr>
                                    <w:t>Stratejik Planın Onaylanması</w:t>
                                  </w:r>
                                  <w:r w:rsidRPr="00B36549">
                                    <w:rPr>
                                      <w:rFonts w:ascii="Times New Roman" w:hAnsi="Times New Roman" w:cs="Times New Roman"/>
                                      <w:bCs/>
                                    </w:rPr>
                                    <w:t xml:space="preserve"> </w:t>
                                  </w:r>
                                  <w:r>
                                    <w:rPr>
                                      <w:rFonts w:ascii="Times New Roman" w:hAnsi="Times New Roman" w:cs="Times New Roman"/>
                                      <w:bCs/>
                                    </w:rPr>
                                    <w:t xml:space="preserve">ve Yaygınlaştırılması </w:t>
                                  </w:r>
                                  <w:r w:rsidRPr="00587D95">
                                    <w:rPr>
                                      <w:rFonts w:ascii="Times New Roman" w:hAnsi="Times New Roman" w:cs="Times New Roman"/>
                                      <w:bCs/>
                                    </w:rPr>
                                    <w:t>(</w:t>
                                  </w:r>
                                  <w:r>
                                    <w:rPr>
                                      <w:rFonts w:ascii="Times New Roman" w:hAnsi="Times New Roman" w:cs="Times New Roman"/>
                                      <w:bCs/>
                                    </w:rPr>
                                    <w:t>7</w:t>
                                  </w:r>
                                  <w:r w:rsidRPr="00587D95">
                                    <w:rPr>
                                      <w:rFonts w:ascii="Times New Roman" w:hAnsi="Times New Roman" w:cs="Times New Roman"/>
                                      <w:bCs/>
                                    </w:rPr>
                                    <w:t>)</w:t>
                                  </w:r>
                                </w:p>
                                <w:p w:rsidR="008475D0" w:rsidRDefault="008475D0" w:rsidP="003B759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CC0E90" id="Akış Çizelgesi: İşlem 18" o:spid="_x0000_s1032" type="#_x0000_t109" style="position:absolute;margin-left:13.4pt;margin-top:3.7pt;width:204.7pt;height:35.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" fillcolor="window" strokecolor="#5b9bd5" strokeweight="1pt">
                      <v:textbox>
                        <w:txbxContent>
                          <w:p w:rsidR="008475D0" w:rsidRPr="00587D95" w:rsidRDefault="008475D0" w:rsidP="003B7597">
                            <w:pPr>
                              <w:jc w:val="center"/>
                              <w:rPr>
                                <w:rFonts w:ascii="Times New Roman" w:hAnsi="Times New Roman" w:cs="Times New Roman"/>
                                <w:bCs/>
                              </w:rPr>
                            </w:pPr>
                            <w:r>
                              <w:rPr>
                                <w:rFonts w:ascii="Times New Roman" w:hAnsi="Times New Roman" w:cs="Times New Roman"/>
                                <w:bCs/>
                              </w:rPr>
                              <w:t>Stratejik Planın Onaylanması</w:t>
                            </w:r>
                            <w:r w:rsidRPr="00B36549">
                              <w:rPr>
                                <w:rFonts w:ascii="Times New Roman" w:hAnsi="Times New Roman" w:cs="Times New Roman"/>
                                <w:bCs/>
                              </w:rPr>
                              <w:t xml:space="preserve"> </w:t>
                            </w:r>
                            <w:r>
                              <w:rPr>
                                <w:rFonts w:ascii="Times New Roman" w:hAnsi="Times New Roman" w:cs="Times New Roman"/>
                                <w:bCs/>
                              </w:rPr>
                              <w:t xml:space="preserve">ve Yaygınlaştırılması </w:t>
                            </w:r>
                            <w:r w:rsidRPr="00587D95">
                              <w:rPr>
                                <w:rFonts w:ascii="Times New Roman" w:hAnsi="Times New Roman" w:cs="Times New Roman"/>
                                <w:bCs/>
                              </w:rPr>
                              <w:t>(</w:t>
                            </w:r>
                            <w:r>
                              <w:rPr>
                                <w:rFonts w:ascii="Times New Roman" w:hAnsi="Times New Roman" w:cs="Times New Roman"/>
                                <w:bCs/>
                              </w:rPr>
                              <w:t>7</w:t>
                            </w:r>
                            <w:r w:rsidRPr="00587D95">
                              <w:rPr>
                                <w:rFonts w:ascii="Times New Roman" w:hAnsi="Times New Roman" w:cs="Times New Roman"/>
                                <w:bCs/>
                              </w:rPr>
                              <w:t>)</w:t>
                            </w:r>
                          </w:p>
                          <w:p w:rsidR="008475D0" w:rsidRDefault="008475D0" w:rsidP="003B7597">
                            <w:pPr>
                              <w:jc w:val="center"/>
                            </w:pPr>
                          </w:p>
                        </w:txbxContent>
                      </v:textbox>
                    </v:shape>
                  </w:pict>
                </mc:Fallback>
              </mc:AlternateContent>
            </w:r>
          </w:p>
          <w:p w:rsidR="0029054C" w:rsidRPr="00A559CA" w:rsidRDefault="0029054C" w:rsidP="0029054C">
            <w:pPr>
              <w:spacing w:after="0" w:line="240" w:lineRule="auto"/>
              <w:rPr>
                <w:rFonts w:ascii="Times New Roman" w:eastAsia="Times New Roman" w:hAnsi="Times New Roman" w:cs="Times New Roman"/>
                <w:sz w:val="20"/>
                <w:szCs w:val="20"/>
                <w:lang w:eastAsia="tr-TR"/>
              </w:rPr>
            </w:pPr>
          </w:p>
          <w:p w:rsidR="0029054C" w:rsidRPr="0082680F" w:rsidRDefault="002E10F5" w:rsidP="0029054C">
            <w:pPr>
              <w:jc w:val="both"/>
              <w:rPr>
                <w:sz w:val="20"/>
                <w:szCs w:val="20"/>
              </w:rPr>
            </w:pPr>
            <w:r>
              <w:rPr>
                <w:noProof/>
                <w:sz w:val="20"/>
                <w:szCs w:val="20"/>
                <w:lang w:eastAsia="tr-TR"/>
              </w:rPr>
              <mc:AlternateContent>
                <mc:Choice Requires="wps">
                  <w:drawing>
                    <wp:anchor distT="0" distB="0" distL="114300" distR="114300" simplePos="0" relativeHeight="251744256" behindDoc="0" locked="0" layoutInCell="1" allowOverlap="1" wp14:anchorId="56E9FAC4" wp14:editId="69460439">
                      <wp:simplePos x="0" y="0"/>
                      <wp:positionH relativeFrom="column">
                        <wp:posOffset>1463959</wp:posOffset>
                      </wp:positionH>
                      <wp:positionV relativeFrom="paragraph">
                        <wp:posOffset>199570</wp:posOffset>
                      </wp:positionV>
                      <wp:extent cx="0" cy="388962"/>
                      <wp:effectExtent l="76200" t="0" r="57150" b="49530"/>
                      <wp:wrapNone/>
                      <wp:docPr id="51" name="Düz Ok Bağlayıcısı 51"/>
                      <wp:cNvGraphicFramePr/>
                      <a:graphic xmlns:a="http://schemas.openxmlformats.org/drawingml/2006/main">
                        <a:graphicData uri="http://schemas.microsoft.com/office/word/2010/wordprocessingShape">
                          <wps:wsp>
                            <wps:cNvCnPr/>
                            <wps:spPr>
                              <a:xfrm>
                                <a:off x="0" y="0"/>
                                <a:ext cx="0" cy="388962"/>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081AA336" id="Düz Ok Bağlayıcısı 51" o:spid="_x0000_s1026" type="#_x0000_t32" style="position:absolute;margin-left:115.25pt;margin-top:15.7pt;width:0;height:30.65pt;z-index:251744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" strokecolor="#5b9bd5" strokeweight=".5pt">
                      <v:stroke endarrow="block" joinstyle="miter"/>
                    </v:shape>
                  </w:pict>
                </mc:Fallback>
              </mc:AlternateContent>
            </w:r>
          </w:p>
          <w:p w:rsidR="0029054C" w:rsidRPr="0082680F" w:rsidRDefault="0029054C" w:rsidP="0029054C">
            <w:pPr>
              <w:jc w:val="both"/>
              <w:rPr>
                <w:sz w:val="20"/>
                <w:szCs w:val="20"/>
              </w:rPr>
            </w:pPr>
          </w:p>
          <w:p w:rsidR="0029054C" w:rsidRDefault="00645C17" w:rsidP="0029054C">
            <w:pPr>
              <w:rPr>
                <w:sz w:val="20"/>
                <w:szCs w:val="20"/>
              </w:rPr>
            </w:pPr>
            <w:r w:rsidRPr="00587D95">
              <w:rPr>
                <w:noProof/>
                <w:sz w:val="20"/>
                <w:szCs w:val="20"/>
                <w:lang w:eastAsia="tr-TR"/>
              </w:rPr>
              <mc:AlternateContent>
                <mc:Choice Requires="wps">
                  <w:drawing>
                    <wp:anchor distT="0" distB="0" distL="114300" distR="114300" simplePos="0" relativeHeight="251679744" behindDoc="0" locked="0" layoutInCell="1" allowOverlap="1" wp14:anchorId="29931A3F" wp14:editId="0B62B337">
                      <wp:simplePos x="0" y="0"/>
                      <wp:positionH relativeFrom="column">
                        <wp:posOffset>331963</wp:posOffset>
                      </wp:positionH>
                      <wp:positionV relativeFrom="paragraph">
                        <wp:posOffset>88625</wp:posOffset>
                      </wp:positionV>
                      <wp:extent cx="2265528" cy="446228"/>
                      <wp:effectExtent l="0" t="0" r="20955" b="11430"/>
                      <wp:wrapNone/>
                      <wp:docPr id="1" name="Akış Çizelgesi: İşlem 1"/>
                      <wp:cNvGraphicFramePr/>
                      <a:graphic xmlns:a="http://schemas.openxmlformats.org/drawingml/2006/main">
                        <a:graphicData uri="http://schemas.microsoft.com/office/word/2010/wordprocessingShape">
                          <wps:wsp>
                            <wps:cNvSpPr/>
                            <wps:spPr>
                              <a:xfrm>
                                <a:off x="0" y="0"/>
                                <a:ext cx="2265528" cy="446228"/>
                              </a:xfrm>
                              <a:prstGeom prst="flowChartProcess">
                                <a:avLst/>
                              </a:prstGeom>
                              <a:solidFill>
                                <a:sysClr val="window" lastClr="FFFFFF"/>
                              </a:solidFill>
                              <a:ln w="12700" cap="flat" cmpd="sng" algn="ctr">
                                <a:solidFill>
                                  <a:srgbClr val="5B9BD5"/>
                                </a:solidFill>
                                <a:prstDash val="solid"/>
                                <a:miter lim="800000"/>
                              </a:ln>
                              <a:effectLst/>
                            </wps:spPr>
                            <wps:txbx>
                              <w:txbxContent>
                                <w:p w:rsidR="008475D0" w:rsidRPr="00587D95" w:rsidRDefault="008475D0" w:rsidP="0029054C">
                                  <w:pPr>
                                    <w:jc w:val="center"/>
                                    <w:rPr>
                                      <w:rFonts w:ascii="Times New Roman" w:hAnsi="Times New Roman" w:cs="Times New Roman"/>
                                      <w:bCs/>
                                    </w:rPr>
                                  </w:pPr>
                                  <w:r>
                                    <w:rPr>
                                      <w:rFonts w:ascii="Times New Roman" w:hAnsi="Times New Roman" w:cs="Times New Roman"/>
                                      <w:bCs/>
                                    </w:rPr>
                                    <w:t xml:space="preserve">İzleme ve Değerlendirme </w:t>
                                  </w:r>
                                  <w:r w:rsidRPr="00587D95">
                                    <w:rPr>
                                      <w:rFonts w:ascii="Times New Roman" w:hAnsi="Times New Roman" w:cs="Times New Roman"/>
                                      <w:bCs/>
                                    </w:rPr>
                                    <w:t>(</w:t>
                                  </w:r>
                                  <w:r>
                                    <w:rPr>
                                      <w:rFonts w:ascii="Times New Roman" w:hAnsi="Times New Roman" w:cs="Times New Roman"/>
                                      <w:bCs/>
                                    </w:rPr>
                                    <w:t>8</w:t>
                                  </w:r>
                                  <w:r w:rsidRPr="00587D95">
                                    <w:rPr>
                                      <w:rFonts w:ascii="Times New Roman" w:hAnsi="Times New Roman" w:cs="Times New Roman"/>
                                      <w:bCs/>
                                    </w:rPr>
                                    <w:t>)</w:t>
                                  </w:r>
                                </w:p>
                                <w:p w:rsidR="008475D0" w:rsidRDefault="008475D0" w:rsidP="002905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931A3F" id="Akış Çizelgesi: İşlem 1" o:spid="_x0000_s1033" type="#_x0000_t109" style="position:absolute;margin-left:26.15pt;margin-top:7pt;width:178.4pt;height:35.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" fillcolor="window" strokecolor="#5b9bd5" strokeweight="1pt">
                      <v:textbox>
                        <w:txbxContent>
                          <w:p w:rsidR="008475D0" w:rsidRPr="00587D95" w:rsidRDefault="008475D0" w:rsidP="0029054C">
                            <w:pPr>
                              <w:jc w:val="center"/>
                              <w:rPr>
                                <w:rFonts w:ascii="Times New Roman" w:hAnsi="Times New Roman" w:cs="Times New Roman"/>
                                <w:bCs/>
                              </w:rPr>
                            </w:pPr>
                            <w:r>
                              <w:rPr>
                                <w:rFonts w:ascii="Times New Roman" w:hAnsi="Times New Roman" w:cs="Times New Roman"/>
                                <w:bCs/>
                              </w:rPr>
                              <w:t xml:space="preserve">İzleme ve Değerlendirme </w:t>
                            </w:r>
                            <w:r w:rsidRPr="00587D95">
                              <w:rPr>
                                <w:rFonts w:ascii="Times New Roman" w:hAnsi="Times New Roman" w:cs="Times New Roman"/>
                                <w:bCs/>
                              </w:rPr>
                              <w:t>(</w:t>
                            </w:r>
                            <w:r>
                              <w:rPr>
                                <w:rFonts w:ascii="Times New Roman" w:hAnsi="Times New Roman" w:cs="Times New Roman"/>
                                <w:bCs/>
                              </w:rPr>
                              <w:t>8</w:t>
                            </w:r>
                            <w:r w:rsidRPr="00587D95">
                              <w:rPr>
                                <w:rFonts w:ascii="Times New Roman" w:hAnsi="Times New Roman" w:cs="Times New Roman"/>
                                <w:bCs/>
                              </w:rPr>
                              <w:t>)</w:t>
                            </w:r>
                          </w:p>
                          <w:p w:rsidR="008475D0" w:rsidRDefault="008475D0" w:rsidP="0029054C">
                            <w:pPr>
                              <w:jc w:val="center"/>
                            </w:pPr>
                          </w:p>
                        </w:txbxContent>
                      </v:textbox>
                    </v:shape>
                  </w:pict>
                </mc:Fallback>
              </mc:AlternateContent>
            </w:r>
          </w:p>
          <w:p w:rsidR="0029054C" w:rsidRDefault="0029054C" w:rsidP="0029054C">
            <w:pPr>
              <w:rPr>
                <w:sz w:val="20"/>
                <w:szCs w:val="20"/>
              </w:rPr>
            </w:pPr>
          </w:p>
          <w:p w:rsidR="0029054C" w:rsidRDefault="002E10F5" w:rsidP="0029054C">
            <w:pPr>
              <w:rPr>
                <w:sz w:val="20"/>
                <w:szCs w:val="20"/>
              </w:rPr>
            </w:pPr>
            <w:r>
              <w:rPr>
                <w:noProof/>
                <w:sz w:val="20"/>
                <w:szCs w:val="20"/>
                <w:lang w:eastAsia="tr-TR"/>
              </w:rPr>
              <mc:AlternateContent>
                <mc:Choice Requires="wps">
                  <w:drawing>
                    <wp:anchor distT="0" distB="0" distL="114300" distR="114300" simplePos="0" relativeHeight="251746304" behindDoc="0" locked="0" layoutInCell="1" allowOverlap="1" wp14:anchorId="156B0DF0" wp14:editId="4702646A">
                      <wp:simplePos x="0" y="0"/>
                      <wp:positionH relativeFrom="column">
                        <wp:posOffset>1463959</wp:posOffset>
                      </wp:positionH>
                      <wp:positionV relativeFrom="paragraph">
                        <wp:posOffset>3810</wp:posOffset>
                      </wp:positionV>
                      <wp:extent cx="0" cy="388962"/>
                      <wp:effectExtent l="76200" t="0" r="57150" b="49530"/>
                      <wp:wrapNone/>
                      <wp:docPr id="52" name="Düz Ok Bağlayıcısı 52"/>
                      <wp:cNvGraphicFramePr/>
                      <a:graphic xmlns:a="http://schemas.openxmlformats.org/drawingml/2006/main">
                        <a:graphicData uri="http://schemas.microsoft.com/office/word/2010/wordprocessingShape">
                          <wps:wsp>
                            <wps:cNvCnPr/>
                            <wps:spPr>
                              <a:xfrm>
                                <a:off x="0" y="0"/>
                                <a:ext cx="0" cy="388962"/>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40CBBC42" id="Düz Ok Bağlayıcısı 52" o:spid="_x0000_s1026" type="#_x0000_t32" style="position:absolute;margin-left:115.25pt;margin-top:.3pt;width:0;height:30.65pt;z-index:251746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" strokecolor="#5b9bd5" strokeweight=".5pt">
                      <v:stroke endarrow="block" joinstyle="miter"/>
                    </v:shape>
                  </w:pict>
                </mc:Fallback>
              </mc:AlternateContent>
            </w:r>
          </w:p>
          <w:p w:rsidR="00230D4B" w:rsidRPr="0082680F" w:rsidRDefault="002E10F5" w:rsidP="005A548A">
            <w:pPr>
              <w:rPr>
                <w:sz w:val="20"/>
                <w:szCs w:val="20"/>
              </w:rPr>
            </w:pPr>
            <w:r w:rsidRPr="0097511A">
              <w:rPr>
                <w:noProof/>
                <w:sz w:val="20"/>
                <w:szCs w:val="20"/>
                <w:lang w:eastAsia="tr-TR"/>
              </w:rPr>
              <mc:AlternateContent>
                <mc:Choice Requires="wps">
                  <w:drawing>
                    <wp:anchor distT="0" distB="0" distL="114300" distR="114300" simplePos="0" relativeHeight="251739136" behindDoc="0" locked="0" layoutInCell="1" allowOverlap="1" wp14:anchorId="08B230C2" wp14:editId="370546D0">
                      <wp:simplePos x="0" y="0"/>
                      <wp:positionH relativeFrom="column">
                        <wp:posOffset>337374</wp:posOffset>
                      </wp:positionH>
                      <wp:positionV relativeFrom="paragraph">
                        <wp:posOffset>176909</wp:posOffset>
                      </wp:positionV>
                      <wp:extent cx="2265528" cy="446228"/>
                      <wp:effectExtent l="0" t="0" r="20955" b="11430"/>
                      <wp:wrapNone/>
                      <wp:docPr id="36" name="Akış Çizelgesi: İşlem 36"/>
                      <wp:cNvGraphicFramePr/>
                      <a:graphic xmlns:a="http://schemas.openxmlformats.org/drawingml/2006/main">
                        <a:graphicData uri="http://schemas.microsoft.com/office/word/2010/wordprocessingShape">
                          <wps:wsp>
                            <wps:cNvSpPr/>
                            <wps:spPr>
                              <a:xfrm>
                                <a:off x="0" y="0"/>
                                <a:ext cx="2265528" cy="446228"/>
                              </a:xfrm>
                              <a:prstGeom prst="flowChartProcess">
                                <a:avLst/>
                              </a:prstGeom>
                              <a:solidFill>
                                <a:sysClr val="window" lastClr="FFFFFF"/>
                              </a:solidFill>
                              <a:ln w="12700" cap="flat" cmpd="sng" algn="ctr">
                                <a:solidFill>
                                  <a:srgbClr val="5B9BD5"/>
                                </a:solidFill>
                                <a:prstDash val="solid"/>
                                <a:miter lim="800000"/>
                              </a:ln>
                              <a:effectLst/>
                            </wps:spPr>
                            <wps:txbx>
                              <w:txbxContent>
                                <w:p w:rsidR="008475D0" w:rsidRPr="00587D95" w:rsidRDefault="008475D0" w:rsidP="0097511A">
                                  <w:pPr>
                                    <w:jc w:val="center"/>
                                    <w:rPr>
                                      <w:rFonts w:ascii="Times New Roman" w:hAnsi="Times New Roman" w:cs="Times New Roman"/>
                                      <w:bCs/>
                                    </w:rPr>
                                  </w:pPr>
                                  <w:r>
                                    <w:rPr>
                                      <w:rFonts w:ascii="Times New Roman" w:hAnsi="Times New Roman" w:cs="Times New Roman"/>
                                      <w:bCs/>
                                    </w:rPr>
                                    <w:t xml:space="preserve">Paydaş Geri Bildirimi </w:t>
                                  </w:r>
                                  <w:r w:rsidRPr="00587D95">
                                    <w:rPr>
                                      <w:rFonts w:ascii="Times New Roman" w:hAnsi="Times New Roman" w:cs="Times New Roman"/>
                                      <w:bCs/>
                                    </w:rPr>
                                    <w:t>(</w:t>
                                  </w:r>
                                  <w:r>
                                    <w:rPr>
                                      <w:rFonts w:ascii="Times New Roman" w:hAnsi="Times New Roman" w:cs="Times New Roman"/>
                                      <w:bCs/>
                                    </w:rPr>
                                    <w:t>9</w:t>
                                  </w:r>
                                  <w:r w:rsidRPr="00587D95">
                                    <w:rPr>
                                      <w:rFonts w:ascii="Times New Roman" w:hAnsi="Times New Roman" w:cs="Times New Roman"/>
                                      <w:bCs/>
                                    </w:rPr>
                                    <w:t>)</w:t>
                                  </w:r>
                                </w:p>
                                <w:p w:rsidR="008475D0" w:rsidRDefault="008475D0" w:rsidP="0097511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B230C2" id="Akış Çizelgesi: İşlem 36" o:spid="_x0000_s1034" type="#_x0000_t109" style="position:absolute;margin-left:26.55pt;margin-top:13.95pt;width:178.4pt;height:35.1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" fillcolor="window" strokecolor="#5b9bd5" strokeweight="1pt">
                      <v:textbox>
                        <w:txbxContent>
                          <w:p w:rsidR="008475D0" w:rsidRPr="00587D95" w:rsidRDefault="008475D0" w:rsidP="0097511A">
                            <w:pPr>
                              <w:jc w:val="center"/>
                              <w:rPr>
                                <w:rFonts w:ascii="Times New Roman" w:hAnsi="Times New Roman" w:cs="Times New Roman"/>
                                <w:bCs/>
                              </w:rPr>
                            </w:pPr>
                            <w:r>
                              <w:rPr>
                                <w:rFonts w:ascii="Times New Roman" w:hAnsi="Times New Roman" w:cs="Times New Roman"/>
                                <w:bCs/>
                              </w:rPr>
                              <w:t xml:space="preserve">Paydaş Geri Bildirimi </w:t>
                            </w:r>
                            <w:r w:rsidRPr="00587D95">
                              <w:rPr>
                                <w:rFonts w:ascii="Times New Roman" w:hAnsi="Times New Roman" w:cs="Times New Roman"/>
                                <w:bCs/>
                              </w:rPr>
                              <w:t>(</w:t>
                            </w:r>
                            <w:r>
                              <w:rPr>
                                <w:rFonts w:ascii="Times New Roman" w:hAnsi="Times New Roman" w:cs="Times New Roman"/>
                                <w:bCs/>
                              </w:rPr>
                              <w:t>9</w:t>
                            </w:r>
                            <w:r w:rsidRPr="00587D95">
                              <w:rPr>
                                <w:rFonts w:ascii="Times New Roman" w:hAnsi="Times New Roman" w:cs="Times New Roman"/>
                                <w:bCs/>
                              </w:rPr>
                              <w:t>)</w:t>
                            </w:r>
                          </w:p>
                          <w:p w:rsidR="008475D0" w:rsidRDefault="008475D0" w:rsidP="0097511A">
                            <w:pPr>
                              <w:jc w:val="center"/>
                            </w:pPr>
                          </w:p>
                        </w:txbxContent>
                      </v:textbox>
                    </v:shape>
                  </w:pict>
                </mc:Fallback>
              </mc:AlternateContent>
            </w:r>
          </w:p>
          <w:p w:rsidR="00230D4B" w:rsidRPr="0082680F" w:rsidRDefault="00230D4B" w:rsidP="005A548A">
            <w:pPr>
              <w:rPr>
                <w:sz w:val="20"/>
                <w:szCs w:val="20"/>
              </w:rPr>
            </w:pPr>
          </w:p>
          <w:p w:rsidR="00497C70" w:rsidRDefault="00497C70" w:rsidP="005A548A">
            <w:pPr>
              <w:rPr>
                <w:sz w:val="20"/>
                <w:szCs w:val="20"/>
              </w:rPr>
            </w:pPr>
          </w:p>
          <w:p w:rsidR="003D1B04" w:rsidRPr="00AF6784" w:rsidRDefault="003D1B04" w:rsidP="009D6D02">
            <w:pPr>
              <w:rPr>
                <w:sz w:val="20"/>
                <w:szCs w:val="20"/>
              </w:rPr>
            </w:pPr>
          </w:p>
        </w:tc>
        <w:tc>
          <w:tcPr>
            <w:tcW w:w="567" w:type="dxa"/>
            <w:tcBorders>
              <w:bottom w:val="single" w:sz="4" w:space="0" w:color="auto"/>
            </w:tcBorders>
            <w:vAlign w:val="center"/>
          </w:tcPr>
          <w:p w:rsidR="00230D4B" w:rsidRPr="00845DDF" w:rsidRDefault="00230D4B" w:rsidP="00262228">
            <w:pPr>
              <w:spacing w:after="0" w:line="240" w:lineRule="auto"/>
              <w:jc w:val="center"/>
              <w:rPr>
                <w:rFonts w:ascii="Times New Roman" w:eastAsia="Verdana" w:hAnsi="Times New Roman" w:cs="Times New Roman"/>
                <w:b/>
                <w:lang w:eastAsia="tr-TR"/>
              </w:rPr>
            </w:pPr>
            <w:r w:rsidRPr="00845DDF">
              <w:rPr>
                <w:rFonts w:ascii="Times New Roman" w:eastAsia="Verdana" w:hAnsi="Times New Roman" w:cs="Times New Roman"/>
                <w:b/>
                <w:lang w:eastAsia="tr-TR"/>
              </w:rPr>
              <w:lastRenderedPageBreak/>
              <w:t>1</w:t>
            </w:r>
          </w:p>
        </w:tc>
        <w:tc>
          <w:tcPr>
            <w:tcW w:w="7229" w:type="dxa"/>
            <w:tcBorders>
              <w:bottom w:val="single" w:sz="4" w:space="0" w:color="auto"/>
            </w:tcBorders>
            <w:shd w:val="clear" w:color="auto" w:fill="auto"/>
            <w:vAlign w:val="center"/>
          </w:tcPr>
          <w:p w:rsidR="000A272B" w:rsidRPr="00404159" w:rsidRDefault="000A272B" w:rsidP="000A272B">
            <w:pPr>
              <w:spacing w:after="0" w:line="240" w:lineRule="auto"/>
              <w:jc w:val="both"/>
              <w:rPr>
                <w:rFonts w:ascii="Times New Roman" w:eastAsia="Verdana" w:hAnsi="Times New Roman" w:cs="Times New Roman"/>
                <w:b/>
                <w:bCs/>
                <w:sz w:val="24"/>
                <w:szCs w:val="24"/>
                <w:lang w:eastAsia="tr-TR"/>
              </w:rPr>
            </w:pPr>
            <w:r w:rsidRPr="00404159">
              <w:rPr>
                <w:rFonts w:ascii="Times New Roman" w:eastAsia="Verdana" w:hAnsi="Times New Roman" w:cs="Times New Roman"/>
                <w:b/>
                <w:bCs/>
                <w:sz w:val="24"/>
                <w:szCs w:val="24"/>
                <w:lang w:eastAsia="tr-TR"/>
              </w:rPr>
              <w:t>Durum Analizi</w:t>
            </w:r>
          </w:p>
          <w:p w:rsidR="000A272B" w:rsidRPr="00404159" w:rsidRDefault="000A272B" w:rsidP="004F70D0">
            <w:pPr>
              <w:numPr>
                <w:ilvl w:val="1"/>
                <w:numId w:val="13"/>
              </w:numPr>
              <w:tabs>
                <w:tab w:val="clear" w:pos="1440"/>
              </w:tabs>
              <w:spacing w:after="0" w:line="240" w:lineRule="auto"/>
              <w:ind w:left="314" w:hanging="314"/>
              <w:jc w:val="both"/>
              <w:rPr>
                <w:rFonts w:ascii="Times New Roman" w:eastAsia="Verdana" w:hAnsi="Times New Roman" w:cs="Times New Roman"/>
                <w:sz w:val="24"/>
                <w:szCs w:val="24"/>
                <w:lang w:eastAsia="tr-TR"/>
              </w:rPr>
            </w:pPr>
            <w:r w:rsidRPr="00404159">
              <w:rPr>
                <w:rFonts w:ascii="Times New Roman" w:eastAsia="Verdana" w:hAnsi="Times New Roman" w:cs="Times New Roman"/>
                <w:b/>
                <w:bCs/>
                <w:sz w:val="24"/>
                <w:szCs w:val="24"/>
                <w:lang w:eastAsia="tr-TR"/>
              </w:rPr>
              <w:t>SWOT Analizi</w:t>
            </w:r>
            <w:r w:rsidRPr="00404159">
              <w:rPr>
                <w:rFonts w:ascii="Times New Roman" w:eastAsia="Verdana" w:hAnsi="Times New Roman" w:cs="Times New Roman"/>
                <w:sz w:val="24"/>
                <w:szCs w:val="24"/>
                <w:lang w:eastAsia="tr-TR"/>
              </w:rPr>
              <w:t>: Üniversitenin güçlü ve zayıf yönleri, fırsatlar ve tehditler analiz edilerek mevcut durum değerlendirilir.</w:t>
            </w:r>
          </w:p>
          <w:p w:rsidR="000A272B" w:rsidRPr="00404159" w:rsidRDefault="000A272B" w:rsidP="004F70D0">
            <w:pPr>
              <w:numPr>
                <w:ilvl w:val="1"/>
                <w:numId w:val="13"/>
              </w:numPr>
              <w:tabs>
                <w:tab w:val="clear" w:pos="1440"/>
              </w:tabs>
              <w:spacing w:after="0" w:line="240" w:lineRule="auto"/>
              <w:ind w:left="314" w:hanging="314"/>
              <w:jc w:val="both"/>
              <w:rPr>
                <w:rFonts w:ascii="Times New Roman" w:eastAsia="Verdana" w:hAnsi="Times New Roman" w:cs="Times New Roman"/>
                <w:sz w:val="24"/>
                <w:szCs w:val="24"/>
                <w:lang w:eastAsia="tr-TR"/>
              </w:rPr>
            </w:pPr>
            <w:r w:rsidRPr="00404159">
              <w:rPr>
                <w:rFonts w:ascii="Times New Roman" w:eastAsia="Verdana" w:hAnsi="Times New Roman" w:cs="Times New Roman"/>
                <w:b/>
                <w:bCs/>
                <w:sz w:val="24"/>
                <w:szCs w:val="24"/>
                <w:lang w:eastAsia="tr-TR"/>
              </w:rPr>
              <w:t>Paydaş Analizi</w:t>
            </w:r>
            <w:r w:rsidRPr="00404159">
              <w:rPr>
                <w:rFonts w:ascii="Times New Roman" w:eastAsia="Verdana" w:hAnsi="Times New Roman" w:cs="Times New Roman"/>
                <w:sz w:val="24"/>
                <w:szCs w:val="24"/>
                <w:lang w:eastAsia="tr-TR"/>
              </w:rPr>
              <w:t>: İç ve dış paydaşların beklentileri, ihtiyaçları ve geri bildirimleri toplanır.</w:t>
            </w:r>
          </w:p>
          <w:p w:rsidR="00230D4B" w:rsidRPr="00404159" w:rsidRDefault="000A272B" w:rsidP="004F70D0">
            <w:pPr>
              <w:numPr>
                <w:ilvl w:val="1"/>
                <w:numId w:val="13"/>
              </w:numPr>
              <w:tabs>
                <w:tab w:val="clear" w:pos="1440"/>
              </w:tabs>
              <w:spacing w:after="0" w:line="240" w:lineRule="auto"/>
              <w:ind w:left="314" w:hanging="314"/>
              <w:jc w:val="both"/>
              <w:rPr>
                <w:rFonts w:ascii="Times New Roman" w:eastAsia="Verdana" w:hAnsi="Times New Roman" w:cs="Times New Roman"/>
                <w:sz w:val="24"/>
                <w:szCs w:val="24"/>
                <w:lang w:eastAsia="tr-TR"/>
              </w:rPr>
            </w:pPr>
            <w:r w:rsidRPr="00404159">
              <w:rPr>
                <w:rFonts w:ascii="Times New Roman" w:eastAsia="Verdana" w:hAnsi="Times New Roman" w:cs="Times New Roman"/>
                <w:b/>
                <w:bCs/>
                <w:sz w:val="24"/>
                <w:szCs w:val="24"/>
                <w:lang w:eastAsia="tr-TR"/>
              </w:rPr>
              <w:t>Çevre Analizi</w:t>
            </w:r>
            <w:r w:rsidRPr="00404159">
              <w:rPr>
                <w:rFonts w:ascii="Times New Roman" w:eastAsia="Verdana" w:hAnsi="Times New Roman" w:cs="Times New Roman"/>
                <w:sz w:val="24"/>
                <w:szCs w:val="24"/>
                <w:lang w:eastAsia="tr-TR"/>
              </w:rPr>
              <w:t>: Yasal, ekonomik, teknolojik ve sosyal faktörler göz önünde bulundurularak üniversitenin dış çevresi değerlendirilir.</w:t>
            </w:r>
          </w:p>
        </w:tc>
        <w:tc>
          <w:tcPr>
            <w:tcW w:w="1276" w:type="dxa"/>
            <w:tcBorders>
              <w:bottom w:val="single" w:sz="4" w:space="0" w:color="auto"/>
            </w:tcBorders>
            <w:vAlign w:val="center"/>
          </w:tcPr>
          <w:p w:rsidR="00230D4B" w:rsidRPr="00404159" w:rsidRDefault="00230D4B" w:rsidP="00262228">
            <w:pPr>
              <w:spacing w:after="0" w:line="240" w:lineRule="auto"/>
              <w:jc w:val="center"/>
              <w:rPr>
                <w:rFonts w:ascii="Times New Roman" w:eastAsia="Verdana" w:hAnsi="Times New Roman" w:cs="Times New Roman"/>
                <w:sz w:val="24"/>
                <w:szCs w:val="24"/>
                <w:lang w:eastAsia="tr-TR"/>
              </w:rPr>
            </w:pPr>
            <w:r w:rsidRPr="00404159">
              <w:rPr>
                <w:rFonts w:ascii="Times New Roman" w:eastAsia="Verdana" w:hAnsi="Times New Roman" w:cs="Times New Roman"/>
                <w:bCs/>
                <w:sz w:val="24"/>
                <w:szCs w:val="24"/>
                <w:lang w:eastAsia="tr-TR"/>
              </w:rPr>
              <w:t>Planlama</w:t>
            </w:r>
          </w:p>
        </w:tc>
      </w:tr>
      <w:tr w:rsidR="00230D4B" w:rsidRPr="00CF5B6C" w:rsidTr="00D52EBA">
        <w:trPr>
          <w:cantSplit/>
          <w:trHeight w:val="1039"/>
        </w:trPr>
        <w:tc>
          <w:tcPr>
            <w:tcW w:w="5245" w:type="dxa"/>
            <w:vMerge/>
          </w:tcPr>
          <w:p w:rsidR="00230D4B" w:rsidRPr="0082680F" w:rsidRDefault="00230D4B" w:rsidP="00E5080C">
            <w:pPr>
              <w:rPr>
                <w:sz w:val="20"/>
                <w:szCs w:val="20"/>
              </w:rPr>
            </w:pPr>
          </w:p>
        </w:tc>
        <w:tc>
          <w:tcPr>
            <w:tcW w:w="567" w:type="dxa"/>
            <w:tcBorders>
              <w:top w:val="single" w:sz="4" w:space="0" w:color="auto"/>
              <w:bottom w:val="single" w:sz="4" w:space="0" w:color="auto"/>
            </w:tcBorders>
            <w:vAlign w:val="center"/>
          </w:tcPr>
          <w:p w:rsidR="00230D4B" w:rsidRPr="00845DDF" w:rsidRDefault="00230D4B" w:rsidP="00262228">
            <w:pPr>
              <w:spacing w:after="0" w:line="240" w:lineRule="auto"/>
              <w:jc w:val="center"/>
              <w:rPr>
                <w:rFonts w:ascii="Times New Roman" w:eastAsia="Verdana" w:hAnsi="Times New Roman" w:cs="Times New Roman"/>
                <w:b/>
                <w:lang w:eastAsia="tr-TR"/>
              </w:rPr>
            </w:pPr>
            <w:r w:rsidRPr="00845DDF">
              <w:rPr>
                <w:rFonts w:ascii="Times New Roman" w:eastAsia="Verdana" w:hAnsi="Times New Roman" w:cs="Times New Roman"/>
                <w:b/>
                <w:lang w:eastAsia="tr-TR"/>
              </w:rPr>
              <w:t>2</w:t>
            </w:r>
          </w:p>
        </w:tc>
        <w:tc>
          <w:tcPr>
            <w:tcW w:w="7229" w:type="dxa"/>
            <w:tcBorders>
              <w:top w:val="single" w:sz="4" w:space="0" w:color="auto"/>
              <w:bottom w:val="single" w:sz="4" w:space="0" w:color="auto"/>
            </w:tcBorders>
            <w:shd w:val="clear" w:color="auto" w:fill="auto"/>
            <w:vAlign w:val="center"/>
          </w:tcPr>
          <w:p w:rsidR="00663BAA" w:rsidRPr="00404159" w:rsidRDefault="00EA2CD4" w:rsidP="00663BAA">
            <w:pPr>
              <w:spacing w:after="0" w:line="240" w:lineRule="auto"/>
              <w:jc w:val="both"/>
              <w:rPr>
                <w:rFonts w:ascii="Times New Roman" w:eastAsia="Verdana" w:hAnsi="Times New Roman" w:cs="Times New Roman"/>
                <w:b/>
                <w:bCs/>
                <w:sz w:val="24"/>
                <w:szCs w:val="24"/>
                <w:lang w:eastAsia="tr-TR"/>
              </w:rPr>
            </w:pPr>
            <w:r>
              <w:rPr>
                <w:rFonts w:ascii="Times New Roman" w:eastAsia="Verdana" w:hAnsi="Times New Roman" w:cs="Times New Roman"/>
                <w:b/>
                <w:bCs/>
                <w:sz w:val="24"/>
                <w:szCs w:val="24"/>
                <w:lang w:eastAsia="tr-TR"/>
              </w:rPr>
              <w:t xml:space="preserve"> </w:t>
            </w:r>
            <w:r w:rsidR="000318E7" w:rsidRPr="000318E7">
              <w:rPr>
                <w:rFonts w:ascii="Times New Roman" w:eastAsia="Verdana" w:hAnsi="Times New Roman" w:cs="Times New Roman"/>
                <w:b/>
                <w:bCs/>
                <w:sz w:val="24"/>
                <w:szCs w:val="24"/>
                <w:lang w:eastAsia="tr-TR"/>
              </w:rPr>
              <w:t>Misyon, Vizyon ve Değerlerin Belirlenmesi</w:t>
            </w:r>
          </w:p>
          <w:p w:rsidR="00663BAA" w:rsidRPr="00404159" w:rsidRDefault="00663BAA" w:rsidP="004F70D0">
            <w:pPr>
              <w:numPr>
                <w:ilvl w:val="1"/>
                <w:numId w:val="14"/>
              </w:numPr>
              <w:tabs>
                <w:tab w:val="clear" w:pos="1440"/>
                <w:tab w:val="num" w:pos="314"/>
              </w:tabs>
              <w:spacing w:after="0" w:line="240" w:lineRule="auto"/>
              <w:ind w:left="314" w:hanging="314"/>
              <w:jc w:val="both"/>
              <w:rPr>
                <w:rFonts w:ascii="Times New Roman" w:eastAsia="Verdana" w:hAnsi="Times New Roman" w:cs="Times New Roman"/>
                <w:bCs/>
                <w:sz w:val="24"/>
                <w:szCs w:val="24"/>
                <w:lang w:eastAsia="tr-TR"/>
              </w:rPr>
            </w:pPr>
            <w:r w:rsidRPr="00404159">
              <w:rPr>
                <w:rFonts w:ascii="Times New Roman" w:eastAsia="Verdana" w:hAnsi="Times New Roman" w:cs="Times New Roman"/>
                <w:bCs/>
                <w:sz w:val="24"/>
                <w:szCs w:val="24"/>
                <w:lang w:eastAsia="tr-TR"/>
              </w:rPr>
              <w:t xml:space="preserve">Üniversitenin uzun vadeli </w:t>
            </w:r>
            <w:proofErr w:type="gramStart"/>
            <w:r w:rsidRPr="00404159">
              <w:rPr>
                <w:rFonts w:ascii="Times New Roman" w:eastAsia="Verdana" w:hAnsi="Times New Roman" w:cs="Times New Roman"/>
                <w:bCs/>
                <w:sz w:val="24"/>
                <w:szCs w:val="24"/>
                <w:lang w:eastAsia="tr-TR"/>
              </w:rPr>
              <w:t>vizyonu</w:t>
            </w:r>
            <w:proofErr w:type="gramEnd"/>
            <w:r w:rsidRPr="00404159">
              <w:rPr>
                <w:rFonts w:ascii="Times New Roman" w:eastAsia="Verdana" w:hAnsi="Times New Roman" w:cs="Times New Roman"/>
                <w:bCs/>
                <w:sz w:val="24"/>
                <w:szCs w:val="24"/>
                <w:lang w:eastAsia="tr-TR"/>
              </w:rPr>
              <w:t xml:space="preserve"> ve temel misyonunun belirlenmesi.</w:t>
            </w:r>
          </w:p>
          <w:p w:rsidR="00230D4B" w:rsidRPr="00404159" w:rsidRDefault="00663BAA" w:rsidP="004F70D0">
            <w:pPr>
              <w:numPr>
                <w:ilvl w:val="1"/>
                <w:numId w:val="14"/>
              </w:numPr>
              <w:tabs>
                <w:tab w:val="clear" w:pos="1440"/>
                <w:tab w:val="num" w:pos="314"/>
              </w:tabs>
              <w:spacing w:after="0" w:line="240" w:lineRule="auto"/>
              <w:ind w:left="314" w:hanging="314"/>
              <w:jc w:val="both"/>
              <w:rPr>
                <w:rFonts w:ascii="Times New Roman" w:eastAsia="Verdana" w:hAnsi="Times New Roman" w:cs="Times New Roman"/>
                <w:b/>
                <w:bCs/>
                <w:sz w:val="24"/>
                <w:szCs w:val="24"/>
                <w:lang w:eastAsia="tr-TR"/>
              </w:rPr>
            </w:pPr>
            <w:r w:rsidRPr="00404159">
              <w:rPr>
                <w:rFonts w:ascii="Times New Roman" w:eastAsia="Verdana" w:hAnsi="Times New Roman" w:cs="Times New Roman"/>
                <w:bCs/>
                <w:sz w:val="24"/>
                <w:szCs w:val="24"/>
                <w:lang w:eastAsia="tr-TR"/>
              </w:rPr>
              <w:t>Kurumun değerlerinin (şeffaflık, akademik özgürlük, sürdürülebilirlik gibi) belirlenmesi ve tüm paydaşlarla paylaşılması.</w:t>
            </w:r>
          </w:p>
        </w:tc>
        <w:tc>
          <w:tcPr>
            <w:tcW w:w="1276" w:type="dxa"/>
            <w:tcBorders>
              <w:top w:val="single" w:sz="4" w:space="0" w:color="auto"/>
              <w:bottom w:val="single" w:sz="4" w:space="0" w:color="auto"/>
            </w:tcBorders>
            <w:vAlign w:val="center"/>
          </w:tcPr>
          <w:p w:rsidR="00230D4B" w:rsidRPr="00404159" w:rsidRDefault="00230D4B" w:rsidP="00262228">
            <w:pPr>
              <w:spacing w:after="0" w:line="240" w:lineRule="auto"/>
              <w:jc w:val="center"/>
              <w:rPr>
                <w:rFonts w:ascii="Times New Roman" w:eastAsia="Verdana" w:hAnsi="Times New Roman" w:cs="Times New Roman"/>
                <w:sz w:val="24"/>
                <w:szCs w:val="24"/>
                <w:lang w:eastAsia="tr-TR"/>
              </w:rPr>
            </w:pPr>
            <w:r w:rsidRPr="00404159">
              <w:rPr>
                <w:rFonts w:ascii="Times New Roman" w:eastAsia="Verdana" w:hAnsi="Times New Roman" w:cs="Times New Roman"/>
                <w:bCs/>
                <w:sz w:val="24"/>
                <w:szCs w:val="24"/>
                <w:lang w:eastAsia="tr-TR"/>
              </w:rPr>
              <w:t>Planlama</w:t>
            </w:r>
          </w:p>
        </w:tc>
      </w:tr>
      <w:tr w:rsidR="00230D4B" w:rsidRPr="00CF5B6C" w:rsidTr="00D52EBA">
        <w:trPr>
          <w:cantSplit/>
          <w:trHeight w:val="1280"/>
        </w:trPr>
        <w:tc>
          <w:tcPr>
            <w:tcW w:w="5245" w:type="dxa"/>
            <w:vMerge/>
          </w:tcPr>
          <w:p w:rsidR="00230D4B" w:rsidRPr="0082680F" w:rsidRDefault="00230D4B" w:rsidP="00E5080C">
            <w:pPr>
              <w:rPr>
                <w:sz w:val="20"/>
                <w:szCs w:val="20"/>
              </w:rPr>
            </w:pPr>
          </w:p>
        </w:tc>
        <w:tc>
          <w:tcPr>
            <w:tcW w:w="567" w:type="dxa"/>
            <w:tcBorders>
              <w:top w:val="single" w:sz="4" w:space="0" w:color="auto"/>
              <w:bottom w:val="single" w:sz="4" w:space="0" w:color="auto"/>
            </w:tcBorders>
            <w:vAlign w:val="center"/>
          </w:tcPr>
          <w:p w:rsidR="00230D4B" w:rsidRPr="00845DDF" w:rsidRDefault="00230D4B" w:rsidP="00262228">
            <w:pPr>
              <w:spacing w:after="0" w:line="240" w:lineRule="auto"/>
              <w:jc w:val="center"/>
              <w:rPr>
                <w:rFonts w:ascii="Times New Roman" w:eastAsia="Verdana" w:hAnsi="Times New Roman" w:cs="Times New Roman"/>
                <w:b/>
                <w:lang w:eastAsia="tr-TR"/>
              </w:rPr>
            </w:pPr>
            <w:r w:rsidRPr="00845DDF">
              <w:rPr>
                <w:rFonts w:ascii="Times New Roman" w:eastAsia="Verdana" w:hAnsi="Times New Roman" w:cs="Times New Roman"/>
                <w:b/>
                <w:lang w:eastAsia="tr-TR"/>
              </w:rPr>
              <w:t>3</w:t>
            </w:r>
          </w:p>
        </w:tc>
        <w:tc>
          <w:tcPr>
            <w:tcW w:w="7229" w:type="dxa"/>
            <w:tcBorders>
              <w:top w:val="single" w:sz="4" w:space="0" w:color="auto"/>
              <w:bottom w:val="single" w:sz="4" w:space="0" w:color="auto"/>
            </w:tcBorders>
            <w:shd w:val="clear" w:color="auto" w:fill="auto"/>
            <w:vAlign w:val="center"/>
          </w:tcPr>
          <w:p w:rsidR="00395E45" w:rsidRPr="00404159" w:rsidRDefault="00395E45" w:rsidP="00395E45">
            <w:pPr>
              <w:spacing w:after="0" w:line="240" w:lineRule="auto"/>
              <w:jc w:val="both"/>
              <w:rPr>
                <w:rFonts w:ascii="Times New Roman" w:eastAsia="Verdana" w:hAnsi="Times New Roman" w:cs="Times New Roman"/>
                <w:b/>
                <w:bCs/>
                <w:sz w:val="24"/>
                <w:szCs w:val="24"/>
                <w:lang w:eastAsia="tr-TR"/>
              </w:rPr>
            </w:pPr>
            <w:r w:rsidRPr="00404159">
              <w:rPr>
                <w:rFonts w:ascii="Times New Roman" w:eastAsia="Verdana" w:hAnsi="Times New Roman" w:cs="Times New Roman"/>
                <w:b/>
                <w:bCs/>
                <w:sz w:val="24"/>
                <w:szCs w:val="24"/>
                <w:lang w:eastAsia="tr-TR"/>
              </w:rPr>
              <w:t>Stratejik Hedeflerin Belirlenmesi</w:t>
            </w:r>
          </w:p>
          <w:p w:rsidR="00395E45" w:rsidRPr="00404159" w:rsidRDefault="00395E45" w:rsidP="004F70D0">
            <w:pPr>
              <w:numPr>
                <w:ilvl w:val="1"/>
                <w:numId w:val="15"/>
              </w:numPr>
              <w:tabs>
                <w:tab w:val="clear" w:pos="1440"/>
                <w:tab w:val="num" w:pos="314"/>
              </w:tabs>
              <w:spacing w:after="0" w:line="240" w:lineRule="auto"/>
              <w:ind w:left="314" w:hanging="283"/>
              <w:jc w:val="both"/>
              <w:rPr>
                <w:rFonts w:ascii="Times New Roman" w:eastAsia="Verdana" w:hAnsi="Times New Roman" w:cs="Times New Roman"/>
                <w:sz w:val="24"/>
                <w:szCs w:val="24"/>
                <w:lang w:eastAsia="tr-TR"/>
              </w:rPr>
            </w:pPr>
            <w:r w:rsidRPr="00404159">
              <w:rPr>
                <w:rFonts w:ascii="Times New Roman" w:eastAsia="Verdana" w:hAnsi="Times New Roman" w:cs="Times New Roman"/>
                <w:sz w:val="24"/>
                <w:szCs w:val="24"/>
                <w:lang w:eastAsia="tr-TR"/>
              </w:rPr>
              <w:t>Üniversitenin kısa, orta ve uzun vadeli hedeflerinin belirlenmesi.</w:t>
            </w:r>
          </w:p>
          <w:p w:rsidR="00395E45" w:rsidRPr="00404159" w:rsidRDefault="00395E45" w:rsidP="004F70D0">
            <w:pPr>
              <w:numPr>
                <w:ilvl w:val="1"/>
                <w:numId w:val="15"/>
              </w:numPr>
              <w:tabs>
                <w:tab w:val="clear" w:pos="1440"/>
                <w:tab w:val="num" w:pos="314"/>
              </w:tabs>
              <w:spacing w:after="0" w:line="240" w:lineRule="auto"/>
              <w:ind w:left="314" w:hanging="283"/>
              <w:jc w:val="both"/>
              <w:rPr>
                <w:rFonts w:ascii="Times New Roman" w:eastAsia="Verdana" w:hAnsi="Times New Roman" w:cs="Times New Roman"/>
                <w:sz w:val="24"/>
                <w:szCs w:val="24"/>
                <w:lang w:eastAsia="tr-TR"/>
              </w:rPr>
            </w:pPr>
            <w:r w:rsidRPr="00404159">
              <w:rPr>
                <w:rFonts w:ascii="Times New Roman" w:eastAsia="Verdana" w:hAnsi="Times New Roman" w:cs="Times New Roman"/>
                <w:sz w:val="24"/>
                <w:szCs w:val="24"/>
                <w:lang w:eastAsia="tr-TR"/>
              </w:rPr>
              <w:t xml:space="preserve">Bu hedeflerin, üniversitenin </w:t>
            </w:r>
            <w:proofErr w:type="gramStart"/>
            <w:r w:rsidRPr="00404159">
              <w:rPr>
                <w:rFonts w:ascii="Times New Roman" w:eastAsia="Verdana" w:hAnsi="Times New Roman" w:cs="Times New Roman"/>
                <w:sz w:val="24"/>
                <w:szCs w:val="24"/>
                <w:lang w:eastAsia="tr-TR"/>
              </w:rPr>
              <w:t>misyon</w:t>
            </w:r>
            <w:proofErr w:type="gramEnd"/>
            <w:r w:rsidRPr="00404159">
              <w:rPr>
                <w:rFonts w:ascii="Times New Roman" w:eastAsia="Verdana" w:hAnsi="Times New Roman" w:cs="Times New Roman"/>
                <w:sz w:val="24"/>
                <w:szCs w:val="24"/>
                <w:lang w:eastAsia="tr-TR"/>
              </w:rPr>
              <w:t xml:space="preserve"> ve vizyonuna uygun şekilde sıralanması.</w:t>
            </w:r>
          </w:p>
          <w:p w:rsidR="00230D4B" w:rsidRPr="00404159" w:rsidRDefault="00395E45" w:rsidP="004F70D0">
            <w:pPr>
              <w:numPr>
                <w:ilvl w:val="1"/>
                <w:numId w:val="15"/>
              </w:numPr>
              <w:tabs>
                <w:tab w:val="clear" w:pos="1440"/>
                <w:tab w:val="num" w:pos="314"/>
              </w:tabs>
              <w:spacing w:after="0" w:line="240" w:lineRule="auto"/>
              <w:ind w:left="314" w:hanging="283"/>
              <w:jc w:val="both"/>
              <w:rPr>
                <w:rFonts w:ascii="Times New Roman" w:eastAsia="Verdana" w:hAnsi="Times New Roman" w:cs="Times New Roman"/>
                <w:sz w:val="24"/>
                <w:szCs w:val="24"/>
                <w:lang w:eastAsia="tr-TR"/>
              </w:rPr>
            </w:pPr>
            <w:r w:rsidRPr="00404159">
              <w:rPr>
                <w:rFonts w:ascii="Times New Roman" w:eastAsia="Verdana" w:hAnsi="Times New Roman" w:cs="Times New Roman"/>
                <w:sz w:val="24"/>
                <w:szCs w:val="24"/>
                <w:lang w:eastAsia="tr-TR"/>
              </w:rPr>
              <w:t xml:space="preserve">Performans göstergeleri (KPI) ve başarı </w:t>
            </w:r>
            <w:proofErr w:type="gramStart"/>
            <w:r w:rsidRPr="00404159">
              <w:rPr>
                <w:rFonts w:ascii="Times New Roman" w:eastAsia="Verdana" w:hAnsi="Times New Roman" w:cs="Times New Roman"/>
                <w:sz w:val="24"/>
                <w:szCs w:val="24"/>
                <w:lang w:eastAsia="tr-TR"/>
              </w:rPr>
              <w:t>kriterlerinin</w:t>
            </w:r>
            <w:proofErr w:type="gramEnd"/>
            <w:r w:rsidRPr="00404159">
              <w:rPr>
                <w:rFonts w:ascii="Times New Roman" w:eastAsia="Verdana" w:hAnsi="Times New Roman" w:cs="Times New Roman"/>
                <w:sz w:val="24"/>
                <w:szCs w:val="24"/>
                <w:lang w:eastAsia="tr-TR"/>
              </w:rPr>
              <w:t xml:space="preserve"> netleştirilmesi.</w:t>
            </w:r>
          </w:p>
        </w:tc>
        <w:tc>
          <w:tcPr>
            <w:tcW w:w="1276" w:type="dxa"/>
            <w:tcBorders>
              <w:top w:val="single" w:sz="4" w:space="0" w:color="auto"/>
              <w:bottom w:val="single" w:sz="4" w:space="0" w:color="auto"/>
            </w:tcBorders>
            <w:vAlign w:val="center"/>
          </w:tcPr>
          <w:p w:rsidR="00230D4B" w:rsidRPr="00404159" w:rsidRDefault="00230D4B" w:rsidP="00262228">
            <w:pPr>
              <w:spacing w:after="0" w:line="240" w:lineRule="auto"/>
              <w:jc w:val="center"/>
              <w:rPr>
                <w:rFonts w:ascii="Times New Roman" w:eastAsia="Verdana" w:hAnsi="Times New Roman" w:cs="Times New Roman"/>
                <w:sz w:val="24"/>
                <w:szCs w:val="24"/>
                <w:lang w:eastAsia="tr-TR"/>
              </w:rPr>
            </w:pPr>
            <w:r w:rsidRPr="00404159">
              <w:rPr>
                <w:rFonts w:ascii="Times New Roman" w:eastAsia="Verdana" w:hAnsi="Times New Roman" w:cs="Times New Roman"/>
                <w:bCs/>
                <w:sz w:val="24"/>
                <w:szCs w:val="24"/>
                <w:lang w:eastAsia="tr-TR"/>
              </w:rPr>
              <w:t>Planlama</w:t>
            </w:r>
          </w:p>
        </w:tc>
      </w:tr>
      <w:tr w:rsidR="00230D4B" w:rsidRPr="00CF5B6C" w:rsidTr="00D52EBA">
        <w:trPr>
          <w:cantSplit/>
          <w:trHeight w:val="1402"/>
        </w:trPr>
        <w:tc>
          <w:tcPr>
            <w:tcW w:w="5245" w:type="dxa"/>
            <w:vMerge/>
          </w:tcPr>
          <w:p w:rsidR="00230D4B" w:rsidRPr="0082680F" w:rsidRDefault="00230D4B" w:rsidP="00E5080C">
            <w:pPr>
              <w:rPr>
                <w:sz w:val="20"/>
                <w:szCs w:val="20"/>
              </w:rPr>
            </w:pPr>
          </w:p>
        </w:tc>
        <w:tc>
          <w:tcPr>
            <w:tcW w:w="567" w:type="dxa"/>
            <w:tcBorders>
              <w:top w:val="single" w:sz="4" w:space="0" w:color="auto"/>
              <w:bottom w:val="single" w:sz="4" w:space="0" w:color="auto"/>
            </w:tcBorders>
            <w:vAlign w:val="center"/>
          </w:tcPr>
          <w:p w:rsidR="00230D4B" w:rsidRPr="00845DDF" w:rsidRDefault="00946474" w:rsidP="00262228">
            <w:pPr>
              <w:spacing w:after="0" w:line="240" w:lineRule="auto"/>
              <w:jc w:val="center"/>
              <w:rPr>
                <w:rFonts w:ascii="Times New Roman" w:eastAsia="Verdana" w:hAnsi="Times New Roman" w:cs="Times New Roman"/>
                <w:b/>
                <w:lang w:eastAsia="tr-TR"/>
              </w:rPr>
            </w:pPr>
            <w:r w:rsidRPr="00845DDF">
              <w:rPr>
                <w:rFonts w:ascii="Times New Roman" w:eastAsia="Verdana" w:hAnsi="Times New Roman" w:cs="Times New Roman"/>
                <w:b/>
                <w:lang w:eastAsia="tr-TR"/>
              </w:rPr>
              <w:t>4</w:t>
            </w:r>
          </w:p>
        </w:tc>
        <w:tc>
          <w:tcPr>
            <w:tcW w:w="7229" w:type="dxa"/>
            <w:tcBorders>
              <w:top w:val="single" w:sz="4" w:space="0" w:color="auto"/>
              <w:bottom w:val="single" w:sz="4" w:space="0" w:color="auto"/>
            </w:tcBorders>
            <w:shd w:val="clear" w:color="auto" w:fill="auto"/>
            <w:vAlign w:val="center"/>
          </w:tcPr>
          <w:p w:rsidR="007951FC" w:rsidRPr="00404159" w:rsidRDefault="007951FC" w:rsidP="007951FC">
            <w:pPr>
              <w:spacing w:after="0" w:line="240" w:lineRule="auto"/>
              <w:jc w:val="both"/>
              <w:rPr>
                <w:rFonts w:ascii="Times New Roman" w:eastAsia="Verdana" w:hAnsi="Times New Roman" w:cs="Times New Roman"/>
                <w:b/>
                <w:bCs/>
                <w:sz w:val="24"/>
                <w:szCs w:val="24"/>
                <w:lang w:eastAsia="tr-TR"/>
              </w:rPr>
            </w:pPr>
            <w:r w:rsidRPr="00404159">
              <w:rPr>
                <w:rFonts w:ascii="Times New Roman" w:eastAsia="Verdana" w:hAnsi="Times New Roman" w:cs="Times New Roman"/>
                <w:b/>
                <w:bCs/>
                <w:sz w:val="24"/>
                <w:szCs w:val="24"/>
                <w:lang w:eastAsia="tr-TR"/>
              </w:rPr>
              <w:t>Stratejik Planlama Süreci</w:t>
            </w:r>
          </w:p>
          <w:p w:rsidR="007951FC" w:rsidRPr="00404159" w:rsidRDefault="007951FC" w:rsidP="004F70D0">
            <w:pPr>
              <w:numPr>
                <w:ilvl w:val="1"/>
                <w:numId w:val="16"/>
              </w:numPr>
              <w:tabs>
                <w:tab w:val="clear" w:pos="1440"/>
                <w:tab w:val="num" w:pos="314"/>
              </w:tabs>
              <w:spacing w:after="0" w:line="240" w:lineRule="auto"/>
              <w:ind w:left="314" w:hanging="314"/>
              <w:jc w:val="both"/>
              <w:rPr>
                <w:rFonts w:ascii="Times New Roman" w:eastAsia="Verdana" w:hAnsi="Times New Roman" w:cs="Times New Roman"/>
                <w:sz w:val="24"/>
                <w:szCs w:val="24"/>
                <w:lang w:eastAsia="tr-TR"/>
              </w:rPr>
            </w:pPr>
            <w:r w:rsidRPr="00404159">
              <w:rPr>
                <w:rFonts w:ascii="Times New Roman" w:eastAsia="Verdana" w:hAnsi="Times New Roman" w:cs="Times New Roman"/>
                <w:sz w:val="24"/>
                <w:szCs w:val="24"/>
                <w:lang w:eastAsia="tr-TR"/>
              </w:rPr>
              <w:t>Belirlenen stratejik hedefler doğrultusunda aksiyon planları hazırlanır.</w:t>
            </w:r>
          </w:p>
          <w:p w:rsidR="007951FC" w:rsidRPr="00404159" w:rsidRDefault="007951FC" w:rsidP="004F70D0">
            <w:pPr>
              <w:numPr>
                <w:ilvl w:val="1"/>
                <w:numId w:val="16"/>
              </w:numPr>
              <w:tabs>
                <w:tab w:val="clear" w:pos="1440"/>
                <w:tab w:val="num" w:pos="314"/>
              </w:tabs>
              <w:spacing w:after="0" w:line="240" w:lineRule="auto"/>
              <w:ind w:left="314" w:hanging="314"/>
              <w:jc w:val="both"/>
              <w:rPr>
                <w:rFonts w:ascii="Times New Roman" w:eastAsia="Verdana" w:hAnsi="Times New Roman" w:cs="Times New Roman"/>
                <w:sz w:val="24"/>
                <w:szCs w:val="24"/>
                <w:lang w:eastAsia="tr-TR"/>
              </w:rPr>
            </w:pPr>
            <w:r w:rsidRPr="00404159">
              <w:rPr>
                <w:rFonts w:ascii="Times New Roman" w:eastAsia="Verdana" w:hAnsi="Times New Roman" w:cs="Times New Roman"/>
                <w:sz w:val="24"/>
                <w:szCs w:val="24"/>
                <w:lang w:eastAsia="tr-TR"/>
              </w:rPr>
              <w:t>Fakülteler, enstitüler ve diğer birimlerin bu hedeflere nasıl katkı sağlayacağı belirlenir.</w:t>
            </w:r>
          </w:p>
          <w:p w:rsidR="00230D4B" w:rsidRPr="00404159" w:rsidRDefault="007951FC" w:rsidP="004F70D0">
            <w:pPr>
              <w:numPr>
                <w:ilvl w:val="1"/>
                <w:numId w:val="16"/>
              </w:numPr>
              <w:tabs>
                <w:tab w:val="clear" w:pos="1440"/>
                <w:tab w:val="num" w:pos="314"/>
              </w:tabs>
              <w:spacing w:after="0" w:line="240" w:lineRule="auto"/>
              <w:ind w:left="314" w:hanging="314"/>
              <w:jc w:val="both"/>
              <w:rPr>
                <w:rFonts w:ascii="Times New Roman" w:eastAsia="Verdana" w:hAnsi="Times New Roman" w:cs="Times New Roman"/>
                <w:sz w:val="24"/>
                <w:szCs w:val="24"/>
                <w:lang w:eastAsia="tr-TR"/>
              </w:rPr>
            </w:pPr>
            <w:r w:rsidRPr="00404159">
              <w:rPr>
                <w:rFonts w:ascii="Times New Roman" w:eastAsia="Verdana" w:hAnsi="Times New Roman" w:cs="Times New Roman"/>
                <w:sz w:val="24"/>
                <w:szCs w:val="24"/>
                <w:lang w:eastAsia="tr-TR"/>
              </w:rPr>
              <w:t>Kaynak tahsisi ve bütçe planlaması gerçekleştirilir.</w:t>
            </w:r>
          </w:p>
        </w:tc>
        <w:tc>
          <w:tcPr>
            <w:tcW w:w="1276" w:type="dxa"/>
            <w:tcBorders>
              <w:top w:val="single" w:sz="4" w:space="0" w:color="auto"/>
              <w:bottom w:val="single" w:sz="4" w:space="0" w:color="auto"/>
            </w:tcBorders>
            <w:vAlign w:val="center"/>
          </w:tcPr>
          <w:p w:rsidR="00230D4B" w:rsidRPr="00404159" w:rsidRDefault="005C13B2" w:rsidP="00262228">
            <w:pPr>
              <w:spacing w:after="0" w:line="240" w:lineRule="auto"/>
              <w:jc w:val="center"/>
              <w:rPr>
                <w:rFonts w:ascii="Times New Roman" w:eastAsia="Verdana" w:hAnsi="Times New Roman" w:cs="Times New Roman"/>
                <w:sz w:val="24"/>
                <w:szCs w:val="24"/>
                <w:lang w:eastAsia="tr-TR"/>
              </w:rPr>
            </w:pPr>
            <w:r w:rsidRPr="00404159">
              <w:rPr>
                <w:rFonts w:ascii="Times New Roman" w:eastAsia="Verdana" w:hAnsi="Times New Roman" w:cs="Times New Roman"/>
                <w:bCs/>
                <w:sz w:val="24"/>
                <w:szCs w:val="24"/>
                <w:lang w:eastAsia="tr-TR"/>
              </w:rPr>
              <w:t>Planlama</w:t>
            </w:r>
          </w:p>
        </w:tc>
      </w:tr>
      <w:tr w:rsidR="00230D4B" w:rsidRPr="00CF5B6C" w:rsidTr="00D52EBA">
        <w:trPr>
          <w:cantSplit/>
          <w:trHeight w:val="1010"/>
        </w:trPr>
        <w:tc>
          <w:tcPr>
            <w:tcW w:w="5245" w:type="dxa"/>
            <w:vMerge/>
          </w:tcPr>
          <w:p w:rsidR="00230D4B" w:rsidRPr="0082680F" w:rsidRDefault="00230D4B" w:rsidP="00E5080C">
            <w:pPr>
              <w:rPr>
                <w:sz w:val="20"/>
                <w:szCs w:val="20"/>
              </w:rPr>
            </w:pPr>
          </w:p>
        </w:tc>
        <w:tc>
          <w:tcPr>
            <w:tcW w:w="567" w:type="dxa"/>
            <w:tcBorders>
              <w:top w:val="single" w:sz="4" w:space="0" w:color="auto"/>
              <w:bottom w:val="single" w:sz="4" w:space="0" w:color="auto"/>
            </w:tcBorders>
            <w:vAlign w:val="center"/>
          </w:tcPr>
          <w:p w:rsidR="00230D4B" w:rsidRPr="00845DDF" w:rsidRDefault="00AA03DD" w:rsidP="00262228">
            <w:pPr>
              <w:spacing w:after="0" w:line="240" w:lineRule="auto"/>
              <w:jc w:val="center"/>
              <w:rPr>
                <w:rFonts w:ascii="Times New Roman" w:eastAsia="Verdana" w:hAnsi="Times New Roman" w:cs="Times New Roman"/>
                <w:b/>
                <w:lang w:eastAsia="tr-TR"/>
              </w:rPr>
            </w:pPr>
            <w:r w:rsidRPr="00845DDF">
              <w:rPr>
                <w:rFonts w:ascii="Times New Roman" w:eastAsia="Verdana" w:hAnsi="Times New Roman" w:cs="Times New Roman"/>
                <w:b/>
                <w:lang w:eastAsia="tr-TR"/>
              </w:rPr>
              <w:t>5</w:t>
            </w:r>
          </w:p>
        </w:tc>
        <w:tc>
          <w:tcPr>
            <w:tcW w:w="7229" w:type="dxa"/>
            <w:tcBorders>
              <w:top w:val="single" w:sz="4" w:space="0" w:color="auto"/>
              <w:bottom w:val="single" w:sz="4" w:space="0" w:color="auto"/>
            </w:tcBorders>
            <w:shd w:val="clear" w:color="auto" w:fill="auto"/>
            <w:vAlign w:val="center"/>
          </w:tcPr>
          <w:p w:rsidR="00527825" w:rsidRPr="00404159" w:rsidRDefault="00527825" w:rsidP="000A272B">
            <w:pPr>
              <w:spacing w:after="0" w:line="240" w:lineRule="auto"/>
              <w:jc w:val="both"/>
              <w:rPr>
                <w:rFonts w:ascii="Times New Roman" w:eastAsia="Verdana" w:hAnsi="Times New Roman" w:cs="Times New Roman"/>
                <w:b/>
                <w:bCs/>
                <w:sz w:val="24"/>
                <w:szCs w:val="24"/>
                <w:lang w:eastAsia="tr-TR"/>
              </w:rPr>
            </w:pPr>
            <w:r w:rsidRPr="00404159">
              <w:rPr>
                <w:rFonts w:ascii="Times New Roman" w:eastAsia="Verdana" w:hAnsi="Times New Roman" w:cs="Times New Roman"/>
                <w:b/>
                <w:bCs/>
                <w:sz w:val="24"/>
                <w:szCs w:val="24"/>
                <w:lang w:eastAsia="tr-TR"/>
              </w:rPr>
              <w:t xml:space="preserve">Stratejik Planın Hazırlanması </w:t>
            </w:r>
          </w:p>
          <w:p w:rsidR="00527825" w:rsidRPr="00404159" w:rsidRDefault="00527825" w:rsidP="004F70D0">
            <w:pPr>
              <w:pStyle w:val="ListeParagraf"/>
              <w:numPr>
                <w:ilvl w:val="0"/>
                <w:numId w:val="17"/>
              </w:numPr>
              <w:spacing w:after="0" w:line="240" w:lineRule="auto"/>
              <w:ind w:left="314" w:hanging="283"/>
              <w:jc w:val="both"/>
              <w:rPr>
                <w:rFonts w:ascii="Times New Roman" w:eastAsia="Verdana" w:hAnsi="Times New Roman" w:cs="Times New Roman"/>
                <w:bCs/>
                <w:color w:val="FF0000"/>
                <w:sz w:val="24"/>
                <w:szCs w:val="24"/>
                <w:lang w:eastAsia="tr-TR"/>
              </w:rPr>
            </w:pPr>
            <w:r w:rsidRPr="00404159">
              <w:rPr>
                <w:rFonts w:ascii="Times New Roman" w:eastAsia="Verdana" w:hAnsi="Times New Roman" w:cs="Times New Roman"/>
                <w:bCs/>
                <w:sz w:val="24"/>
                <w:szCs w:val="24"/>
                <w:lang w:eastAsia="tr-TR"/>
              </w:rPr>
              <w:t xml:space="preserve">Belirlenen hedeflere yönelik aksiyon planları ve uygulama adımları hazırlanır. </w:t>
            </w:r>
          </w:p>
          <w:p w:rsidR="00A26F78" w:rsidRPr="00404159" w:rsidRDefault="00527825" w:rsidP="004F70D0">
            <w:pPr>
              <w:pStyle w:val="ListeParagraf"/>
              <w:numPr>
                <w:ilvl w:val="0"/>
                <w:numId w:val="17"/>
              </w:numPr>
              <w:spacing w:after="0" w:line="240" w:lineRule="auto"/>
              <w:ind w:left="314" w:hanging="283"/>
              <w:jc w:val="both"/>
              <w:rPr>
                <w:rFonts w:ascii="Times New Roman" w:eastAsia="Verdana" w:hAnsi="Times New Roman" w:cs="Times New Roman"/>
                <w:bCs/>
                <w:color w:val="FF0000"/>
                <w:sz w:val="24"/>
                <w:szCs w:val="24"/>
                <w:lang w:eastAsia="tr-TR"/>
              </w:rPr>
            </w:pPr>
            <w:r w:rsidRPr="00404159">
              <w:rPr>
                <w:rFonts w:ascii="Times New Roman" w:eastAsia="Verdana" w:hAnsi="Times New Roman" w:cs="Times New Roman"/>
                <w:bCs/>
                <w:sz w:val="24"/>
                <w:szCs w:val="24"/>
                <w:lang w:eastAsia="tr-TR"/>
              </w:rPr>
              <w:t>Fakülteler, enstitüler ve diğer birimlerin stratejik planla uyumlu hareket etmeleri için rehberlik sağlanır.</w:t>
            </w:r>
          </w:p>
        </w:tc>
        <w:tc>
          <w:tcPr>
            <w:tcW w:w="1276" w:type="dxa"/>
            <w:tcBorders>
              <w:top w:val="single" w:sz="4" w:space="0" w:color="auto"/>
              <w:bottom w:val="single" w:sz="4" w:space="0" w:color="auto"/>
            </w:tcBorders>
            <w:vAlign w:val="center"/>
          </w:tcPr>
          <w:p w:rsidR="00230D4B" w:rsidRPr="00404159" w:rsidRDefault="00527825" w:rsidP="00262228">
            <w:pPr>
              <w:spacing w:after="0" w:line="240" w:lineRule="auto"/>
              <w:jc w:val="center"/>
              <w:rPr>
                <w:rFonts w:ascii="Times New Roman" w:eastAsia="Verdana" w:hAnsi="Times New Roman" w:cs="Times New Roman"/>
                <w:sz w:val="24"/>
                <w:szCs w:val="24"/>
                <w:lang w:eastAsia="tr-TR"/>
              </w:rPr>
            </w:pPr>
            <w:r w:rsidRPr="00404159">
              <w:rPr>
                <w:rFonts w:ascii="Times New Roman" w:hAnsi="Times New Roman" w:cs="Times New Roman"/>
                <w:sz w:val="24"/>
                <w:szCs w:val="24"/>
              </w:rPr>
              <w:t>Uygulama</w:t>
            </w:r>
          </w:p>
        </w:tc>
      </w:tr>
      <w:tr w:rsidR="00142F2E" w:rsidRPr="00CF5B6C" w:rsidTr="00404159">
        <w:trPr>
          <w:cantSplit/>
          <w:trHeight w:val="1420"/>
        </w:trPr>
        <w:tc>
          <w:tcPr>
            <w:tcW w:w="5245" w:type="dxa"/>
            <w:vMerge/>
          </w:tcPr>
          <w:p w:rsidR="00142F2E" w:rsidRDefault="00142F2E" w:rsidP="00142F2E">
            <w:pPr>
              <w:rPr>
                <w:noProof/>
                <w:lang w:eastAsia="tr-TR"/>
              </w:rPr>
            </w:pPr>
          </w:p>
        </w:tc>
        <w:tc>
          <w:tcPr>
            <w:tcW w:w="567" w:type="dxa"/>
            <w:tcBorders>
              <w:bottom w:val="single" w:sz="4" w:space="0" w:color="auto"/>
            </w:tcBorders>
            <w:vAlign w:val="center"/>
          </w:tcPr>
          <w:p w:rsidR="00142F2E" w:rsidRPr="00944109" w:rsidRDefault="00142F2E" w:rsidP="00142F2E">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6</w:t>
            </w:r>
          </w:p>
        </w:tc>
        <w:tc>
          <w:tcPr>
            <w:tcW w:w="7229" w:type="dxa"/>
            <w:tcBorders>
              <w:bottom w:val="single" w:sz="4" w:space="0" w:color="auto"/>
            </w:tcBorders>
            <w:shd w:val="clear" w:color="auto" w:fill="auto"/>
            <w:vAlign w:val="center"/>
          </w:tcPr>
          <w:p w:rsidR="00C52C62" w:rsidRDefault="00C52C62" w:rsidP="000A272B">
            <w:pPr>
              <w:keepNext/>
              <w:spacing w:after="0" w:line="240" w:lineRule="auto"/>
              <w:jc w:val="both"/>
              <w:outlineLvl w:val="2"/>
              <w:rPr>
                <w:rFonts w:ascii="Times New Roman" w:eastAsia="Times New Roman" w:hAnsi="Times New Roman" w:cs="Times New Roman"/>
                <w:bCs/>
                <w:sz w:val="24"/>
                <w:szCs w:val="24"/>
                <w:lang w:eastAsia="tr-TR"/>
              </w:rPr>
            </w:pPr>
            <w:r w:rsidRPr="00C52C62">
              <w:rPr>
                <w:rFonts w:ascii="Times New Roman" w:eastAsia="Times New Roman" w:hAnsi="Times New Roman" w:cs="Times New Roman"/>
                <w:b/>
                <w:bCs/>
                <w:sz w:val="24"/>
                <w:szCs w:val="24"/>
                <w:lang w:eastAsia="tr-TR"/>
              </w:rPr>
              <w:t>Kaynak Tahsisi ve Uygulama</w:t>
            </w:r>
          </w:p>
          <w:p w:rsidR="00C52C62" w:rsidRPr="00C52C62" w:rsidRDefault="00C52C62" w:rsidP="004F70D0">
            <w:pPr>
              <w:pStyle w:val="ListeParagraf"/>
              <w:keepNext/>
              <w:numPr>
                <w:ilvl w:val="0"/>
                <w:numId w:val="18"/>
              </w:numPr>
              <w:spacing w:after="0" w:line="240" w:lineRule="auto"/>
              <w:ind w:left="314" w:hanging="283"/>
              <w:jc w:val="both"/>
              <w:outlineLvl w:val="2"/>
              <w:rPr>
                <w:rFonts w:ascii="Times New Roman" w:eastAsia="Times New Roman" w:hAnsi="Times New Roman" w:cs="Times New Roman"/>
                <w:bCs/>
                <w:color w:val="538135" w:themeColor="accent6" w:themeShade="BF"/>
                <w:sz w:val="24"/>
                <w:szCs w:val="24"/>
                <w:lang w:eastAsia="tr-TR"/>
              </w:rPr>
            </w:pPr>
            <w:r w:rsidRPr="00C52C62">
              <w:rPr>
                <w:rFonts w:ascii="Times New Roman" w:eastAsia="Times New Roman" w:hAnsi="Times New Roman" w:cs="Times New Roman"/>
                <w:bCs/>
                <w:sz w:val="24"/>
                <w:szCs w:val="24"/>
                <w:lang w:eastAsia="tr-TR"/>
              </w:rPr>
              <w:t xml:space="preserve">Hedeflerin gerçekleştirilmesi için gereken kaynaklar (bütçe, insan gücü vb.) tahsis edilir. </w:t>
            </w:r>
          </w:p>
          <w:p w:rsidR="0097511A" w:rsidRPr="00C52C62" w:rsidRDefault="00C52C62" w:rsidP="004F70D0">
            <w:pPr>
              <w:pStyle w:val="ListeParagraf"/>
              <w:keepNext/>
              <w:numPr>
                <w:ilvl w:val="0"/>
                <w:numId w:val="18"/>
              </w:numPr>
              <w:spacing w:after="0" w:line="240" w:lineRule="auto"/>
              <w:ind w:left="314" w:hanging="283"/>
              <w:jc w:val="both"/>
              <w:outlineLvl w:val="2"/>
              <w:rPr>
                <w:rFonts w:ascii="Times New Roman" w:eastAsia="Times New Roman" w:hAnsi="Times New Roman" w:cs="Times New Roman"/>
                <w:bCs/>
                <w:color w:val="538135" w:themeColor="accent6" w:themeShade="BF"/>
                <w:sz w:val="24"/>
                <w:szCs w:val="24"/>
                <w:lang w:eastAsia="tr-TR"/>
              </w:rPr>
            </w:pPr>
            <w:r w:rsidRPr="00C52C62">
              <w:rPr>
                <w:rFonts w:ascii="Times New Roman" w:eastAsia="Times New Roman" w:hAnsi="Times New Roman" w:cs="Times New Roman"/>
                <w:bCs/>
                <w:sz w:val="24"/>
                <w:szCs w:val="24"/>
                <w:lang w:eastAsia="tr-TR"/>
              </w:rPr>
              <w:t>Her bir stratejik hedefin uygulanması için sorumlu ekipler atanır ve uygulama planı hayata geçirilir.</w:t>
            </w:r>
          </w:p>
        </w:tc>
        <w:tc>
          <w:tcPr>
            <w:tcW w:w="1276" w:type="dxa"/>
            <w:tcBorders>
              <w:bottom w:val="single" w:sz="4" w:space="0" w:color="auto"/>
            </w:tcBorders>
          </w:tcPr>
          <w:p w:rsidR="00142F2E" w:rsidRDefault="00142F2E" w:rsidP="00142F2E">
            <w:pPr>
              <w:rPr>
                <w:rFonts w:ascii="Times New Roman" w:hAnsi="Times New Roman" w:cs="Times New Roman"/>
                <w:sz w:val="24"/>
                <w:szCs w:val="24"/>
              </w:rPr>
            </w:pPr>
          </w:p>
          <w:p w:rsidR="00142F2E" w:rsidRDefault="00C52C62" w:rsidP="00142F2E">
            <w:r w:rsidRPr="00780883">
              <w:rPr>
                <w:rFonts w:ascii="Times New Roman" w:hAnsi="Times New Roman" w:cs="Times New Roman"/>
                <w:sz w:val="24"/>
                <w:szCs w:val="24"/>
              </w:rPr>
              <w:t>Uygulama</w:t>
            </w:r>
          </w:p>
        </w:tc>
      </w:tr>
      <w:tr w:rsidR="00142F2E" w:rsidRPr="00CF5B6C" w:rsidTr="00404159">
        <w:trPr>
          <w:cantSplit/>
          <w:trHeight w:val="1413"/>
        </w:trPr>
        <w:tc>
          <w:tcPr>
            <w:tcW w:w="5245" w:type="dxa"/>
            <w:vMerge/>
          </w:tcPr>
          <w:p w:rsidR="00142F2E" w:rsidRDefault="00142F2E" w:rsidP="00142F2E">
            <w:pPr>
              <w:rPr>
                <w:noProof/>
                <w:lang w:eastAsia="tr-TR"/>
              </w:rPr>
            </w:pPr>
          </w:p>
        </w:tc>
        <w:tc>
          <w:tcPr>
            <w:tcW w:w="567" w:type="dxa"/>
            <w:tcBorders>
              <w:top w:val="single" w:sz="4" w:space="0" w:color="auto"/>
              <w:bottom w:val="single" w:sz="4" w:space="0" w:color="auto"/>
            </w:tcBorders>
            <w:vAlign w:val="center"/>
          </w:tcPr>
          <w:p w:rsidR="00142F2E" w:rsidRPr="00944109" w:rsidRDefault="00142F2E" w:rsidP="00142F2E">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7</w:t>
            </w:r>
          </w:p>
        </w:tc>
        <w:tc>
          <w:tcPr>
            <w:tcW w:w="7229" w:type="dxa"/>
            <w:tcBorders>
              <w:top w:val="single" w:sz="4" w:space="0" w:color="auto"/>
              <w:bottom w:val="single" w:sz="4" w:space="0" w:color="auto"/>
            </w:tcBorders>
            <w:shd w:val="clear" w:color="auto" w:fill="auto"/>
            <w:vAlign w:val="center"/>
          </w:tcPr>
          <w:p w:rsidR="006C5C16" w:rsidRPr="006C5C16" w:rsidRDefault="006C5C16" w:rsidP="006C5C16">
            <w:pPr>
              <w:keepNext/>
              <w:spacing w:after="0" w:line="240" w:lineRule="auto"/>
              <w:jc w:val="both"/>
              <w:outlineLvl w:val="2"/>
              <w:rPr>
                <w:rFonts w:ascii="Times New Roman" w:eastAsia="Times New Roman" w:hAnsi="Times New Roman" w:cs="Times New Roman"/>
                <w:b/>
                <w:bCs/>
                <w:sz w:val="24"/>
                <w:szCs w:val="24"/>
                <w:lang w:eastAsia="tr-TR"/>
              </w:rPr>
            </w:pPr>
            <w:r w:rsidRPr="006C5C16">
              <w:rPr>
                <w:rFonts w:ascii="Times New Roman" w:eastAsia="Times New Roman" w:hAnsi="Times New Roman" w:cs="Times New Roman"/>
                <w:b/>
                <w:bCs/>
                <w:sz w:val="24"/>
                <w:szCs w:val="24"/>
                <w:lang w:eastAsia="tr-TR"/>
              </w:rPr>
              <w:t>Stratejik Planın Onaylanması ve Yaygınlaştırılması</w:t>
            </w:r>
          </w:p>
          <w:p w:rsidR="006C5C16" w:rsidRPr="006C5C16" w:rsidRDefault="006C5C16" w:rsidP="004F70D0">
            <w:pPr>
              <w:keepNext/>
              <w:numPr>
                <w:ilvl w:val="1"/>
                <w:numId w:val="19"/>
              </w:numPr>
              <w:tabs>
                <w:tab w:val="clear" w:pos="1440"/>
              </w:tabs>
              <w:spacing w:after="0" w:line="240" w:lineRule="auto"/>
              <w:ind w:left="314" w:hanging="283"/>
              <w:jc w:val="both"/>
              <w:outlineLvl w:val="2"/>
              <w:rPr>
                <w:rFonts w:ascii="Times New Roman" w:eastAsia="Times New Roman" w:hAnsi="Times New Roman" w:cs="Times New Roman"/>
                <w:bCs/>
                <w:sz w:val="24"/>
                <w:szCs w:val="24"/>
                <w:lang w:eastAsia="tr-TR"/>
              </w:rPr>
            </w:pPr>
            <w:r w:rsidRPr="006C5C16">
              <w:rPr>
                <w:rFonts w:ascii="Times New Roman" w:eastAsia="Times New Roman" w:hAnsi="Times New Roman" w:cs="Times New Roman"/>
                <w:bCs/>
                <w:sz w:val="24"/>
                <w:szCs w:val="24"/>
                <w:lang w:eastAsia="tr-TR"/>
              </w:rPr>
              <w:t>Hazırlanan stratejik planın üniversite yönetimi tarafından onaylanması (rektörlük, senato vb.).</w:t>
            </w:r>
          </w:p>
          <w:p w:rsidR="00142F2E" w:rsidRPr="00497C70" w:rsidRDefault="006C5C16" w:rsidP="004F70D0">
            <w:pPr>
              <w:keepNext/>
              <w:numPr>
                <w:ilvl w:val="1"/>
                <w:numId w:val="19"/>
              </w:numPr>
              <w:tabs>
                <w:tab w:val="clear" w:pos="1440"/>
              </w:tabs>
              <w:spacing w:after="0" w:line="240" w:lineRule="auto"/>
              <w:ind w:left="314" w:hanging="283"/>
              <w:jc w:val="both"/>
              <w:outlineLvl w:val="2"/>
              <w:rPr>
                <w:rFonts w:ascii="Times New Roman" w:eastAsia="Times New Roman" w:hAnsi="Times New Roman" w:cs="Times New Roman"/>
                <w:b/>
                <w:bCs/>
                <w:sz w:val="24"/>
                <w:szCs w:val="24"/>
                <w:lang w:eastAsia="tr-TR"/>
              </w:rPr>
            </w:pPr>
            <w:r w:rsidRPr="006C5C16">
              <w:rPr>
                <w:rFonts w:ascii="Times New Roman" w:eastAsia="Times New Roman" w:hAnsi="Times New Roman" w:cs="Times New Roman"/>
                <w:bCs/>
                <w:sz w:val="24"/>
                <w:szCs w:val="24"/>
                <w:lang w:eastAsia="tr-TR"/>
              </w:rPr>
              <w:t>Stratejik planın tüm üniversite birimlerine duyurulması ve uygulanmaya başlanması.</w:t>
            </w:r>
          </w:p>
        </w:tc>
        <w:tc>
          <w:tcPr>
            <w:tcW w:w="1276" w:type="dxa"/>
            <w:tcBorders>
              <w:top w:val="single" w:sz="4" w:space="0" w:color="auto"/>
              <w:bottom w:val="single" w:sz="4" w:space="0" w:color="auto"/>
            </w:tcBorders>
          </w:tcPr>
          <w:p w:rsidR="00142F2E" w:rsidRDefault="00142F2E" w:rsidP="00142F2E">
            <w:pPr>
              <w:rPr>
                <w:rFonts w:ascii="Times New Roman" w:hAnsi="Times New Roman" w:cs="Times New Roman"/>
                <w:sz w:val="24"/>
                <w:szCs w:val="24"/>
              </w:rPr>
            </w:pPr>
          </w:p>
          <w:p w:rsidR="00142F2E" w:rsidRDefault="00C12FD6" w:rsidP="00142F2E">
            <w:r w:rsidRPr="00780883">
              <w:rPr>
                <w:rFonts w:ascii="Times New Roman" w:hAnsi="Times New Roman" w:cs="Times New Roman"/>
                <w:sz w:val="24"/>
                <w:szCs w:val="24"/>
              </w:rPr>
              <w:t>Uygulama</w:t>
            </w:r>
          </w:p>
        </w:tc>
      </w:tr>
      <w:tr w:rsidR="00137474" w:rsidRPr="00CF5B6C" w:rsidTr="00404159">
        <w:trPr>
          <w:cantSplit/>
          <w:trHeight w:val="1413"/>
        </w:trPr>
        <w:tc>
          <w:tcPr>
            <w:tcW w:w="5245" w:type="dxa"/>
            <w:vMerge/>
          </w:tcPr>
          <w:p w:rsidR="00137474" w:rsidRDefault="00137474" w:rsidP="00142F2E">
            <w:pPr>
              <w:rPr>
                <w:noProof/>
                <w:lang w:eastAsia="tr-TR"/>
              </w:rPr>
            </w:pPr>
          </w:p>
        </w:tc>
        <w:tc>
          <w:tcPr>
            <w:tcW w:w="567" w:type="dxa"/>
            <w:tcBorders>
              <w:top w:val="single" w:sz="4" w:space="0" w:color="auto"/>
              <w:bottom w:val="single" w:sz="4" w:space="0" w:color="auto"/>
            </w:tcBorders>
            <w:vAlign w:val="center"/>
          </w:tcPr>
          <w:p w:rsidR="00137474" w:rsidRDefault="00137474" w:rsidP="00142F2E">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8</w:t>
            </w:r>
          </w:p>
        </w:tc>
        <w:tc>
          <w:tcPr>
            <w:tcW w:w="7229" w:type="dxa"/>
            <w:tcBorders>
              <w:top w:val="single" w:sz="4" w:space="0" w:color="auto"/>
              <w:bottom w:val="single" w:sz="4" w:space="0" w:color="auto"/>
            </w:tcBorders>
            <w:shd w:val="clear" w:color="auto" w:fill="auto"/>
            <w:vAlign w:val="center"/>
          </w:tcPr>
          <w:p w:rsidR="00137474" w:rsidRDefault="00137474" w:rsidP="00137474">
            <w:pPr>
              <w:keepNext/>
              <w:spacing w:after="0" w:line="240" w:lineRule="auto"/>
              <w:jc w:val="both"/>
              <w:outlineLvl w:val="2"/>
              <w:rPr>
                <w:rFonts w:ascii="Times New Roman" w:eastAsia="Times New Roman" w:hAnsi="Times New Roman" w:cs="Times New Roman"/>
                <w:bCs/>
                <w:sz w:val="24"/>
                <w:szCs w:val="24"/>
                <w:lang w:eastAsia="tr-TR"/>
              </w:rPr>
            </w:pPr>
            <w:r w:rsidRPr="00C57A17">
              <w:rPr>
                <w:rFonts w:ascii="Times New Roman" w:eastAsia="Times New Roman" w:hAnsi="Times New Roman" w:cs="Times New Roman"/>
                <w:b/>
                <w:bCs/>
                <w:sz w:val="24"/>
                <w:szCs w:val="24"/>
                <w:lang w:eastAsia="tr-TR"/>
              </w:rPr>
              <w:t>İzleme ve Değerlendirme</w:t>
            </w:r>
          </w:p>
          <w:p w:rsidR="00137474" w:rsidRPr="006C5C16" w:rsidRDefault="00137474" w:rsidP="00137474">
            <w:pPr>
              <w:keepNext/>
              <w:spacing w:after="0" w:line="240" w:lineRule="auto"/>
              <w:jc w:val="both"/>
              <w:outlineLvl w:val="2"/>
              <w:rPr>
                <w:rFonts w:ascii="Times New Roman" w:eastAsia="Times New Roman" w:hAnsi="Times New Roman" w:cs="Times New Roman"/>
                <w:b/>
                <w:bCs/>
                <w:sz w:val="24"/>
                <w:szCs w:val="24"/>
                <w:lang w:eastAsia="tr-TR"/>
              </w:rPr>
            </w:pPr>
            <w:r w:rsidRPr="00C57A17">
              <w:rPr>
                <w:rFonts w:ascii="Times New Roman" w:eastAsia="Times New Roman" w:hAnsi="Times New Roman" w:cs="Times New Roman"/>
                <w:bCs/>
                <w:sz w:val="24"/>
                <w:szCs w:val="24"/>
                <w:lang w:eastAsia="tr-TR"/>
              </w:rPr>
              <w:t xml:space="preserve">Stratejik planın uygulanma süreci düzenli olarak izlenir. </w:t>
            </w:r>
            <w:proofErr w:type="spellStart"/>
            <w:r w:rsidRPr="00C57A17">
              <w:rPr>
                <w:rFonts w:ascii="Times New Roman" w:eastAsia="Times New Roman" w:hAnsi="Times New Roman" w:cs="Times New Roman"/>
                <w:bCs/>
                <w:sz w:val="24"/>
                <w:szCs w:val="24"/>
                <w:lang w:eastAsia="tr-TR"/>
              </w:rPr>
              <w:t>KPI’lar</w:t>
            </w:r>
            <w:proofErr w:type="spellEnd"/>
            <w:r w:rsidRPr="00C57A17">
              <w:rPr>
                <w:rFonts w:ascii="Times New Roman" w:eastAsia="Times New Roman" w:hAnsi="Times New Roman" w:cs="Times New Roman"/>
                <w:bCs/>
                <w:sz w:val="24"/>
                <w:szCs w:val="24"/>
                <w:lang w:eastAsia="tr-TR"/>
              </w:rPr>
              <w:t xml:space="preserve"> (performans göstergeleri) ile her bir hedefin gerçekleşme oranı ölçülür. Performans raporları ve değerlendirme toplantılarıyla ilerleme gözden geçirilir</w:t>
            </w:r>
          </w:p>
        </w:tc>
        <w:tc>
          <w:tcPr>
            <w:tcW w:w="1276" w:type="dxa"/>
            <w:tcBorders>
              <w:top w:val="single" w:sz="4" w:space="0" w:color="auto"/>
              <w:bottom w:val="single" w:sz="4" w:space="0" w:color="auto"/>
            </w:tcBorders>
          </w:tcPr>
          <w:p w:rsidR="00137474" w:rsidRDefault="00137474" w:rsidP="00142F2E">
            <w:pPr>
              <w:rPr>
                <w:rFonts w:ascii="Times New Roman" w:hAnsi="Times New Roman" w:cs="Times New Roman"/>
                <w:sz w:val="24"/>
                <w:szCs w:val="24"/>
              </w:rPr>
            </w:pPr>
          </w:p>
          <w:p w:rsidR="00137474" w:rsidRDefault="00137474" w:rsidP="00142F2E">
            <w:pPr>
              <w:rPr>
                <w:rFonts w:ascii="Times New Roman" w:hAnsi="Times New Roman" w:cs="Times New Roman"/>
                <w:sz w:val="24"/>
                <w:szCs w:val="24"/>
              </w:rPr>
            </w:pPr>
            <w:r w:rsidRPr="00C57A17">
              <w:rPr>
                <w:rFonts w:ascii="Times New Roman" w:hAnsi="Times New Roman" w:cs="Times New Roman"/>
                <w:sz w:val="24"/>
                <w:szCs w:val="24"/>
              </w:rPr>
              <w:t>Kontrol</w:t>
            </w:r>
          </w:p>
        </w:tc>
      </w:tr>
      <w:tr w:rsidR="00137474" w:rsidRPr="00CF5B6C" w:rsidTr="00C83707">
        <w:trPr>
          <w:cantSplit/>
          <w:trHeight w:val="1127"/>
        </w:trPr>
        <w:tc>
          <w:tcPr>
            <w:tcW w:w="5245" w:type="dxa"/>
            <w:vMerge/>
          </w:tcPr>
          <w:p w:rsidR="00137474" w:rsidRDefault="00137474" w:rsidP="00142F2E">
            <w:pPr>
              <w:rPr>
                <w:noProof/>
                <w:lang w:eastAsia="tr-TR"/>
              </w:rPr>
            </w:pPr>
          </w:p>
        </w:tc>
        <w:tc>
          <w:tcPr>
            <w:tcW w:w="567" w:type="dxa"/>
            <w:tcBorders>
              <w:top w:val="single" w:sz="4" w:space="0" w:color="auto"/>
              <w:bottom w:val="single" w:sz="4" w:space="0" w:color="auto"/>
            </w:tcBorders>
            <w:vAlign w:val="center"/>
          </w:tcPr>
          <w:p w:rsidR="00137474" w:rsidRDefault="00645C17" w:rsidP="00142F2E">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9</w:t>
            </w:r>
          </w:p>
        </w:tc>
        <w:tc>
          <w:tcPr>
            <w:tcW w:w="7229" w:type="dxa"/>
            <w:tcBorders>
              <w:top w:val="single" w:sz="4" w:space="0" w:color="auto"/>
              <w:bottom w:val="single" w:sz="4" w:space="0" w:color="auto"/>
            </w:tcBorders>
            <w:shd w:val="clear" w:color="auto" w:fill="auto"/>
            <w:vAlign w:val="center"/>
          </w:tcPr>
          <w:p w:rsidR="00137474" w:rsidRDefault="00137474" w:rsidP="00137474">
            <w:pPr>
              <w:keepNext/>
              <w:spacing w:after="0" w:line="240" w:lineRule="auto"/>
              <w:jc w:val="both"/>
              <w:outlineLvl w:val="2"/>
              <w:rPr>
                <w:rFonts w:ascii="Times New Roman" w:eastAsia="Times New Roman" w:hAnsi="Times New Roman" w:cs="Times New Roman"/>
                <w:b/>
                <w:bCs/>
                <w:sz w:val="24"/>
                <w:szCs w:val="24"/>
                <w:lang w:eastAsia="tr-TR"/>
              </w:rPr>
            </w:pPr>
            <w:r w:rsidRPr="00845DDF">
              <w:rPr>
                <w:rFonts w:ascii="Times New Roman" w:eastAsia="Times New Roman" w:hAnsi="Times New Roman" w:cs="Times New Roman"/>
                <w:b/>
                <w:bCs/>
                <w:sz w:val="24"/>
                <w:szCs w:val="24"/>
                <w:lang w:eastAsia="tr-TR"/>
              </w:rPr>
              <w:t xml:space="preserve">Paydaş Geri Bildirimi </w:t>
            </w:r>
          </w:p>
          <w:p w:rsidR="00137474" w:rsidRPr="00C57A17" w:rsidRDefault="00137474" w:rsidP="00137474">
            <w:pPr>
              <w:keepNext/>
              <w:spacing w:after="0" w:line="240" w:lineRule="auto"/>
              <w:jc w:val="both"/>
              <w:outlineLvl w:val="2"/>
              <w:rPr>
                <w:rFonts w:ascii="Times New Roman" w:eastAsia="Times New Roman" w:hAnsi="Times New Roman" w:cs="Times New Roman"/>
                <w:b/>
                <w:bCs/>
                <w:sz w:val="24"/>
                <w:szCs w:val="24"/>
                <w:lang w:eastAsia="tr-TR"/>
              </w:rPr>
            </w:pPr>
            <w:r w:rsidRPr="00F04980">
              <w:rPr>
                <w:rFonts w:ascii="Times New Roman" w:eastAsia="Times New Roman" w:hAnsi="Times New Roman" w:cs="Times New Roman"/>
                <w:bCs/>
                <w:sz w:val="24"/>
                <w:szCs w:val="24"/>
                <w:lang w:eastAsia="tr-TR"/>
              </w:rPr>
              <w:t>Paydaşlardan (öğrenciler, akademik personel, dış paydaşlar) geri bildirim toplanarak stratejinin başarısı değerlendirilir</w:t>
            </w:r>
          </w:p>
        </w:tc>
        <w:tc>
          <w:tcPr>
            <w:tcW w:w="1276" w:type="dxa"/>
            <w:tcBorders>
              <w:top w:val="single" w:sz="4" w:space="0" w:color="auto"/>
              <w:bottom w:val="single" w:sz="4" w:space="0" w:color="auto"/>
            </w:tcBorders>
          </w:tcPr>
          <w:p w:rsidR="002B7FC9" w:rsidRDefault="002B7FC9" w:rsidP="00142F2E">
            <w:pPr>
              <w:rPr>
                <w:rFonts w:ascii="Times New Roman" w:hAnsi="Times New Roman" w:cs="Times New Roman"/>
                <w:sz w:val="24"/>
                <w:szCs w:val="24"/>
              </w:rPr>
            </w:pPr>
          </w:p>
          <w:p w:rsidR="00137474" w:rsidRDefault="00137474" w:rsidP="00142F2E">
            <w:pPr>
              <w:rPr>
                <w:rFonts w:ascii="Times New Roman" w:hAnsi="Times New Roman" w:cs="Times New Roman"/>
                <w:sz w:val="24"/>
                <w:szCs w:val="24"/>
              </w:rPr>
            </w:pPr>
            <w:r>
              <w:rPr>
                <w:rFonts w:ascii="Times New Roman" w:hAnsi="Times New Roman" w:cs="Times New Roman"/>
                <w:sz w:val="24"/>
                <w:szCs w:val="24"/>
              </w:rPr>
              <w:t>Kontrol</w:t>
            </w:r>
          </w:p>
        </w:tc>
      </w:tr>
    </w:tbl>
    <w:p w:rsidR="00151C2F" w:rsidRDefault="00151C2F">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567"/>
        <w:gridCol w:w="7229"/>
        <w:gridCol w:w="1276"/>
      </w:tblGrid>
      <w:tr w:rsidR="00BE0DEE" w:rsidRPr="00CF5B6C" w:rsidTr="008475D0">
        <w:trPr>
          <w:trHeight w:val="436"/>
        </w:trPr>
        <w:tc>
          <w:tcPr>
            <w:tcW w:w="5245" w:type="dxa"/>
            <w:shd w:val="clear" w:color="auto" w:fill="BDD6EE" w:themeFill="accent1" w:themeFillTint="66"/>
            <w:vAlign w:val="center"/>
          </w:tcPr>
          <w:p w:rsidR="00BE0DEE" w:rsidRPr="0001445D" w:rsidRDefault="00BE0DEE" w:rsidP="00892D3C">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(I</w:t>
            </w:r>
            <w:r w:rsidR="00892D3C">
              <w:rPr>
                <w:rFonts w:ascii="Times New Roman" w:eastAsia="Verdana" w:hAnsi="Times New Roman" w:cs="Times New Roman"/>
                <w:b/>
                <w:sz w:val="24"/>
                <w:szCs w:val="24"/>
                <w:lang w:eastAsia="tr-TR"/>
              </w:rPr>
              <w:t>I</w:t>
            </w:r>
            <w:r>
              <w:rPr>
                <w:rFonts w:ascii="Times New Roman" w:eastAsia="Verdana" w:hAnsi="Times New Roman" w:cs="Times New Roman"/>
                <w:b/>
                <w:sz w:val="24"/>
                <w:szCs w:val="24"/>
                <w:lang w:eastAsia="tr-TR"/>
              </w:rPr>
              <w:t xml:space="preserve">) </w:t>
            </w:r>
            <w:r w:rsidR="00892D3C" w:rsidRPr="00892D3C">
              <w:rPr>
                <w:rFonts w:ascii="Times New Roman" w:eastAsia="Verdana" w:hAnsi="Times New Roman" w:cs="Times New Roman"/>
                <w:b/>
                <w:sz w:val="24"/>
                <w:szCs w:val="24"/>
                <w:lang w:eastAsia="tr-TR"/>
              </w:rPr>
              <w:t xml:space="preserve">Performans Göstergelerinin Takibi, Hedeflerin İzlenmesi ve Revizyonu </w:t>
            </w:r>
            <w:r w:rsidRPr="0001445D">
              <w:rPr>
                <w:rFonts w:ascii="Times New Roman" w:eastAsia="Verdana" w:hAnsi="Times New Roman" w:cs="Times New Roman"/>
                <w:b/>
                <w:sz w:val="24"/>
                <w:szCs w:val="24"/>
                <w:lang w:eastAsia="tr-TR"/>
              </w:rPr>
              <w:t>Akış Planı</w:t>
            </w:r>
          </w:p>
        </w:tc>
        <w:tc>
          <w:tcPr>
            <w:tcW w:w="567" w:type="dxa"/>
            <w:shd w:val="clear" w:color="auto" w:fill="BDD6EE" w:themeFill="accent1" w:themeFillTint="66"/>
            <w:vAlign w:val="center"/>
          </w:tcPr>
          <w:p w:rsidR="00BE0DEE" w:rsidRPr="008F1908" w:rsidRDefault="00BE0DEE" w:rsidP="008475D0">
            <w:pPr>
              <w:keepNext/>
              <w:spacing w:after="0" w:line="240" w:lineRule="auto"/>
              <w:jc w:val="center"/>
              <w:outlineLvl w:val="0"/>
              <w:rPr>
                <w:rFonts w:ascii="Times New Roman" w:eastAsia="Times New Roman" w:hAnsi="Times New Roman" w:cs="Times New Roman"/>
                <w:b/>
                <w:bCs/>
                <w:sz w:val="24"/>
                <w:szCs w:val="24"/>
                <w:lang w:eastAsia="tr-TR"/>
              </w:rPr>
            </w:pPr>
            <w:r w:rsidRPr="008F1908">
              <w:rPr>
                <w:rFonts w:ascii="Times New Roman" w:eastAsia="Times New Roman" w:hAnsi="Times New Roman" w:cs="Times New Roman"/>
                <w:b/>
                <w:bCs/>
                <w:sz w:val="24"/>
                <w:szCs w:val="24"/>
                <w:lang w:eastAsia="tr-TR"/>
              </w:rPr>
              <w:t>No</w:t>
            </w:r>
          </w:p>
        </w:tc>
        <w:tc>
          <w:tcPr>
            <w:tcW w:w="7229" w:type="dxa"/>
            <w:shd w:val="clear" w:color="auto" w:fill="BDD6EE" w:themeFill="accent1" w:themeFillTint="66"/>
            <w:vAlign w:val="center"/>
          </w:tcPr>
          <w:p w:rsidR="00BE0DEE" w:rsidRPr="008F1908" w:rsidRDefault="00BE0DEE" w:rsidP="008475D0">
            <w:pPr>
              <w:spacing w:after="0" w:line="240" w:lineRule="auto"/>
              <w:jc w:val="center"/>
              <w:rPr>
                <w:rFonts w:ascii="Times New Roman" w:eastAsia="Verdana" w:hAnsi="Times New Roman" w:cs="Times New Roman"/>
                <w:b/>
                <w:sz w:val="24"/>
                <w:szCs w:val="24"/>
                <w:lang w:eastAsia="tr-TR"/>
              </w:rPr>
            </w:pPr>
            <w:r w:rsidRPr="008F1908">
              <w:rPr>
                <w:rFonts w:ascii="Times New Roman" w:eastAsia="Verdana" w:hAnsi="Times New Roman" w:cs="Times New Roman"/>
                <w:b/>
                <w:sz w:val="24"/>
                <w:szCs w:val="24"/>
                <w:lang w:eastAsia="tr-TR"/>
              </w:rPr>
              <w:t>Faaliyet</w:t>
            </w:r>
          </w:p>
        </w:tc>
        <w:tc>
          <w:tcPr>
            <w:tcW w:w="1276" w:type="dxa"/>
            <w:shd w:val="clear" w:color="auto" w:fill="BDD6EE" w:themeFill="accent1" w:themeFillTint="66"/>
            <w:vAlign w:val="center"/>
          </w:tcPr>
          <w:p w:rsidR="00BE0DEE" w:rsidRDefault="00BE0DEE" w:rsidP="008475D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BE0DEE" w:rsidRPr="008F1908" w:rsidRDefault="00BE0DEE" w:rsidP="008475D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BE0DEE" w:rsidRPr="00CF5B6C" w:rsidTr="008475D0">
        <w:trPr>
          <w:cantSplit/>
          <w:trHeight w:val="1145"/>
        </w:trPr>
        <w:tc>
          <w:tcPr>
            <w:tcW w:w="5245" w:type="dxa"/>
            <w:vMerge w:val="restart"/>
          </w:tcPr>
          <w:p w:rsidR="00BE0DEE" w:rsidRPr="000A272B" w:rsidRDefault="00BE0DEE" w:rsidP="008475D0">
            <w:pPr>
              <w:spacing w:before="240"/>
              <w:rPr>
                <w:rFonts w:ascii="Times New Roman" w:hAnsi="Times New Roman" w:cs="Times New Roman"/>
                <w:b/>
                <w:sz w:val="24"/>
                <w:szCs w:val="24"/>
              </w:rPr>
            </w:pPr>
            <w:r>
              <w:rPr>
                <w:rFonts w:ascii="Times New Roman" w:hAnsi="Times New Roman" w:cs="Times New Roman"/>
                <w:b/>
                <w:sz w:val="24"/>
                <w:szCs w:val="24"/>
              </w:rPr>
              <w:t xml:space="preserve">   </w:t>
            </w:r>
          </w:p>
          <w:p w:rsidR="00BE0DEE" w:rsidRPr="0082680F" w:rsidRDefault="00427E8A" w:rsidP="008475D0">
            <w:pPr>
              <w:jc w:val="both"/>
              <w:rPr>
                <w:sz w:val="20"/>
                <w:szCs w:val="20"/>
              </w:rPr>
            </w:pPr>
            <w:r w:rsidRPr="00587D95">
              <w:rPr>
                <w:noProof/>
                <w:sz w:val="20"/>
                <w:szCs w:val="20"/>
                <w:lang w:eastAsia="tr-TR"/>
              </w:rPr>
              <mc:AlternateContent>
                <mc:Choice Requires="wps">
                  <w:drawing>
                    <wp:anchor distT="0" distB="0" distL="114300" distR="114300" simplePos="0" relativeHeight="251748352" behindDoc="0" locked="0" layoutInCell="1" allowOverlap="1" wp14:anchorId="62A85A13" wp14:editId="6F947CF1">
                      <wp:simplePos x="0" y="0"/>
                      <wp:positionH relativeFrom="column">
                        <wp:posOffset>27759</wp:posOffset>
                      </wp:positionH>
                      <wp:positionV relativeFrom="paragraph">
                        <wp:posOffset>112083</wp:posOffset>
                      </wp:positionV>
                      <wp:extent cx="3110865" cy="402590"/>
                      <wp:effectExtent l="0" t="0" r="13335" b="16510"/>
                      <wp:wrapNone/>
                      <wp:docPr id="53" name="Akış Çizelgesi: İşlem 53"/>
                      <wp:cNvGraphicFramePr/>
                      <a:graphic xmlns:a="http://schemas.openxmlformats.org/drawingml/2006/main">
                        <a:graphicData uri="http://schemas.microsoft.com/office/word/2010/wordprocessingShape">
                          <wps:wsp>
                            <wps:cNvSpPr/>
                            <wps:spPr>
                              <a:xfrm>
                                <a:off x="0" y="0"/>
                                <a:ext cx="3110865" cy="402590"/>
                              </a:xfrm>
                              <a:prstGeom prst="flowChartProcess">
                                <a:avLst/>
                              </a:prstGeom>
                              <a:solidFill>
                                <a:sysClr val="window" lastClr="FFFFFF"/>
                              </a:solidFill>
                              <a:ln w="12700" cap="flat" cmpd="sng" algn="ctr">
                                <a:solidFill>
                                  <a:srgbClr val="5B9BD5"/>
                                </a:solidFill>
                                <a:prstDash val="solid"/>
                                <a:miter lim="800000"/>
                              </a:ln>
                              <a:effectLst/>
                            </wps:spPr>
                            <wps:txbx>
                              <w:txbxContent>
                                <w:p w:rsidR="008475D0" w:rsidRPr="00587D95" w:rsidRDefault="00427E8A" w:rsidP="00427E8A">
                                  <w:pPr>
                                    <w:jc w:val="center"/>
                                    <w:rPr>
                                      <w:rFonts w:ascii="Times New Roman" w:hAnsi="Times New Roman" w:cs="Times New Roman"/>
                                      <w:bCs/>
                                    </w:rPr>
                                  </w:pPr>
                                  <w:r w:rsidRPr="00427E8A">
                                    <w:rPr>
                                      <w:rFonts w:ascii="Times New Roman" w:hAnsi="Times New Roman" w:cs="Times New Roman"/>
                                      <w:bCs/>
                                    </w:rPr>
                                    <w:t>Performans Göstergelerinin Belirlenmesi</w:t>
                                  </w:r>
                                  <w:r>
                                    <w:rPr>
                                      <w:rFonts w:ascii="Times New Roman" w:hAnsi="Times New Roman" w:cs="Times New Roman"/>
                                      <w:bCs/>
                                    </w:rPr>
                                    <w:t xml:space="preserve"> </w:t>
                                  </w:r>
                                  <w:r w:rsidR="008475D0" w:rsidRPr="00587D95">
                                    <w:rPr>
                                      <w:rFonts w:ascii="Times New Roman" w:hAnsi="Times New Roman" w:cs="Times New Roman"/>
                                      <w:bCs/>
                                    </w:rPr>
                                    <w:t>(</w:t>
                                  </w:r>
                                  <w:r w:rsidR="008475D0">
                                    <w:rPr>
                                      <w:rFonts w:ascii="Times New Roman" w:hAnsi="Times New Roman" w:cs="Times New Roman"/>
                                      <w:bCs/>
                                    </w:rPr>
                                    <w:t>1</w:t>
                                  </w:r>
                                  <w:r w:rsidR="008475D0" w:rsidRPr="00587D95">
                                    <w:rPr>
                                      <w:rFonts w:ascii="Times New Roman" w:hAnsi="Times New Roman" w:cs="Times New Roman"/>
                                      <w:bCs/>
                                    </w:rPr>
                                    <w:t>)</w:t>
                                  </w:r>
                                </w:p>
                                <w:p w:rsidR="008475D0" w:rsidRDefault="008475D0" w:rsidP="00BE0DE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85A13" id="Akış Çizelgesi: İşlem 53" o:spid="_x0000_s1035" type="#_x0000_t109" style="position:absolute;left:0;text-align:left;margin-left:2.2pt;margin-top:8.85pt;width:244.95pt;height:31.7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" fillcolor="window" strokecolor="#5b9bd5" strokeweight="1pt">
                      <v:textbox>
                        <w:txbxContent>
                          <w:p w:rsidR="008475D0" w:rsidRPr="00587D95" w:rsidRDefault="00427E8A" w:rsidP="00427E8A">
                            <w:pPr>
                              <w:jc w:val="center"/>
                              <w:rPr>
                                <w:rFonts w:ascii="Times New Roman" w:hAnsi="Times New Roman" w:cs="Times New Roman"/>
                                <w:bCs/>
                              </w:rPr>
                            </w:pPr>
                            <w:r w:rsidRPr="00427E8A">
                              <w:rPr>
                                <w:rFonts w:ascii="Times New Roman" w:hAnsi="Times New Roman" w:cs="Times New Roman"/>
                                <w:bCs/>
                              </w:rPr>
                              <w:t>Performans Göstergelerinin Belirlenmesi</w:t>
                            </w:r>
                            <w:r>
                              <w:rPr>
                                <w:rFonts w:ascii="Times New Roman" w:hAnsi="Times New Roman" w:cs="Times New Roman"/>
                                <w:bCs/>
                              </w:rPr>
                              <w:t xml:space="preserve"> </w:t>
                            </w:r>
                            <w:r w:rsidR="008475D0" w:rsidRPr="00587D95">
                              <w:rPr>
                                <w:rFonts w:ascii="Times New Roman" w:hAnsi="Times New Roman" w:cs="Times New Roman"/>
                                <w:bCs/>
                              </w:rPr>
                              <w:t>(</w:t>
                            </w:r>
                            <w:r w:rsidR="008475D0">
                              <w:rPr>
                                <w:rFonts w:ascii="Times New Roman" w:hAnsi="Times New Roman" w:cs="Times New Roman"/>
                                <w:bCs/>
                              </w:rPr>
                              <w:t>1</w:t>
                            </w:r>
                            <w:r w:rsidR="008475D0" w:rsidRPr="00587D95">
                              <w:rPr>
                                <w:rFonts w:ascii="Times New Roman" w:hAnsi="Times New Roman" w:cs="Times New Roman"/>
                                <w:bCs/>
                              </w:rPr>
                              <w:t>)</w:t>
                            </w:r>
                          </w:p>
                          <w:p w:rsidR="008475D0" w:rsidRDefault="008475D0" w:rsidP="00BE0DEE">
                            <w:pPr>
                              <w:jc w:val="center"/>
                            </w:pPr>
                          </w:p>
                        </w:txbxContent>
                      </v:textbox>
                    </v:shape>
                  </w:pict>
                </mc:Fallback>
              </mc:AlternateContent>
            </w:r>
          </w:p>
          <w:p w:rsidR="00BE0DEE" w:rsidRPr="0082680F" w:rsidRDefault="00427E8A" w:rsidP="008475D0">
            <w:pPr>
              <w:jc w:val="both"/>
              <w:rPr>
                <w:sz w:val="20"/>
                <w:szCs w:val="20"/>
              </w:rPr>
            </w:pPr>
            <w:r>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755520" behindDoc="0" locked="0" layoutInCell="1" allowOverlap="1" wp14:anchorId="31DAE57E" wp14:editId="35A2E87E">
                      <wp:simplePos x="0" y="0"/>
                      <wp:positionH relativeFrom="column">
                        <wp:posOffset>1561162</wp:posOffset>
                      </wp:positionH>
                      <wp:positionV relativeFrom="paragraph">
                        <wp:posOffset>258615</wp:posOffset>
                      </wp:positionV>
                      <wp:extent cx="0" cy="464024"/>
                      <wp:effectExtent l="76200" t="0" r="57150" b="50800"/>
                      <wp:wrapNone/>
                      <wp:docPr id="54" name="Düz Ok Bağlayıcısı 54"/>
                      <wp:cNvGraphicFramePr/>
                      <a:graphic xmlns:a="http://schemas.openxmlformats.org/drawingml/2006/main">
                        <a:graphicData uri="http://schemas.microsoft.com/office/word/2010/wordprocessingShape">
                          <wps:wsp>
                            <wps:cNvCnPr/>
                            <wps:spPr>
                              <a:xfrm>
                                <a:off x="0" y="0"/>
                                <a:ext cx="0" cy="464024"/>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099BD004" id="Düz Ok Bağlayıcısı 54" o:spid="_x0000_s1026" type="#_x0000_t32" style="position:absolute;margin-left:122.95pt;margin-top:20.35pt;width:0;height:36.55pt;z-index:251755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" strokecolor="#5b9bd5" strokeweight=".5pt">
                      <v:stroke endarrow="block" joinstyle="miter"/>
                    </v:shape>
                  </w:pict>
                </mc:Fallback>
              </mc:AlternateContent>
            </w:r>
          </w:p>
          <w:p w:rsidR="00BE0DEE" w:rsidRPr="0082680F" w:rsidRDefault="00BE0DEE" w:rsidP="008475D0">
            <w:pPr>
              <w:jc w:val="both"/>
              <w:rPr>
                <w:sz w:val="20"/>
                <w:szCs w:val="20"/>
              </w:rPr>
            </w:pPr>
          </w:p>
          <w:p w:rsidR="00BE0DEE" w:rsidRPr="0082680F" w:rsidRDefault="00427E8A" w:rsidP="008475D0">
            <w:pPr>
              <w:jc w:val="both"/>
              <w:rPr>
                <w:sz w:val="20"/>
                <w:szCs w:val="20"/>
              </w:rPr>
            </w:pPr>
            <w:r w:rsidRPr="00587D95">
              <w:rPr>
                <w:noProof/>
                <w:sz w:val="20"/>
                <w:szCs w:val="20"/>
                <w:lang w:eastAsia="tr-TR"/>
              </w:rPr>
              <mc:AlternateContent>
                <mc:Choice Requires="wps">
                  <w:drawing>
                    <wp:anchor distT="0" distB="0" distL="114300" distR="114300" simplePos="0" relativeHeight="251749376" behindDoc="0" locked="0" layoutInCell="1" allowOverlap="1" wp14:anchorId="5F526368" wp14:editId="76BC729B">
                      <wp:simplePos x="0" y="0"/>
                      <wp:positionH relativeFrom="column">
                        <wp:posOffset>335356</wp:posOffset>
                      </wp:positionH>
                      <wp:positionV relativeFrom="paragraph">
                        <wp:posOffset>183942</wp:posOffset>
                      </wp:positionV>
                      <wp:extent cx="2470150" cy="348017"/>
                      <wp:effectExtent l="0" t="0" r="25400" b="13970"/>
                      <wp:wrapNone/>
                      <wp:docPr id="55" name="Akış Çizelgesi: İşlem 55"/>
                      <wp:cNvGraphicFramePr/>
                      <a:graphic xmlns:a="http://schemas.openxmlformats.org/drawingml/2006/main">
                        <a:graphicData uri="http://schemas.microsoft.com/office/word/2010/wordprocessingShape">
                          <wps:wsp>
                            <wps:cNvSpPr/>
                            <wps:spPr>
                              <a:xfrm>
                                <a:off x="0" y="0"/>
                                <a:ext cx="2470150" cy="348017"/>
                              </a:xfrm>
                              <a:prstGeom prst="flowChartProcess">
                                <a:avLst/>
                              </a:prstGeom>
                              <a:solidFill>
                                <a:sysClr val="window" lastClr="FFFFFF"/>
                              </a:solidFill>
                              <a:ln w="12700" cap="flat" cmpd="sng" algn="ctr">
                                <a:solidFill>
                                  <a:srgbClr val="5B9BD5"/>
                                </a:solidFill>
                                <a:prstDash val="solid"/>
                                <a:miter lim="800000"/>
                              </a:ln>
                              <a:effectLst/>
                            </wps:spPr>
                            <wps:txbx>
                              <w:txbxContent>
                                <w:p w:rsidR="008475D0" w:rsidRPr="00587D95" w:rsidRDefault="00427E8A" w:rsidP="00BE0DEE">
                                  <w:pPr>
                                    <w:jc w:val="center"/>
                                    <w:rPr>
                                      <w:rFonts w:ascii="Times New Roman" w:hAnsi="Times New Roman" w:cs="Times New Roman"/>
                                      <w:bCs/>
                                    </w:rPr>
                                  </w:pPr>
                                  <w:r>
                                    <w:rPr>
                                      <w:rFonts w:ascii="Times New Roman" w:hAnsi="Times New Roman" w:cs="Times New Roman"/>
                                      <w:bCs/>
                                    </w:rPr>
                                    <w:t>Veri Toplama ve Raporlama</w:t>
                                  </w:r>
                                  <w:r w:rsidR="008475D0">
                                    <w:rPr>
                                      <w:rFonts w:ascii="Times New Roman" w:hAnsi="Times New Roman" w:cs="Times New Roman"/>
                                      <w:bCs/>
                                    </w:rPr>
                                    <w:t xml:space="preserve"> </w:t>
                                  </w:r>
                                  <w:r w:rsidR="008475D0" w:rsidRPr="00587D95">
                                    <w:rPr>
                                      <w:rFonts w:ascii="Times New Roman" w:hAnsi="Times New Roman" w:cs="Times New Roman"/>
                                      <w:bCs/>
                                    </w:rPr>
                                    <w:t>(</w:t>
                                  </w:r>
                                  <w:r w:rsidR="008475D0">
                                    <w:rPr>
                                      <w:rFonts w:ascii="Times New Roman" w:hAnsi="Times New Roman" w:cs="Times New Roman"/>
                                      <w:bCs/>
                                    </w:rPr>
                                    <w:t>2</w:t>
                                  </w:r>
                                  <w:r w:rsidR="008475D0" w:rsidRPr="00587D95">
                                    <w:rPr>
                                      <w:rFonts w:ascii="Times New Roman" w:hAnsi="Times New Roman" w:cs="Times New Roman"/>
                                      <w:bCs/>
                                    </w:rPr>
                                    <w:t>)</w:t>
                                  </w:r>
                                </w:p>
                                <w:p w:rsidR="008475D0" w:rsidRDefault="008475D0" w:rsidP="00BE0DE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526368" id="Akış Çizelgesi: İşlem 55" o:spid="_x0000_s1036" type="#_x0000_t109" style="position:absolute;left:0;text-align:left;margin-left:26.4pt;margin-top:14.5pt;width:194.5pt;height:27.4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" fillcolor="window" strokecolor="#5b9bd5" strokeweight="1pt">
                      <v:textbox>
                        <w:txbxContent>
                          <w:p w:rsidR="008475D0" w:rsidRPr="00587D95" w:rsidRDefault="00427E8A" w:rsidP="00BE0DEE">
                            <w:pPr>
                              <w:jc w:val="center"/>
                              <w:rPr>
                                <w:rFonts w:ascii="Times New Roman" w:hAnsi="Times New Roman" w:cs="Times New Roman"/>
                                <w:bCs/>
                              </w:rPr>
                            </w:pPr>
                            <w:r>
                              <w:rPr>
                                <w:rFonts w:ascii="Times New Roman" w:hAnsi="Times New Roman" w:cs="Times New Roman"/>
                                <w:bCs/>
                              </w:rPr>
                              <w:t>Veri Toplama ve Raporlama</w:t>
                            </w:r>
                            <w:r w:rsidR="008475D0">
                              <w:rPr>
                                <w:rFonts w:ascii="Times New Roman" w:hAnsi="Times New Roman" w:cs="Times New Roman"/>
                                <w:bCs/>
                              </w:rPr>
                              <w:t xml:space="preserve"> </w:t>
                            </w:r>
                            <w:r w:rsidR="008475D0" w:rsidRPr="00587D95">
                              <w:rPr>
                                <w:rFonts w:ascii="Times New Roman" w:hAnsi="Times New Roman" w:cs="Times New Roman"/>
                                <w:bCs/>
                              </w:rPr>
                              <w:t>(</w:t>
                            </w:r>
                            <w:r w:rsidR="008475D0">
                              <w:rPr>
                                <w:rFonts w:ascii="Times New Roman" w:hAnsi="Times New Roman" w:cs="Times New Roman"/>
                                <w:bCs/>
                              </w:rPr>
                              <w:t>2</w:t>
                            </w:r>
                            <w:r w:rsidR="008475D0" w:rsidRPr="00587D95">
                              <w:rPr>
                                <w:rFonts w:ascii="Times New Roman" w:hAnsi="Times New Roman" w:cs="Times New Roman"/>
                                <w:bCs/>
                              </w:rPr>
                              <w:t>)</w:t>
                            </w:r>
                          </w:p>
                          <w:p w:rsidR="008475D0" w:rsidRDefault="008475D0" w:rsidP="00BE0DEE">
                            <w:pPr>
                              <w:jc w:val="center"/>
                            </w:pPr>
                          </w:p>
                        </w:txbxContent>
                      </v:textbox>
                    </v:shape>
                  </w:pict>
                </mc:Fallback>
              </mc:AlternateContent>
            </w:r>
          </w:p>
          <w:p w:rsidR="00BE0DEE" w:rsidRPr="00A559CA" w:rsidRDefault="00BE0DEE" w:rsidP="008475D0">
            <w:pPr>
              <w:spacing w:after="0" w:line="240" w:lineRule="auto"/>
              <w:rPr>
                <w:rFonts w:ascii="Times New Roman" w:eastAsia="Times New Roman" w:hAnsi="Times New Roman" w:cs="Times New Roman"/>
                <w:sz w:val="20"/>
                <w:szCs w:val="20"/>
                <w:lang w:eastAsia="tr-TR"/>
              </w:rPr>
            </w:pPr>
          </w:p>
          <w:p w:rsidR="00BE0DEE" w:rsidRPr="00A559CA" w:rsidRDefault="00427E8A" w:rsidP="008475D0">
            <w:pPr>
              <w:spacing w:after="0" w:line="240" w:lineRule="auto"/>
              <w:rPr>
                <w:rFonts w:ascii="Times New Roman" w:eastAsia="Times New Roman" w:hAnsi="Times New Roman" w:cs="Times New Roman"/>
                <w:sz w:val="20"/>
                <w:szCs w:val="20"/>
                <w:lang w:eastAsia="tr-TR"/>
              </w:rPr>
            </w:pPr>
            <w:r>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756544" behindDoc="0" locked="0" layoutInCell="1" allowOverlap="1" wp14:anchorId="6F7618C7" wp14:editId="20A171FF">
                      <wp:simplePos x="0" y="0"/>
                      <wp:positionH relativeFrom="column">
                        <wp:posOffset>1557655</wp:posOffset>
                      </wp:positionH>
                      <wp:positionV relativeFrom="paragraph">
                        <wp:posOffset>132241</wp:posOffset>
                      </wp:positionV>
                      <wp:extent cx="0" cy="463550"/>
                      <wp:effectExtent l="76200" t="0" r="57150" b="50800"/>
                      <wp:wrapNone/>
                      <wp:docPr id="56" name="Düz Ok Bağlayıcısı 56"/>
                      <wp:cNvGraphicFramePr/>
                      <a:graphic xmlns:a="http://schemas.openxmlformats.org/drawingml/2006/main">
                        <a:graphicData uri="http://schemas.microsoft.com/office/word/2010/wordprocessingShape">
                          <wps:wsp>
                            <wps:cNvCnPr/>
                            <wps:spPr>
                              <a:xfrm>
                                <a:off x="0" y="0"/>
                                <a:ext cx="0" cy="46355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7D3D309F" id="Düz Ok Bağlayıcısı 56" o:spid="_x0000_s1026" type="#_x0000_t32" style="position:absolute;margin-left:122.65pt;margin-top:10.4pt;width:0;height:36.5pt;z-index:251756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" strokecolor="#5b9bd5" strokeweight=".5pt">
                      <v:stroke endarrow="block" joinstyle="miter"/>
                    </v:shape>
                  </w:pict>
                </mc:Fallback>
              </mc:AlternateContent>
            </w:r>
          </w:p>
          <w:p w:rsidR="00BE0DEE" w:rsidRPr="00A559CA" w:rsidRDefault="00BE0DEE" w:rsidP="008475D0">
            <w:pPr>
              <w:spacing w:after="0" w:line="240" w:lineRule="auto"/>
              <w:rPr>
                <w:rFonts w:ascii="Times New Roman" w:eastAsia="Times New Roman" w:hAnsi="Times New Roman" w:cs="Times New Roman"/>
                <w:sz w:val="20"/>
                <w:szCs w:val="20"/>
                <w:lang w:eastAsia="tr-TR"/>
              </w:rPr>
            </w:pPr>
          </w:p>
          <w:p w:rsidR="00BE0DEE" w:rsidRPr="0082680F" w:rsidRDefault="00BE0DEE" w:rsidP="008475D0">
            <w:pPr>
              <w:jc w:val="both"/>
              <w:rPr>
                <w:sz w:val="20"/>
                <w:szCs w:val="20"/>
              </w:rPr>
            </w:pPr>
          </w:p>
          <w:p w:rsidR="00BE0DEE" w:rsidRPr="0082680F" w:rsidRDefault="00427E8A" w:rsidP="008475D0">
            <w:pPr>
              <w:jc w:val="both"/>
              <w:rPr>
                <w:sz w:val="20"/>
                <w:szCs w:val="20"/>
              </w:rPr>
            </w:pPr>
            <w:r w:rsidRPr="00587D95">
              <w:rPr>
                <w:noProof/>
                <w:sz w:val="20"/>
                <w:szCs w:val="20"/>
                <w:lang w:eastAsia="tr-TR"/>
              </w:rPr>
              <mc:AlternateContent>
                <mc:Choice Requires="wps">
                  <w:drawing>
                    <wp:anchor distT="0" distB="0" distL="114300" distR="114300" simplePos="0" relativeHeight="251750400" behindDoc="0" locked="0" layoutInCell="1" allowOverlap="1" wp14:anchorId="680196F4" wp14:editId="20090840">
                      <wp:simplePos x="0" y="0"/>
                      <wp:positionH relativeFrom="column">
                        <wp:posOffset>413366</wp:posOffset>
                      </wp:positionH>
                      <wp:positionV relativeFrom="paragraph">
                        <wp:posOffset>76977</wp:posOffset>
                      </wp:positionV>
                      <wp:extent cx="2326640" cy="375285"/>
                      <wp:effectExtent l="0" t="0" r="16510" b="24765"/>
                      <wp:wrapNone/>
                      <wp:docPr id="57" name="Akış Çizelgesi: İşlem 57"/>
                      <wp:cNvGraphicFramePr/>
                      <a:graphic xmlns:a="http://schemas.openxmlformats.org/drawingml/2006/main">
                        <a:graphicData uri="http://schemas.microsoft.com/office/word/2010/wordprocessingShape">
                          <wps:wsp>
                            <wps:cNvSpPr/>
                            <wps:spPr>
                              <a:xfrm>
                                <a:off x="0" y="0"/>
                                <a:ext cx="2326640" cy="375285"/>
                              </a:xfrm>
                              <a:prstGeom prst="flowChartProcess">
                                <a:avLst/>
                              </a:prstGeom>
                              <a:solidFill>
                                <a:sysClr val="window" lastClr="FFFFFF"/>
                              </a:solidFill>
                              <a:ln w="12700" cap="flat" cmpd="sng" algn="ctr">
                                <a:solidFill>
                                  <a:srgbClr val="5B9BD5"/>
                                </a:solidFill>
                                <a:prstDash val="solid"/>
                                <a:miter lim="800000"/>
                              </a:ln>
                              <a:effectLst/>
                            </wps:spPr>
                            <wps:txbx>
                              <w:txbxContent>
                                <w:p w:rsidR="008475D0" w:rsidRPr="00587D95" w:rsidRDefault="00427E8A" w:rsidP="00BE0DEE">
                                  <w:pPr>
                                    <w:jc w:val="center"/>
                                    <w:rPr>
                                      <w:rFonts w:ascii="Times New Roman" w:hAnsi="Times New Roman" w:cs="Times New Roman"/>
                                      <w:bCs/>
                                    </w:rPr>
                                  </w:pPr>
                                  <w:r>
                                    <w:rPr>
                                      <w:rFonts w:ascii="Times New Roman" w:hAnsi="Times New Roman" w:cs="Times New Roman"/>
                                      <w:bCs/>
                                    </w:rPr>
                                    <w:t>Hedeflerin İzlenmesi</w:t>
                                  </w:r>
                                  <w:r w:rsidR="008475D0" w:rsidRPr="008274C7">
                                    <w:rPr>
                                      <w:rFonts w:ascii="Times New Roman" w:hAnsi="Times New Roman" w:cs="Times New Roman"/>
                                      <w:bCs/>
                                    </w:rPr>
                                    <w:t xml:space="preserve"> </w:t>
                                  </w:r>
                                  <w:r w:rsidR="008475D0" w:rsidRPr="00587D95">
                                    <w:rPr>
                                      <w:rFonts w:ascii="Times New Roman" w:hAnsi="Times New Roman" w:cs="Times New Roman"/>
                                      <w:bCs/>
                                    </w:rPr>
                                    <w:t>(</w:t>
                                  </w:r>
                                  <w:r w:rsidR="008475D0">
                                    <w:rPr>
                                      <w:rFonts w:ascii="Times New Roman" w:hAnsi="Times New Roman" w:cs="Times New Roman"/>
                                      <w:bCs/>
                                    </w:rPr>
                                    <w:t>3</w:t>
                                  </w:r>
                                  <w:r w:rsidR="008475D0" w:rsidRPr="00587D95">
                                    <w:rPr>
                                      <w:rFonts w:ascii="Times New Roman" w:hAnsi="Times New Roman" w:cs="Times New Roman"/>
                                      <w:bCs/>
                                    </w:rPr>
                                    <w:t>)</w:t>
                                  </w:r>
                                </w:p>
                                <w:p w:rsidR="008475D0" w:rsidRDefault="008475D0" w:rsidP="00BE0DE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0196F4" id="Akış Çizelgesi: İşlem 57" o:spid="_x0000_s1037" type="#_x0000_t109" style="position:absolute;left:0;text-align:left;margin-left:32.55pt;margin-top:6.05pt;width:183.2pt;height:29.5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" fillcolor="window" strokecolor="#5b9bd5" strokeweight="1pt">
                      <v:textbox>
                        <w:txbxContent>
                          <w:p w:rsidR="008475D0" w:rsidRPr="00587D95" w:rsidRDefault="00427E8A" w:rsidP="00BE0DEE">
                            <w:pPr>
                              <w:jc w:val="center"/>
                              <w:rPr>
                                <w:rFonts w:ascii="Times New Roman" w:hAnsi="Times New Roman" w:cs="Times New Roman"/>
                                <w:bCs/>
                              </w:rPr>
                            </w:pPr>
                            <w:r>
                              <w:rPr>
                                <w:rFonts w:ascii="Times New Roman" w:hAnsi="Times New Roman" w:cs="Times New Roman"/>
                                <w:bCs/>
                              </w:rPr>
                              <w:t>Hedeflerin İzlenmesi</w:t>
                            </w:r>
                            <w:r w:rsidR="008475D0" w:rsidRPr="008274C7">
                              <w:rPr>
                                <w:rFonts w:ascii="Times New Roman" w:hAnsi="Times New Roman" w:cs="Times New Roman"/>
                                <w:bCs/>
                              </w:rPr>
                              <w:t xml:space="preserve"> </w:t>
                            </w:r>
                            <w:r w:rsidR="008475D0" w:rsidRPr="00587D95">
                              <w:rPr>
                                <w:rFonts w:ascii="Times New Roman" w:hAnsi="Times New Roman" w:cs="Times New Roman"/>
                                <w:bCs/>
                              </w:rPr>
                              <w:t>(</w:t>
                            </w:r>
                            <w:r w:rsidR="008475D0">
                              <w:rPr>
                                <w:rFonts w:ascii="Times New Roman" w:hAnsi="Times New Roman" w:cs="Times New Roman"/>
                                <w:bCs/>
                              </w:rPr>
                              <w:t>3</w:t>
                            </w:r>
                            <w:r w:rsidR="008475D0" w:rsidRPr="00587D95">
                              <w:rPr>
                                <w:rFonts w:ascii="Times New Roman" w:hAnsi="Times New Roman" w:cs="Times New Roman"/>
                                <w:bCs/>
                              </w:rPr>
                              <w:t>)</w:t>
                            </w:r>
                          </w:p>
                          <w:p w:rsidR="008475D0" w:rsidRDefault="008475D0" w:rsidP="00BE0DEE">
                            <w:pPr>
                              <w:jc w:val="center"/>
                            </w:pPr>
                          </w:p>
                        </w:txbxContent>
                      </v:textbox>
                    </v:shape>
                  </w:pict>
                </mc:Fallback>
              </mc:AlternateContent>
            </w:r>
          </w:p>
          <w:p w:rsidR="00BE0DEE" w:rsidRDefault="00427E8A" w:rsidP="008475D0">
            <w:pPr>
              <w:rPr>
                <w:sz w:val="20"/>
                <w:szCs w:val="20"/>
              </w:rPr>
            </w:pPr>
            <w:r>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757568" behindDoc="0" locked="0" layoutInCell="1" allowOverlap="1" wp14:anchorId="508F9DF0" wp14:editId="30AADE73">
                      <wp:simplePos x="0" y="0"/>
                      <wp:positionH relativeFrom="column">
                        <wp:posOffset>1558290</wp:posOffset>
                      </wp:positionH>
                      <wp:positionV relativeFrom="paragraph">
                        <wp:posOffset>207171</wp:posOffset>
                      </wp:positionV>
                      <wp:extent cx="0" cy="464024"/>
                      <wp:effectExtent l="76200" t="0" r="57150" b="50800"/>
                      <wp:wrapNone/>
                      <wp:docPr id="58" name="Düz Ok Bağlayıcısı 58"/>
                      <wp:cNvGraphicFramePr/>
                      <a:graphic xmlns:a="http://schemas.openxmlformats.org/drawingml/2006/main">
                        <a:graphicData uri="http://schemas.microsoft.com/office/word/2010/wordprocessingShape">
                          <wps:wsp>
                            <wps:cNvCnPr/>
                            <wps:spPr>
                              <a:xfrm>
                                <a:off x="0" y="0"/>
                                <a:ext cx="0" cy="464024"/>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159E2A6D" id="Düz Ok Bağlayıcısı 58" o:spid="_x0000_s1026" type="#_x0000_t32" style="position:absolute;margin-left:122.7pt;margin-top:16.3pt;width:0;height:36.55pt;z-index:251757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" strokecolor="#5b9bd5" strokeweight=".5pt">
                      <v:stroke endarrow="block" joinstyle="miter"/>
                    </v:shape>
                  </w:pict>
                </mc:Fallback>
              </mc:AlternateContent>
            </w:r>
          </w:p>
          <w:p w:rsidR="00BE0DEE" w:rsidRDefault="00BE0DEE" w:rsidP="008475D0">
            <w:pPr>
              <w:rPr>
                <w:sz w:val="20"/>
                <w:szCs w:val="20"/>
              </w:rPr>
            </w:pPr>
          </w:p>
          <w:p w:rsidR="00BE0DEE" w:rsidRDefault="00427E8A" w:rsidP="008475D0">
            <w:pPr>
              <w:rPr>
                <w:sz w:val="20"/>
                <w:szCs w:val="20"/>
              </w:rPr>
            </w:pPr>
            <w:r w:rsidRPr="00587D95">
              <w:rPr>
                <w:noProof/>
                <w:sz w:val="20"/>
                <w:szCs w:val="20"/>
                <w:lang w:eastAsia="tr-TR"/>
              </w:rPr>
              <mc:AlternateContent>
                <mc:Choice Requires="wps">
                  <w:drawing>
                    <wp:anchor distT="0" distB="0" distL="114300" distR="114300" simplePos="0" relativeHeight="251751424" behindDoc="0" locked="0" layoutInCell="1" allowOverlap="1" wp14:anchorId="0C0C4C92" wp14:editId="4EE23CBA">
                      <wp:simplePos x="0" y="0"/>
                      <wp:positionH relativeFrom="column">
                        <wp:posOffset>544962</wp:posOffset>
                      </wp:positionH>
                      <wp:positionV relativeFrom="paragraph">
                        <wp:posOffset>195779</wp:posOffset>
                      </wp:positionV>
                      <wp:extent cx="2026285" cy="445770"/>
                      <wp:effectExtent l="0" t="0" r="12065" b="11430"/>
                      <wp:wrapNone/>
                      <wp:docPr id="59" name="Akış Çizelgesi: İşlem 59"/>
                      <wp:cNvGraphicFramePr/>
                      <a:graphic xmlns:a="http://schemas.openxmlformats.org/drawingml/2006/main">
                        <a:graphicData uri="http://schemas.microsoft.com/office/word/2010/wordprocessingShape">
                          <wps:wsp>
                            <wps:cNvSpPr/>
                            <wps:spPr>
                              <a:xfrm>
                                <a:off x="0" y="0"/>
                                <a:ext cx="2026285" cy="445770"/>
                              </a:xfrm>
                              <a:prstGeom prst="flowChartProcess">
                                <a:avLst/>
                              </a:prstGeom>
                              <a:solidFill>
                                <a:sysClr val="window" lastClr="FFFFFF"/>
                              </a:solidFill>
                              <a:ln w="12700" cap="flat" cmpd="sng" algn="ctr">
                                <a:solidFill>
                                  <a:srgbClr val="5B9BD5"/>
                                </a:solidFill>
                                <a:prstDash val="solid"/>
                                <a:miter lim="800000"/>
                              </a:ln>
                              <a:effectLst/>
                            </wps:spPr>
                            <wps:txbx>
                              <w:txbxContent>
                                <w:p w:rsidR="008475D0" w:rsidRPr="00B36549" w:rsidRDefault="00427E8A" w:rsidP="00BE0DEE">
                                  <w:pPr>
                                    <w:jc w:val="center"/>
                                    <w:rPr>
                                      <w:rFonts w:ascii="Times New Roman" w:hAnsi="Times New Roman" w:cs="Times New Roman"/>
                                      <w:bCs/>
                                    </w:rPr>
                                  </w:pPr>
                                  <w:r>
                                    <w:rPr>
                                      <w:rFonts w:ascii="Times New Roman" w:hAnsi="Times New Roman" w:cs="Times New Roman"/>
                                      <w:bCs/>
                                    </w:rPr>
                                    <w:t>Sonuçların Raporlanması</w:t>
                                  </w:r>
                                  <w:r w:rsidR="008475D0" w:rsidRPr="00B36549">
                                    <w:rPr>
                                      <w:rFonts w:ascii="Times New Roman" w:hAnsi="Times New Roman" w:cs="Times New Roman"/>
                                      <w:bCs/>
                                    </w:rPr>
                                    <w:t xml:space="preserve"> </w:t>
                                  </w:r>
                                  <w:r w:rsidR="008475D0" w:rsidRPr="00587D95">
                                    <w:rPr>
                                      <w:rFonts w:ascii="Times New Roman" w:hAnsi="Times New Roman" w:cs="Times New Roman"/>
                                      <w:bCs/>
                                    </w:rPr>
                                    <w:t>(</w:t>
                                  </w:r>
                                  <w:r w:rsidR="008475D0">
                                    <w:rPr>
                                      <w:rFonts w:ascii="Times New Roman" w:hAnsi="Times New Roman" w:cs="Times New Roman"/>
                                      <w:bCs/>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0C4C92" id="Akış Çizelgesi: İşlem 59" o:spid="_x0000_s1038" type="#_x0000_t109" style="position:absolute;margin-left:42.9pt;margin-top:15.4pt;width:159.55pt;height:35.1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" fillcolor="window" strokecolor="#5b9bd5" strokeweight="1pt">
                      <v:textbox>
                        <w:txbxContent>
                          <w:p w:rsidR="008475D0" w:rsidRPr="00B36549" w:rsidRDefault="00427E8A" w:rsidP="00BE0DEE">
                            <w:pPr>
                              <w:jc w:val="center"/>
                              <w:rPr>
                                <w:rFonts w:ascii="Times New Roman" w:hAnsi="Times New Roman" w:cs="Times New Roman"/>
                                <w:bCs/>
                              </w:rPr>
                            </w:pPr>
                            <w:r>
                              <w:rPr>
                                <w:rFonts w:ascii="Times New Roman" w:hAnsi="Times New Roman" w:cs="Times New Roman"/>
                                <w:bCs/>
                              </w:rPr>
                              <w:t>Sonuçların Raporlanması</w:t>
                            </w:r>
                            <w:r w:rsidR="008475D0" w:rsidRPr="00B36549">
                              <w:rPr>
                                <w:rFonts w:ascii="Times New Roman" w:hAnsi="Times New Roman" w:cs="Times New Roman"/>
                                <w:bCs/>
                              </w:rPr>
                              <w:t xml:space="preserve"> </w:t>
                            </w:r>
                            <w:r w:rsidR="008475D0" w:rsidRPr="00587D95">
                              <w:rPr>
                                <w:rFonts w:ascii="Times New Roman" w:hAnsi="Times New Roman" w:cs="Times New Roman"/>
                                <w:bCs/>
                              </w:rPr>
                              <w:t>(</w:t>
                            </w:r>
                            <w:r w:rsidR="008475D0">
                              <w:rPr>
                                <w:rFonts w:ascii="Times New Roman" w:hAnsi="Times New Roman" w:cs="Times New Roman"/>
                                <w:bCs/>
                              </w:rPr>
                              <w:t>4)</w:t>
                            </w:r>
                          </w:p>
                        </w:txbxContent>
                      </v:textbox>
                    </v:shape>
                  </w:pict>
                </mc:Fallback>
              </mc:AlternateContent>
            </w:r>
          </w:p>
          <w:p w:rsidR="00BE0DEE" w:rsidRDefault="00BE0DEE" w:rsidP="008475D0">
            <w:pPr>
              <w:jc w:val="center"/>
              <w:rPr>
                <w:sz w:val="20"/>
                <w:szCs w:val="20"/>
              </w:rPr>
            </w:pPr>
            <w:r>
              <w:rPr>
                <w:sz w:val="20"/>
                <w:szCs w:val="20"/>
              </w:rPr>
              <w:t xml:space="preserve">          </w:t>
            </w:r>
          </w:p>
          <w:p w:rsidR="00BE0DEE" w:rsidRPr="00834005" w:rsidRDefault="00427E8A" w:rsidP="008475D0">
            <w:pPr>
              <w:jc w:val="center"/>
              <w:rPr>
                <w:rFonts w:ascii="Times New Roman" w:hAnsi="Times New Roman" w:cs="Times New Roman"/>
                <w:sz w:val="24"/>
                <w:szCs w:val="24"/>
              </w:rPr>
            </w:pPr>
            <w:r>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758592" behindDoc="0" locked="0" layoutInCell="1" allowOverlap="1" wp14:anchorId="40F40840" wp14:editId="6CED4C59">
                      <wp:simplePos x="0" y="0"/>
                      <wp:positionH relativeFrom="column">
                        <wp:posOffset>1558764</wp:posOffset>
                      </wp:positionH>
                      <wp:positionV relativeFrom="paragraph">
                        <wp:posOffset>102367</wp:posOffset>
                      </wp:positionV>
                      <wp:extent cx="0" cy="464024"/>
                      <wp:effectExtent l="76200" t="0" r="57150" b="50800"/>
                      <wp:wrapNone/>
                      <wp:docPr id="60" name="Düz Ok Bağlayıcısı 60"/>
                      <wp:cNvGraphicFramePr/>
                      <a:graphic xmlns:a="http://schemas.openxmlformats.org/drawingml/2006/main">
                        <a:graphicData uri="http://schemas.microsoft.com/office/word/2010/wordprocessingShape">
                          <wps:wsp>
                            <wps:cNvCnPr/>
                            <wps:spPr>
                              <a:xfrm>
                                <a:off x="0" y="0"/>
                                <a:ext cx="0" cy="464024"/>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70E1E311" id="Düz Ok Bağlayıcısı 60" o:spid="_x0000_s1026" type="#_x0000_t32" style="position:absolute;margin-left:122.75pt;margin-top:8.05pt;width:0;height:36.55pt;z-index:251758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" strokecolor="#5b9bd5" strokeweight=".5pt">
                      <v:stroke endarrow="block" joinstyle="miter"/>
                    </v:shape>
                  </w:pict>
                </mc:Fallback>
              </mc:AlternateContent>
            </w:r>
            <w:r w:rsidR="00BE0DEE">
              <w:rPr>
                <w:sz w:val="20"/>
                <w:szCs w:val="20"/>
              </w:rPr>
              <w:t xml:space="preserve"> </w:t>
            </w:r>
          </w:p>
          <w:p w:rsidR="00BE0DEE" w:rsidRPr="0082680F" w:rsidRDefault="00BE0DEE" w:rsidP="008475D0">
            <w:pPr>
              <w:jc w:val="both"/>
              <w:rPr>
                <w:sz w:val="20"/>
                <w:szCs w:val="20"/>
              </w:rPr>
            </w:pPr>
          </w:p>
          <w:p w:rsidR="00BE0DEE" w:rsidRPr="0082680F" w:rsidRDefault="00BE0DEE" w:rsidP="008475D0">
            <w:pPr>
              <w:jc w:val="both"/>
              <w:rPr>
                <w:sz w:val="20"/>
                <w:szCs w:val="20"/>
              </w:rPr>
            </w:pPr>
          </w:p>
          <w:p w:rsidR="00BE0DEE" w:rsidRPr="0082680F" w:rsidRDefault="00BE0DEE" w:rsidP="008475D0">
            <w:pPr>
              <w:jc w:val="both"/>
              <w:rPr>
                <w:sz w:val="20"/>
                <w:szCs w:val="20"/>
              </w:rPr>
            </w:pPr>
            <w:r w:rsidRPr="00587D95">
              <w:rPr>
                <w:noProof/>
                <w:sz w:val="20"/>
                <w:szCs w:val="20"/>
                <w:lang w:eastAsia="tr-TR"/>
              </w:rPr>
              <w:lastRenderedPageBreak/>
              <mc:AlternateContent>
                <mc:Choice Requires="wps">
                  <w:drawing>
                    <wp:anchor distT="0" distB="0" distL="114300" distR="114300" simplePos="0" relativeHeight="251753472" behindDoc="0" locked="0" layoutInCell="1" allowOverlap="1" wp14:anchorId="695636C2" wp14:editId="2B7FA19F">
                      <wp:simplePos x="0" y="0"/>
                      <wp:positionH relativeFrom="column">
                        <wp:posOffset>334985</wp:posOffset>
                      </wp:positionH>
                      <wp:positionV relativeFrom="paragraph">
                        <wp:posOffset>162958</wp:posOffset>
                      </wp:positionV>
                      <wp:extent cx="2435917" cy="446228"/>
                      <wp:effectExtent l="0" t="0" r="21590" b="11430"/>
                      <wp:wrapNone/>
                      <wp:docPr id="63" name="Akış Çizelgesi: İşlem 63"/>
                      <wp:cNvGraphicFramePr/>
                      <a:graphic xmlns:a="http://schemas.openxmlformats.org/drawingml/2006/main">
                        <a:graphicData uri="http://schemas.microsoft.com/office/word/2010/wordprocessingShape">
                          <wps:wsp>
                            <wps:cNvSpPr/>
                            <wps:spPr>
                              <a:xfrm>
                                <a:off x="0" y="0"/>
                                <a:ext cx="2435917" cy="446228"/>
                              </a:xfrm>
                              <a:prstGeom prst="flowChartProcess">
                                <a:avLst/>
                              </a:prstGeom>
                              <a:solidFill>
                                <a:sysClr val="window" lastClr="FFFFFF"/>
                              </a:solidFill>
                              <a:ln w="12700" cap="flat" cmpd="sng" algn="ctr">
                                <a:solidFill>
                                  <a:srgbClr val="5B9BD5"/>
                                </a:solidFill>
                                <a:prstDash val="solid"/>
                                <a:miter lim="800000"/>
                              </a:ln>
                              <a:effectLst/>
                            </wps:spPr>
                            <wps:txbx>
                              <w:txbxContent>
                                <w:p w:rsidR="008475D0" w:rsidRPr="00587D95" w:rsidRDefault="005E4944" w:rsidP="00BE0DEE">
                                  <w:pPr>
                                    <w:jc w:val="center"/>
                                    <w:rPr>
                                      <w:rFonts w:ascii="Times New Roman" w:hAnsi="Times New Roman" w:cs="Times New Roman"/>
                                      <w:bCs/>
                                    </w:rPr>
                                  </w:pPr>
                                  <w:r>
                                    <w:rPr>
                                      <w:rFonts w:ascii="Times New Roman" w:hAnsi="Times New Roman" w:cs="Times New Roman"/>
                                      <w:bCs/>
                                    </w:rPr>
                                    <w:t xml:space="preserve">Geribildirim ve Düzeltici Önlemler </w:t>
                                  </w:r>
                                  <w:r w:rsidR="008475D0" w:rsidRPr="00587D95">
                                    <w:rPr>
                                      <w:rFonts w:ascii="Times New Roman" w:hAnsi="Times New Roman" w:cs="Times New Roman"/>
                                      <w:bCs/>
                                    </w:rPr>
                                    <w:t>(</w:t>
                                  </w:r>
                                  <w:r>
                                    <w:rPr>
                                      <w:rFonts w:ascii="Times New Roman" w:hAnsi="Times New Roman" w:cs="Times New Roman"/>
                                      <w:bCs/>
                                    </w:rPr>
                                    <w:t>5</w:t>
                                  </w:r>
                                  <w:r w:rsidR="008475D0" w:rsidRPr="00587D95">
                                    <w:rPr>
                                      <w:rFonts w:ascii="Times New Roman" w:hAnsi="Times New Roman" w:cs="Times New Roman"/>
                                      <w:bCs/>
                                    </w:rPr>
                                    <w:t>)</w:t>
                                  </w:r>
                                </w:p>
                                <w:p w:rsidR="008475D0" w:rsidRDefault="008475D0" w:rsidP="00BE0DE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5636C2" id="Akış Çizelgesi: İşlem 63" o:spid="_x0000_s1039" type="#_x0000_t109" style="position:absolute;left:0;text-align:left;margin-left:26.4pt;margin-top:12.85pt;width:191.8pt;height:35.1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" fillcolor="window" strokecolor="#5b9bd5" strokeweight="1pt">
                      <v:textbox>
                        <w:txbxContent>
                          <w:p w:rsidR="008475D0" w:rsidRPr="00587D95" w:rsidRDefault="005E4944" w:rsidP="00BE0DEE">
                            <w:pPr>
                              <w:jc w:val="center"/>
                              <w:rPr>
                                <w:rFonts w:ascii="Times New Roman" w:hAnsi="Times New Roman" w:cs="Times New Roman"/>
                                <w:bCs/>
                              </w:rPr>
                            </w:pPr>
                            <w:r>
                              <w:rPr>
                                <w:rFonts w:ascii="Times New Roman" w:hAnsi="Times New Roman" w:cs="Times New Roman"/>
                                <w:bCs/>
                              </w:rPr>
                              <w:t xml:space="preserve">Geribildirim ve Düzeltici Önlemler </w:t>
                            </w:r>
                            <w:r w:rsidR="008475D0" w:rsidRPr="00587D95">
                              <w:rPr>
                                <w:rFonts w:ascii="Times New Roman" w:hAnsi="Times New Roman" w:cs="Times New Roman"/>
                                <w:bCs/>
                              </w:rPr>
                              <w:t>(</w:t>
                            </w:r>
                            <w:r>
                              <w:rPr>
                                <w:rFonts w:ascii="Times New Roman" w:hAnsi="Times New Roman" w:cs="Times New Roman"/>
                                <w:bCs/>
                              </w:rPr>
                              <w:t>5</w:t>
                            </w:r>
                            <w:r w:rsidR="008475D0" w:rsidRPr="00587D95">
                              <w:rPr>
                                <w:rFonts w:ascii="Times New Roman" w:hAnsi="Times New Roman" w:cs="Times New Roman"/>
                                <w:bCs/>
                              </w:rPr>
                              <w:t>)</w:t>
                            </w:r>
                          </w:p>
                          <w:p w:rsidR="008475D0" w:rsidRDefault="008475D0" w:rsidP="00BE0DEE">
                            <w:pPr>
                              <w:jc w:val="center"/>
                            </w:pPr>
                          </w:p>
                        </w:txbxContent>
                      </v:textbox>
                    </v:shape>
                  </w:pict>
                </mc:Fallback>
              </mc:AlternateContent>
            </w:r>
          </w:p>
          <w:p w:rsidR="00BE0DEE" w:rsidRPr="0082680F" w:rsidRDefault="00BE0DEE" w:rsidP="008475D0">
            <w:pPr>
              <w:jc w:val="both"/>
              <w:rPr>
                <w:sz w:val="20"/>
                <w:szCs w:val="20"/>
              </w:rPr>
            </w:pPr>
          </w:p>
          <w:p w:rsidR="00BE0DEE" w:rsidRPr="0082680F" w:rsidRDefault="00BE0DEE" w:rsidP="008475D0">
            <w:pPr>
              <w:jc w:val="both"/>
              <w:rPr>
                <w:sz w:val="20"/>
                <w:szCs w:val="20"/>
              </w:rPr>
            </w:pPr>
            <w:r>
              <w:rPr>
                <w:noProof/>
                <w:sz w:val="20"/>
                <w:szCs w:val="20"/>
                <w:lang w:eastAsia="tr-TR"/>
              </w:rPr>
              <mc:AlternateContent>
                <mc:Choice Requires="wps">
                  <w:drawing>
                    <wp:anchor distT="0" distB="0" distL="114300" distR="114300" simplePos="0" relativeHeight="251762688" behindDoc="0" locked="0" layoutInCell="1" allowOverlap="1" wp14:anchorId="5A680EE0" wp14:editId="650F9777">
                      <wp:simplePos x="0" y="0"/>
                      <wp:positionH relativeFrom="column">
                        <wp:posOffset>1538737</wp:posOffset>
                      </wp:positionH>
                      <wp:positionV relativeFrom="paragraph">
                        <wp:posOffset>69850</wp:posOffset>
                      </wp:positionV>
                      <wp:extent cx="0" cy="388962"/>
                      <wp:effectExtent l="76200" t="0" r="57150" b="49530"/>
                      <wp:wrapNone/>
                      <wp:docPr id="743948544" name="Düz Ok Bağlayıcısı 743948544"/>
                      <wp:cNvGraphicFramePr/>
                      <a:graphic xmlns:a="http://schemas.openxmlformats.org/drawingml/2006/main">
                        <a:graphicData uri="http://schemas.microsoft.com/office/word/2010/wordprocessingShape">
                          <wps:wsp>
                            <wps:cNvCnPr/>
                            <wps:spPr>
                              <a:xfrm>
                                <a:off x="0" y="0"/>
                                <a:ext cx="0" cy="388962"/>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4DCE85DC" id="Düz Ok Bağlayıcısı 743948544" o:spid="_x0000_s1026" type="#_x0000_t32" style="position:absolute;margin-left:121.15pt;margin-top:5.5pt;width:0;height:30.65pt;z-index:251762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" strokecolor="#5b9bd5" strokeweight=".5pt">
                      <v:stroke endarrow="block" joinstyle="miter"/>
                    </v:shape>
                  </w:pict>
                </mc:Fallback>
              </mc:AlternateContent>
            </w:r>
          </w:p>
          <w:p w:rsidR="00BE0DEE" w:rsidRPr="00A559CA" w:rsidRDefault="00BE0DEE" w:rsidP="008475D0">
            <w:pPr>
              <w:spacing w:after="0" w:line="240" w:lineRule="auto"/>
              <w:rPr>
                <w:rFonts w:ascii="Times New Roman" w:eastAsia="Times New Roman" w:hAnsi="Times New Roman" w:cs="Times New Roman"/>
                <w:sz w:val="20"/>
                <w:szCs w:val="20"/>
                <w:lang w:eastAsia="tr-TR"/>
              </w:rPr>
            </w:pPr>
          </w:p>
          <w:p w:rsidR="00BE0DEE" w:rsidRPr="00A559CA" w:rsidRDefault="00BE0DEE" w:rsidP="008475D0">
            <w:pPr>
              <w:spacing w:after="0" w:line="240" w:lineRule="auto"/>
              <w:rPr>
                <w:rFonts w:ascii="Times New Roman" w:eastAsia="Times New Roman" w:hAnsi="Times New Roman" w:cs="Times New Roman"/>
                <w:sz w:val="20"/>
                <w:szCs w:val="20"/>
                <w:lang w:eastAsia="tr-TR"/>
              </w:rPr>
            </w:pPr>
            <w:r w:rsidRPr="00587D95">
              <w:rPr>
                <w:noProof/>
                <w:sz w:val="20"/>
                <w:szCs w:val="20"/>
                <w:lang w:eastAsia="tr-TR"/>
              </w:rPr>
              <mc:AlternateContent>
                <mc:Choice Requires="wps">
                  <w:drawing>
                    <wp:anchor distT="0" distB="0" distL="114300" distR="114300" simplePos="0" relativeHeight="251754496" behindDoc="0" locked="0" layoutInCell="1" allowOverlap="1" wp14:anchorId="2232A63F" wp14:editId="0C207596">
                      <wp:simplePos x="0" y="0"/>
                      <wp:positionH relativeFrom="column">
                        <wp:posOffset>170038</wp:posOffset>
                      </wp:positionH>
                      <wp:positionV relativeFrom="paragraph">
                        <wp:posOffset>47000</wp:posOffset>
                      </wp:positionV>
                      <wp:extent cx="2599690" cy="445770"/>
                      <wp:effectExtent l="0" t="0" r="10160" b="11430"/>
                      <wp:wrapNone/>
                      <wp:docPr id="743948545" name="Akış Çizelgesi: İşlem 743948545"/>
                      <wp:cNvGraphicFramePr/>
                      <a:graphic xmlns:a="http://schemas.openxmlformats.org/drawingml/2006/main">
                        <a:graphicData uri="http://schemas.microsoft.com/office/word/2010/wordprocessingShape">
                          <wps:wsp>
                            <wps:cNvSpPr/>
                            <wps:spPr>
                              <a:xfrm>
                                <a:off x="0" y="0"/>
                                <a:ext cx="2599690" cy="445770"/>
                              </a:xfrm>
                              <a:prstGeom prst="flowChartProcess">
                                <a:avLst/>
                              </a:prstGeom>
                              <a:solidFill>
                                <a:sysClr val="window" lastClr="FFFFFF"/>
                              </a:solidFill>
                              <a:ln w="12700" cap="flat" cmpd="sng" algn="ctr">
                                <a:solidFill>
                                  <a:srgbClr val="5B9BD5"/>
                                </a:solidFill>
                                <a:prstDash val="solid"/>
                                <a:miter lim="800000"/>
                              </a:ln>
                              <a:effectLst/>
                            </wps:spPr>
                            <wps:txbx>
                              <w:txbxContent>
                                <w:p w:rsidR="008475D0" w:rsidRPr="00587D95" w:rsidRDefault="005E4944" w:rsidP="00BE0DEE">
                                  <w:pPr>
                                    <w:jc w:val="center"/>
                                    <w:rPr>
                                      <w:rFonts w:ascii="Times New Roman" w:hAnsi="Times New Roman" w:cs="Times New Roman"/>
                                      <w:bCs/>
                                    </w:rPr>
                                  </w:pPr>
                                  <w:r>
                                    <w:rPr>
                                      <w:rFonts w:ascii="Times New Roman" w:hAnsi="Times New Roman" w:cs="Times New Roman"/>
                                      <w:bCs/>
                                    </w:rPr>
                                    <w:t>İzleme ve Performans Değerlendirme</w:t>
                                  </w:r>
                                  <w:r w:rsidR="008475D0">
                                    <w:rPr>
                                      <w:rFonts w:ascii="Times New Roman" w:hAnsi="Times New Roman" w:cs="Times New Roman"/>
                                      <w:bCs/>
                                    </w:rPr>
                                    <w:t xml:space="preserve"> </w:t>
                                  </w:r>
                                  <w:r w:rsidR="008475D0" w:rsidRPr="00587D95">
                                    <w:rPr>
                                      <w:rFonts w:ascii="Times New Roman" w:hAnsi="Times New Roman" w:cs="Times New Roman"/>
                                      <w:bCs/>
                                    </w:rPr>
                                    <w:t>(</w:t>
                                  </w:r>
                                  <w:r>
                                    <w:rPr>
                                      <w:rFonts w:ascii="Times New Roman" w:hAnsi="Times New Roman" w:cs="Times New Roman"/>
                                      <w:bCs/>
                                    </w:rPr>
                                    <w:t>6</w:t>
                                  </w:r>
                                  <w:r w:rsidR="008475D0" w:rsidRPr="00587D95">
                                    <w:rPr>
                                      <w:rFonts w:ascii="Times New Roman" w:hAnsi="Times New Roman" w:cs="Times New Roman"/>
                                      <w:bCs/>
                                    </w:rPr>
                                    <w:t>)</w:t>
                                  </w:r>
                                </w:p>
                                <w:p w:rsidR="008475D0" w:rsidRDefault="008475D0" w:rsidP="00BE0DE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32A63F" id="Akış Çizelgesi: İşlem 743948545" o:spid="_x0000_s1040" type="#_x0000_t109" style="position:absolute;margin-left:13.4pt;margin-top:3.7pt;width:204.7pt;height:35.1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" fillcolor="window" strokecolor="#5b9bd5" strokeweight="1pt">
                      <v:textbox>
                        <w:txbxContent>
                          <w:p w:rsidR="008475D0" w:rsidRPr="00587D95" w:rsidRDefault="005E4944" w:rsidP="00BE0DEE">
                            <w:pPr>
                              <w:jc w:val="center"/>
                              <w:rPr>
                                <w:rFonts w:ascii="Times New Roman" w:hAnsi="Times New Roman" w:cs="Times New Roman"/>
                                <w:bCs/>
                              </w:rPr>
                            </w:pPr>
                            <w:r>
                              <w:rPr>
                                <w:rFonts w:ascii="Times New Roman" w:hAnsi="Times New Roman" w:cs="Times New Roman"/>
                                <w:bCs/>
                              </w:rPr>
                              <w:t>İzleme ve Performans Değerlendirme</w:t>
                            </w:r>
                            <w:r w:rsidR="008475D0">
                              <w:rPr>
                                <w:rFonts w:ascii="Times New Roman" w:hAnsi="Times New Roman" w:cs="Times New Roman"/>
                                <w:bCs/>
                              </w:rPr>
                              <w:t xml:space="preserve"> </w:t>
                            </w:r>
                            <w:r w:rsidR="008475D0" w:rsidRPr="00587D95">
                              <w:rPr>
                                <w:rFonts w:ascii="Times New Roman" w:hAnsi="Times New Roman" w:cs="Times New Roman"/>
                                <w:bCs/>
                              </w:rPr>
                              <w:t>(</w:t>
                            </w:r>
                            <w:r>
                              <w:rPr>
                                <w:rFonts w:ascii="Times New Roman" w:hAnsi="Times New Roman" w:cs="Times New Roman"/>
                                <w:bCs/>
                              </w:rPr>
                              <w:t>6</w:t>
                            </w:r>
                            <w:r w:rsidR="008475D0" w:rsidRPr="00587D95">
                              <w:rPr>
                                <w:rFonts w:ascii="Times New Roman" w:hAnsi="Times New Roman" w:cs="Times New Roman"/>
                                <w:bCs/>
                              </w:rPr>
                              <w:t>)</w:t>
                            </w:r>
                          </w:p>
                          <w:p w:rsidR="008475D0" w:rsidRDefault="008475D0" w:rsidP="00BE0DEE">
                            <w:pPr>
                              <w:jc w:val="center"/>
                            </w:pPr>
                          </w:p>
                        </w:txbxContent>
                      </v:textbox>
                    </v:shape>
                  </w:pict>
                </mc:Fallback>
              </mc:AlternateContent>
            </w:r>
          </w:p>
          <w:p w:rsidR="00BE0DEE" w:rsidRPr="00A559CA" w:rsidRDefault="00BE0DEE" w:rsidP="008475D0">
            <w:pPr>
              <w:spacing w:after="0" w:line="240" w:lineRule="auto"/>
              <w:rPr>
                <w:rFonts w:ascii="Times New Roman" w:eastAsia="Times New Roman" w:hAnsi="Times New Roman" w:cs="Times New Roman"/>
                <w:sz w:val="20"/>
                <w:szCs w:val="20"/>
                <w:lang w:eastAsia="tr-TR"/>
              </w:rPr>
            </w:pPr>
          </w:p>
          <w:p w:rsidR="00BE0DEE" w:rsidRPr="0082680F" w:rsidRDefault="00BE0DEE" w:rsidP="008475D0">
            <w:pPr>
              <w:jc w:val="both"/>
              <w:rPr>
                <w:sz w:val="20"/>
                <w:szCs w:val="20"/>
              </w:rPr>
            </w:pPr>
            <w:r>
              <w:rPr>
                <w:noProof/>
                <w:sz w:val="20"/>
                <w:szCs w:val="20"/>
                <w:lang w:eastAsia="tr-TR"/>
              </w:rPr>
              <mc:AlternateContent>
                <mc:Choice Requires="wps">
                  <w:drawing>
                    <wp:anchor distT="0" distB="0" distL="114300" distR="114300" simplePos="0" relativeHeight="251763712" behindDoc="0" locked="0" layoutInCell="1" allowOverlap="1" wp14:anchorId="544BC5E5" wp14:editId="79F3CA30">
                      <wp:simplePos x="0" y="0"/>
                      <wp:positionH relativeFrom="column">
                        <wp:posOffset>1463959</wp:posOffset>
                      </wp:positionH>
                      <wp:positionV relativeFrom="paragraph">
                        <wp:posOffset>199570</wp:posOffset>
                      </wp:positionV>
                      <wp:extent cx="0" cy="388962"/>
                      <wp:effectExtent l="76200" t="0" r="57150" b="49530"/>
                      <wp:wrapNone/>
                      <wp:docPr id="743948546" name="Düz Ok Bağlayıcısı 743948546"/>
                      <wp:cNvGraphicFramePr/>
                      <a:graphic xmlns:a="http://schemas.openxmlformats.org/drawingml/2006/main">
                        <a:graphicData uri="http://schemas.microsoft.com/office/word/2010/wordprocessingShape">
                          <wps:wsp>
                            <wps:cNvCnPr/>
                            <wps:spPr>
                              <a:xfrm>
                                <a:off x="0" y="0"/>
                                <a:ext cx="0" cy="388962"/>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48FFEF18" id="Düz Ok Bağlayıcısı 743948546" o:spid="_x0000_s1026" type="#_x0000_t32" style="position:absolute;margin-left:115.25pt;margin-top:15.7pt;width:0;height:30.65pt;z-index:251763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" strokecolor="#5b9bd5" strokeweight=".5pt">
                      <v:stroke endarrow="block" joinstyle="miter"/>
                    </v:shape>
                  </w:pict>
                </mc:Fallback>
              </mc:AlternateContent>
            </w:r>
          </w:p>
          <w:p w:rsidR="00BE0DEE" w:rsidRPr="0082680F" w:rsidRDefault="00BE0DEE" w:rsidP="008475D0">
            <w:pPr>
              <w:jc w:val="both"/>
              <w:rPr>
                <w:sz w:val="20"/>
                <w:szCs w:val="20"/>
              </w:rPr>
            </w:pPr>
          </w:p>
          <w:p w:rsidR="00BE0DEE" w:rsidRDefault="005E4944" w:rsidP="008475D0">
            <w:pPr>
              <w:rPr>
                <w:sz w:val="20"/>
                <w:szCs w:val="20"/>
              </w:rPr>
            </w:pPr>
            <w:r w:rsidRPr="005E4944">
              <w:rPr>
                <w:noProof/>
                <w:sz w:val="20"/>
                <w:szCs w:val="20"/>
                <w:lang w:eastAsia="tr-TR"/>
              </w:rPr>
              <mc:AlternateContent>
                <mc:Choice Requires="wps">
                  <w:drawing>
                    <wp:anchor distT="0" distB="0" distL="114300" distR="114300" simplePos="0" relativeHeight="251765760" behindDoc="0" locked="0" layoutInCell="1" allowOverlap="1" wp14:anchorId="458B27F5" wp14:editId="0688CA75">
                      <wp:simplePos x="0" y="0"/>
                      <wp:positionH relativeFrom="column">
                        <wp:posOffset>174246</wp:posOffset>
                      </wp:positionH>
                      <wp:positionV relativeFrom="paragraph">
                        <wp:posOffset>60534</wp:posOffset>
                      </wp:positionV>
                      <wp:extent cx="2599690" cy="445770"/>
                      <wp:effectExtent l="0" t="0" r="10160" b="11430"/>
                      <wp:wrapNone/>
                      <wp:docPr id="743948550" name="Akış Çizelgesi: İşlem 743948550"/>
                      <wp:cNvGraphicFramePr/>
                      <a:graphic xmlns:a="http://schemas.openxmlformats.org/drawingml/2006/main">
                        <a:graphicData uri="http://schemas.microsoft.com/office/word/2010/wordprocessingShape">
                          <wps:wsp>
                            <wps:cNvSpPr/>
                            <wps:spPr>
                              <a:xfrm>
                                <a:off x="0" y="0"/>
                                <a:ext cx="2599690" cy="445770"/>
                              </a:xfrm>
                              <a:prstGeom prst="flowChartProcess">
                                <a:avLst/>
                              </a:prstGeom>
                              <a:solidFill>
                                <a:sysClr val="window" lastClr="FFFFFF"/>
                              </a:solidFill>
                              <a:ln w="12700" cap="flat" cmpd="sng" algn="ctr">
                                <a:solidFill>
                                  <a:srgbClr val="5B9BD5"/>
                                </a:solidFill>
                                <a:prstDash val="solid"/>
                                <a:miter lim="800000"/>
                              </a:ln>
                              <a:effectLst/>
                            </wps:spPr>
                            <wps:txbx>
                              <w:txbxContent>
                                <w:p w:rsidR="005E4944" w:rsidRPr="00587D95" w:rsidRDefault="005E4944" w:rsidP="005E4944">
                                  <w:pPr>
                                    <w:jc w:val="center"/>
                                    <w:rPr>
                                      <w:rFonts w:ascii="Times New Roman" w:hAnsi="Times New Roman" w:cs="Times New Roman"/>
                                      <w:bCs/>
                                    </w:rPr>
                                  </w:pPr>
                                  <w:r>
                                    <w:rPr>
                                      <w:rFonts w:ascii="Times New Roman" w:hAnsi="Times New Roman" w:cs="Times New Roman"/>
                                      <w:bCs/>
                                    </w:rPr>
                                    <w:t xml:space="preserve">Revizyon Süreci </w:t>
                                  </w:r>
                                  <w:r w:rsidRPr="00587D95">
                                    <w:rPr>
                                      <w:rFonts w:ascii="Times New Roman" w:hAnsi="Times New Roman" w:cs="Times New Roman"/>
                                      <w:bCs/>
                                    </w:rPr>
                                    <w:t>(</w:t>
                                  </w:r>
                                  <w:r>
                                    <w:rPr>
                                      <w:rFonts w:ascii="Times New Roman" w:hAnsi="Times New Roman" w:cs="Times New Roman"/>
                                      <w:bCs/>
                                    </w:rPr>
                                    <w:t>7</w:t>
                                  </w:r>
                                  <w:r w:rsidRPr="00587D95">
                                    <w:rPr>
                                      <w:rFonts w:ascii="Times New Roman" w:hAnsi="Times New Roman" w:cs="Times New Roman"/>
                                      <w:bCs/>
                                    </w:rPr>
                                    <w:t>)</w:t>
                                  </w:r>
                                </w:p>
                                <w:p w:rsidR="005E4944" w:rsidRDefault="005E4944" w:rsidP="005E494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8B27F5" id="Akış Çizelgesi: İşlem 743948550" o:spid="_x0000_s1041" type="#_x0000_t109" style="position:absolute;margin-left:13.7pt;margin-top:4.75pt;width:204.7pt;height:35.1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" fillcolor="window" strokecolor="#5b9bd5" strokeweight="1pt">
                      <v:textbox>
                        <w:txbxContent>
                          <w:p w:rsidR="005E4944" w:rsidRPr="00587D95" w:rsidRDefault="005E4944" w:rsidP="005E4944">
                            <w:pPr>
                              <w:jc w:val="center"/>
                              <w:rPr>
                                <w:rFonts w:ascii="Times New Roman" w:hAnsi="Times New Roman" w:cs="Times New Roman"/>
                                <w:bCs/>
                              </w:rPr>
                            </w:pPr>
                            <w:r>
                              <w:rPr>
                                <w:rFonts w:ascii="Times New Roman" w:hAnsi="Times New Roman" w:cs="Times New Roman"/>
                                <w:bCs/>
                              </w:rPr>
                              <w:t xml:space="preserve">Revizyon Süreci </w:t>
                            </w:r>
                            <w:r w:rsidRPr="00587D95">
                              <w:rPr>
                                <w:rFonts w:ascii="Times New Roman" w:hAnsi="Times New Roman" w:cs="Times New Roman"/>
                                <w:bCs/>
                              </w:rPr>
                              <w:t>(</w:t>
                            </w:r>
                            <w:r>
                              <w:rPr>
                                <w:rFonts w:ascii="Times New Roman" w:hAnsi="Times New Roman" w:cs="Times New Roman"/>
                                <w:bCs/>
                              </w:rPr>
                              <w:t>7</w:t>
                            </w:r>
                            <w:r w:rsidRPr="00587D95">
                              <w:rPr>
                                <w:rFonts w:ascii="Times New Roman" w:hAnsi="Times New Roman" w:cs="Times New Roman"/>
                                <w:bCs/>
                              </w:rPr>
                              <w:t>)</w:t>
                            </w:r>
                          </w:p>
                          <w:p w:rsidR="005E4944" w:rsidRDefault="005E4944" w:rsidP="005E4944">
                            <w:pPr>
                              <w:jc w:val="center"/>
                            </w:pPr>
                          </w:p>
                        </w:txbxContent>
                      </v:textbox>
                    </v:shape>
                  </w:pict>
                </mc:Fallback>
              </mc:AlternateContent>
            </w:r>
          </w:p>
          <w:p w:rsidR="00BE0DEE" w:rsidRPr="00AF6784" w:rsidRDefault="00BE0DEE" w:rsidP="008475D0">
            <w:pPr>
              <w:rPr>
                <w:sz w:val="20"/>
                <w:szCs w:val="20"/>
              </w:rPr>
            </w:pPr>
          </w:p>
        </w:tc>
        <w:tc>
          <w:tcPr>
            <w:tcW w:w="567" w:type="dxa"/>
            <w:tcBorders>
              <w:bottom w:val="single" w:sz="4" w:space="0" w:color="auto"/>
            </w:tcBorders>
            <w:vAlign w:val="center"/>
          </w:tcPr>
          <w:p w:rsidR="00BE0DEE" w:rsidRPr="00845DDF" w:rsidRDefault="00BE0DEE" w:rsidP="008475D0">
            <w:pPr>
              <w:spacing w:after="0" w:line="240" w:lineRule="auto"/>
              <w:jc w:val="center"/>
              <w:rPr>
                <w:rFonts w:ascii="Times New Roman" w:eastAsia="Verdana" w:hAnsi="Times New Roman" w:cs="Times New Roman"/>
                <w:b/>
                <w:lang w:eastAsia="tr-TR"/>
              </w:rPr>
            </w:pPr>
            <w:r w:rsidRPr="00845DDF">
              <w:rPr>
                <w:rFonts w:ascii="Times New Roman" w:eastAsia="Verdana" w:hAnsi="Times New Roman" w:cs="Times New Roman"/>
                <w:b/>
                <w:lang w:eastAsia="tr-TR"/>
              </w:rPr>
              <w:lastRenderedPageBreak/>
              <w:t>1</w:t>
            </w:r>
          </w:p>
        </w:tc>
        <w:tc>
          <w:tcPr>
            <w:tcW w:w="7229" w:type="dxa"/>
            <w:tcBorders>
              <w:bottom w:val="single" w:sz="4" w:space="0" w:color="auto"/>
            </w:tcBorders>
            <w:shd w:val="clear" w:color="auto" w:fill="auto"/>
            <w:vAlign w:val="center"/>
          </w:tcPr>
          <w:p w:rsidR="003C201E" w:rsidRPr="003C201E" w:rsidRDefault="003C201E" w:rsidP="003C201E">
            <w:pPr>
              <w:spacing w:before="100" w:beforeAutospacing="1" w:after="0" w:line="240" w:lineRule="auto"/>
              <w:outlineLvl w:val="2"/>
              <w:rPr>
                <w:rFonts w:ascii="Times New Roman" w:eastAsia="Times New Roman" w:hAnsi="Times New Roman" w:cs="Times New Roman"/>
                <w:b/>
                <w:bCs/>
                <w:sz w:val="27"/>
                <w:szCs w:val="27"/>
                <w:lang w:eastAsia="tr-TR"/>
              </w:rPr>
            </w:pPr>
            <w:r w:rsidRPr="003C201E">
              <w:rPr>
                <w:rFonts w:ascii="Times New Roman" w:eastAsia="Times New Roman" w:hAnsi="Times New Roman" w:cs="Times New Roman"/>
                <w:b/>
                <w:bCs/>
                <w:sz w:val="27"/>
                <w:szCs w:val="27"/>
                <w:lang w:eastAsia="tr-TR"/>
              </w:rPr>
              <w:t>Performans Göstergelerinin Belirlenmesi</w:t>
            </w:r>
            <w:r w:rsidR="008F0DC4">
              <w:rPr>
                <w:rFonts w:ascii="Times New Roman" w:eastAsia="Times New Roman" w:hAnsi="Times New Roman" w:cs="Times New Roman"/>
                <w:b/>
                <w:bCs/>
                <w:sz w:val="27"/>
                <w:szCs w:val="27"/>
                <w:lang w:eastAsia="tr-TR"/>
              </w:rPr>
              <w:t xml:space="preserve"> (KPI)</w:t>
            </w:r>
          </w:p>
          <w:p w:rsidR="003C201E" w:rsidRPr="003C201E" w:rsidRDefault="003C201E" w:rsidP="004F70D0">
            <w:pPr>
              <w:numPr>
                <w:ilvl w:val="1"/>
                <w:numId w:val="20"/>
              </w:numPr>
              <w:tabs>
                <w:tab w:val="clear" w:pos="1440"/>
                <w:tab w:val="num" w:pos="317"/>
              </w:tabs>
              <w:spacing w:after="100" w:afterAutospacing="1" w:line="240" w:lineRule="auto"/>
              <w:ind w:left="317" w:hanging="283"/>
              <w:rPr>
                <w:rFonts w:ascii="Times New Roman" w:eastAsia="Times New Roman" w:hAnsi="Times New Roman" w:cs="Times New Roman"/>
                <w:sz w:val="24"/>
                <w:szCs w:val="24"/>
                <w:lang w:eastAsia="tr-TR"/>
              </w:rPr>
            </w:pPr>
            <w:r w:rsidRPr="003C201E">
              <w:rPr>
                <w:rFonts w:ascii="Times New Roman" w:eastAsia="Times New Roman" w:hAnsi="Times New Roman" w:cs="Times New Roman"/>
                <w:sz w:val="24"/>
                <w:szCs w:val="24"/>
                <w:lang w:eastAsia="tr-TR"/>
              </w:rPr>
              <w:t>Stratejik hedeflere uygun performans göstergelerinin (KPI) belirlenmesi.</w:t>
            </w:r>
          </w:p>
          <w:p w:rsidR="003C201E" w:rsidRPr="003C201E" w:rsidRDefault="003C201E" w:rsidP="004F70D0">
            <w:pPr>
              <w:numPr>
                <w:ilvl w:val="1"/>
                <w:numId w:val="20"/>
              </w:numPr>
              <w:tabs>
                <w:tab w:val="clear" w:pos="1440"/>
                <w:tab w:val="num" w:pos="317"/>
              </w:tabs>
              <w:spacing w:before="100" w:beforeAutospacing="1" w:after="100" w:afterAutospacing="1" w:line="240" w:lineRule="auto"/>
              <w:ind w:left="317" w:hanging="283"/>
              <w:rPr>
                <w:rFonts w:ascii="Times New Roman" w:eastAsia="Times New Roman" w:hAnsi="Times New Roman" w:cs="Times New Roman"/>
                <w:sz w:val="24"/>
                <w:szCs w:val="24"/>
                <w:lang w:eastAsia="tr-TR"/>
              </w:rPr>
            </w:pPr>
            <w:r w:rsidRPr="003C201E">
              <w:rPr>
                <w:rFonts w:ascii="Times New Roman" w:eastAsia="Times New Roman" w:hAnsi="Times New Roman" w:cs="Times New Roman"/>
                <w:sz w:val="24"/>
                <w:szCs w:val="24"/>
                <w:lang w:eastAsia="tr-TR"/>
              </w:rPr>
              <w:t>Akademik ve idari birimlerin hedeflerine göre farklı göstergelerin tanımlanması.</w:t>
            </w:r>
          </w:p>
          <w:p w:rsidR="00BE0DEE" w:rsidRPr="003C201E" w:rsidRDefault="003C201E" w:rsidP="004F70D0">
            <w:pPr>
              <w:numPr>
                <w:ilvl w:val="1"/>
                <w:numId w:val="20"/>
              </w:numPr>
              <w:tabs>
                <w:tab w:val="clear" w:pos="1440"/>
                <w:tab w:val="num" w:pos="317"/>
              </w:tabs>
              <w:spacing w:before="100" w:beforeAutospacing="1" w:after="0" w:line="240" w:lineRule="auto"/>
              <w:ind w:left="317" w:hanging="283"/>
              <w:rPr>
                <w:rFonts w:ascii="Times New Roman" w:eastAsia="Times New Roman" w:hAnsi="Times New Roman" w:cs="Times New Roman"/>
                <w:sz w:val="24"/>
                <w:szCs w:val="24"/>
                <w:lang w:eastAsia="tr-TR"/>
              </w:rPr>
            </w:pPr>
            <w:r w:rsidRPr="003C201E">
              <w:rPr>
                <w:rFonts w:ascii="Times New Roman" w:eastAsia="Times New Roman" w:hAnsi="Times New Roman" w:cs="Times New Roman"/>
                <w:sz w:val="24"/>
                <w:szCs w:val="24"/>
                <w:lang w:eastAsia="tr-TR"/>
              </w:rPr>
              <w:t>Göstergelerin ölçülebilir, izlenebilir ve değerlendirilebilir olmasını sağlamak.</w:t>
            </w:r>
          </w:p>
        </w:tc>
        <w:tc>
          <w:tcPr>
            <w:tcW w:w="1276" w:type="dxa"/>
            <w:tcBorders>
              <w:bottom w:val="single" w:sz="4" w:space="0" w:color="auto"/>
            </w:tcBorders>
            <w:vAlign w:val="center"/>
          </w:tcPr>
          <w:p w:rsidR="00BE0DEE" w:rsidRPr="00404159" w:rsidRDefault="00BE0DEE" w:rsidP="008475D0">
            <w:pPr>
              <w:spacing w:after="0" w:line="240" w:lineRule="auto"/>
              <w:jc w:val="center"/>
              <w:rPr>
                <w:rFonts w:ascii="Times New Roman" w:eastAsia="Verdana" w:hAnsi="Times New Roman" w:cs="Times New Roman"/>
                <w:sz w:val="24"/>
                <w:szCs w:val="24"/>
                <w:lang w:eastAsia="tr-TR"/>
              </w:rPr>
            </w:pPr>
            <w:r w:rsidRPr="00404159">
              <w:rPr>
                <w:rFonts w:ascii="Times New Roman" w:eastAsia="Verdana" w:hAnsi="Times New Roman" w:cs="Times New Roman"/>
                <w:bCs/>
                <w:sz w:val="24"/>
                <w:szCs w:val="24"/>
                <w:lang w:eastAsia="tr-TR"/>
              </w:rPr>
              <w:t>Planlama</w:t>
            </w:r>
          </w:p>
        </w:tc>
      </w:tr>
      <w:tr w:rsidR="00BE0DEE" w:rsidRPr="00CF5B6C" w:rsidTr="008475D0">
        <w:trPr>
          <w:cantSplit/>
          <w:trHeight w:val="1039"/>
        </w:trPr>
        <w:tc>
          <w:tcPr>
            <w:tcW w:w="5245" w:type="dxa"/>
            <w:vMerge/>
          </w:tcPr>
          <w:p w:rsidR="00BE0DEE" w:rsidRPr="0082680F" w:rsidRDefault="00BE0DEE" w:rsidP="008475D0">
            <w:pPr>
              <w:rPr>
                <w:sz w:val="20"/>
                <w:szCs w:val="20"/>
              </w:rPr>
            </w:pPr>
          </w:p>
        </w:tc>
        <w:tc>
          <w:tcPr>
            <w:tcW w:w="567" w:type="dxa"/>
            <w:tcBorders>
              <w:top w:val="single" w:sz="4" w:space="0" w:color="auto"/>
              <w:bottom w:val="single" w:sz="4" w:space="0" w:color="auto"/>
            </w:tcBorders>
            <w:vAlign w:val="center"/>
          </w:tcPr>
          <w:p w:rsidR="00BE0DEE" w:rsidRPr="00845DDF" w:rsidRDefault="00BE0DEE" w:rsidP="008475D0">
            <w:pPr>
              <w:spacing w:after="0" w:line="240" w:lineRule="auto"/>
              <w:jc w:val="center"/>
              <w:rPr>
                <w:rFonts w:ascii="Times New Roman" w:eastAsia="Verdana" w:hAnsi="Times New Roman" w:cs="Times New Roman"/>
                <w:b/>
                <w:lang w:eastAsia="tr-TR"/>
              </w:rPr>
            </w:pPr>
            <w:r w:rsidRPr="00845DDF">
              <w:rPr>
                <w:rFonts w:ascii="Times New Roman" w:eastAsia="Verdana" w:hAnsi="Times New Roman" w:cs="Times New Roman"/>
                <w:b/>
                <w:lang w:eastAsia="tr-TR"/>
              </w:rPr>
              <w:t>2</w:t>
            </w:r>
          </w:p>
        </w:tc>
        <w:tc>
          <w:tcPr>
            <w:tcW w:w="7229" w:type="dxa"/>
            <w:tcBorders>
              <w:top w:val="single" w:sz="4" w:space="0" w:color="auto"/>
              <w:bottom w:val="single" w:sz="4" w:space="0" w:color="auto"/>
            </w:tcBorders>
            <w:shd w:val="clear" w:color="auto" w:fill="auto"/>
            <w:vAlign w:val="center"/>
          </w:tcPr>
          <w:p w:rsidR="003C201E" w:rsidRPr="003C201E" w:rsidRDefault="003C201E" w:rsidP="003C201E">
            <w:pPr>
              <w:spacing w:after="0" w:line="240" w:lineRule="auto"/>
              <w:outlineLvl w:val="2"/>
              <w:rPr>
                <w:rFonts w:ascii="Times New Roman" w:eastAsia="Times New Roman" w:hAnsi="Times New Roman" w:cs="Times New Roman"/>
                <w:b/>
                <w:bCs/>
                <w:sz w:val="27"/>
                <w:szCs w:val="27"/>
                <w:lang w:eastAsia="tr-TR"/>
              </w:rPr>
            </w:pPr>
            <w:r w:rsidRPr="003C201E">
              <w:rPr>
                <w:rFonts w:ascii="Times New Roman" w:eastAsia="Times New Roman" w:hAnsi="Times New Roman" w:cs="Times New Roman"/>
                <w:b/>
                <w:bCs/>
                <w:sz w:val="27"/>
                <w:szCs w:val="27"/>
                <w:lang w:eastAsia="tr-TR"/>
              </w:rPr>
              <w:t>Veri Toplama ve Raporlama</w:t>
            </w:r>
          </w:p>
          <w:p w:rsidR="003C201E" w:rsidRPr="003C201E" w:rsidRDefault="003C201E" w:rsidP="004F70D0">
            <w:pPr>
              <w:numPr>
                <w:ilvl w:val="1"/>
                <w:numId w:val="21"/>
              </w:numPr>
              <w:tabs>
                <w:tab w:val="clear" w:pos="1440"/>
                <w:tab w:val="num" w:pos="317"/>
              </w:tabs>
              <w:spacing w:after="0" w:line="240" w:lineRule="auto"/>
              <w:ind w:left="317" w:hanging="283"/>
              <w:rPr>
                <w:rFonts w:ascii="Times New Roman" w:eastAsia="Times New Roman" w:hAnsi="Times New Roman" w:cs="Times New Roman"/>
                <w:sz w:val="24"/>
                <w:szCs w:val="24"/>
                <w:lang w:eastAsia="tr-TR"/>
              </w:rPr>
            </w:pPr>
            <w:r w:rsidRPr="003C201E">
              <w:rPr>
                <w:rFonts w:ascii="Times New Roman" w:eastAsia="Times New Roman" w:hAnsi="Times New Roman" w:cs="Times New Roman"/>
                <w:sz w:val="24"/>
                <w:szCs w:val="24"/>
                <w:lang w:eastAsia="tr-TR"/>
              </w:rPr>
              <w:t>Performans göstergelerine ilişkin verilerin düzenli olarak toplanması.</w:t>
            </w:r>
          </w:p>
          <w:p w:rsidR="003C201E" w:rsidRPr="003C201E" w:rsidRDefault="003C201E" w:rsidP="004F70D0">
            <w:pPr>
              <w:numPr>
                <w:ilvl w:val="1"/>
                <w:numId w:val="21"/>
              </w:numPr>
              <w:tabs>
                <w:tab w:val="clear" w:pos="1440"/>
                <w:tab w:val="num" w:pos="317"/>
              </w:tabs>
              <w:spacing w:after="0" w:line="240" w:lineRule="auto"/>
              <w:ind w:left="317" w:hanging="283"/>
              <w:rPr>
                <w:rFonts w:ascii="Times New Roman" w:eastAsia="Times New Roman" w:hAnsi="Times New Roman" w:cs="Times New Roman"/>
                <w:sz w:val="24"/>
                <w:szCs w:val="24"/>
                <w:lang w:eastAsia="tr-TR"/>
              </w:rPr>
            </w:pPr>
            <w:r w:rsidRPr="003C201E">
              <w:rPr>
                <w:rFonts w:ascii="Times New Roman" w:eastAsia="Times New Roman" w:hAnsi="Times New Roman" w:cs="Times New Roman"/>
                <w:sz w:val="24"/>
                <w:szCs w:val="24"/>
                <w:lang w:eastAsia="tr-TR"/>
              </w:rPr>
              <w:t>Veri kaynaklarının tanımlanması (anketler, geri bildirim sistemleri, mali raporlar vb.).</w:t>
            </w:r>
          </w:p>
          <w:p w:rsidR="00BE0DEE" w:rsidRPr="003C201E" w:rsidRDefault="003C201E" w:rsidP="004F70D0">
            <w:pPr>
              <w:numPr>
                <w:ilvl w:val="1"/>
                <w:numId w:val="21"/>
              </w:numPr>
              <w:tabs>
                <w:tab w:val="clear" w:pos="1440"/>
                <w:tab w:val="num" w:pos="317"/>
              </w:tabs>
              <w:spacing w:after="0" w:line="240" w:lineRule="auto"/>
              <w:ind w:left="317" w:hanging="283"/>
              <w:rPr>
                <w:rFonts w:ascii="Times New Roman" w:eastAsia="Times New Roman" w:hAnsi="Times New Roman" w:cs="Times New Roman"/>
                <w:sz w:val="24"/>
                <w:szCs w:val="24"/>
                <w:lang w:eastAsia="tr-TR"/>
              </w:rPr>
            </w:pPr>
            <w:r w:rsidRPr="003C201E">
              <w:rPr>
                <w:rFonts w:ascii="Times New Roman" w:eastAsia="Times New Roman" w:hAnsi="Times New Roman" w:cs="Times New Roman"/>
                <w:sz w:val="24"/>
                <w:szCs w:val="24"/>
                <w:lang w:eastAsia="tr-TR"/>
              </w:rPr>
              <w:t>Performans raporlarının hazırlanması ve ilgili birimlere sunulması.</w:t>
            </w:r>
          </w:p>
        </w:tc>
        <w:tc>
          <w:tcPr>
            <w:tcW w:w="1276" w:type="dxa"/>
            <w:tcBorders>
              <w:top w:val="single" w:sz="4" w:space="0" w:color="auto"/>
              <w:bottom w:val="single" w:sz="4" w:space="0" w:color="auto"/>
            </w:tcBorders>
            <w:vAlign w:val="center"/>
          </w:tcPr>
          <w:p w:rsidR="00BE0DEE" w:rsidRPr="00404159" w:rsidRDefault="00BE0DEE" w:rsidP="008475D0">
            <w:pPr>
              <w:spacing w:after="0" w:line="240" w:lineRule="auto"/>
              <w:jc w:val="center"/>
              <w:rPr>
                <w:rFonts w:ascii="Times New Roman" w:eastAsia="Verdana" w:hAnsi="Times New Roman" w:cs="Times New Roman"/>
                <w:sz w:val="24"/>
                <w:szCs w:val="24"/>
                <w:lang w:eastAsia="tr-TR"/>
              </w:rPr>
            </w:pPr>
            <w:r w:rsidRPr="00404159">
              <w:rPr>
                <w:rFonts w:ascii="Times New Roman" w:eastAsia="Verdana" w:hAnsi="Times New Roman" w:cs="Times New Roman"/>
                <w:bCs/>
                <w:sz w:val="24"/>
                <w:szCs w:val="24"/>
                <w:lang w:eastAsia="tr-TR"/>
              </w:rPr>
              <w:t>Planlama</w:t>
            </w:r>
          </w:p>
        </w:tc>
      </w:tr>
      <w:tr w:rsidR="00BE0DEE" w:rsidRPr="00CF5B6C" w:rsidTr="008475D0">
        <w:trPr>
          <w:cantSplit/>
          <w:trHeight w:val="1280"/>
        </w:trPr>
        <w:tc>
          <w:tcPr>
            <w:tcW w:w="5245" w:type="dxa"/>
            <w:vMerge/>
          </w:tcPr>
          <w:p w:rsidR="00BE0DEE" w:rsidRPr="0082680F" w:rsidRDefault="00BE0DEE" w:rsidP="008475D0">
            <w:pPr>
              <w:rPr>
                <w:sz w:val="20"/>
                <w:szCs w:val="20"/>
              </w:rPr>
            </w:pPr>
          </w:p>
        </w:tc>
        <w:tc>
          <w:tcPr>
            <w:tcW w:w="567" w:type="dxa"/>
            <w:tcBorders>
              <w:top w:val="single" w:sz="4" w:space="0" w:color="auto"/>
              <w:bottom w:val="single" w:sz="4" w:space="0" w:color="auto"/>
            </w:tcBorders>
            <w:vAlign w:val="center"/>
          </w:tcPr>
          <w:p w:rsidR="00BE0DEE" w:rsidRPr="00845DDF" w:rsidRDefault="00BE0DEE" w:rsidP="008475D0">
            <w:pPr>
              <w:spacing w:after="0" w:line="240" w:lineRule="auto"/>
              <w:jc w:val="center"/>
              <w:rPr>
                <w:rFonts w:ascii="Times New Roman" w:eastAsia="Verdana" w:hAnsi="Times New Roman" w:cs="Times New Roman"/>
                <w:b/>
                <w:lang w:eastAsia="tr-TR"/>
              </w:rPr>
            </w:pPr>
            <w:r w:rsidRPr="00845DDF">
              <w:rPr>
                <w:rFonts w:ascii="Times New Roman" w:eastAsia="Verdana" w:hAnsi="Times New Roman" w:cs="Times New Roman"/>
                <w:b/>
                <w:lang w:eastAsia="tr-TR"/>
              </w:rPr>
              <w:t>3</w:t>
            </w:r>
          </w:p>
        </w:tc>
        <w:tc>
          <w:tcPr>
            <w:tcW w:w="7229" w:type="dxa"/>
            <w:tcBorders>
              <w:top w:val="single" w:sz="4" w:space="0" w:color="auto"/>
              <w:bottom w:val="single" w:sz="4" w:space="0" w:color="auto"/>
            </w:tcBorders>
            <w:shd w:val="clear" w:color="auto" w:fill="auto"/>
            <w:vAlign w:val="center"/>
          </w:tcPr>
          <w:p w:rsidR="003C201E" w:rsidRPr="003C201E" w:rsidRDefault="003C201E" w:rsidP="003C201E">
            <w:pPr>
              <w:spacing w:after="0" w:line="240" w:lineRule="auto"/>
              <w:jc w:val="both"/>
              <w:rPr>
                <w:rFonts w:ascii="Times New Roman" w:eastAsia="Verdana" w:hAnsi="Times New Roman" w:cs="Times New Roman"/>
                <w:b/>
                <w:bCs/>
                <w:sz w:val="24"/>
                <w:szCs w:val="24"/>
                <w:lang w:eastAsia="tr-TR"/>
              </w:rPr>
            </w:pPr>
            <w:r w:rsidRPr="003C201E">
              <w:rPr>
                <w:rFonts w:ascii="Times New Roman" w:eastAsia="Verdana" w:hAnsi="Times New Roman" w:cs="Times New Roman"/>
                <w:b/>
                <w:bCs/>
                <w:sz w:val="24"/>
                <w:szCs w:val="24"/>
                <w:lang w:eastAsia="tr-TR"/>
              </w:rPr>
              <w:t>Hedeflerin İzlenmesi</w:t>
            </w:r>
          </w:p>
          <w:p w:rsidR="003C201E" w:rsidRPr="003C201E" w:rsidRDefault="003C201E" w:rsidP="004F70D0">
            <w:pPr>
              <w:numPr>
                <w:ilvl w:val="1"/>
                <w:numId w:val="22"/>
              </w:numPr>
              <w:tabs>
                <w:tab w:val="clear" w:pos="1440"/>
              </w:tabs>
              <w:spacing w:after="0" w:line="240" w:lineRule="auto"/>
              <w:ind w:left="317" w:hanging="317"/>
              <w:jc w:val="both"/>
              <w:rPr>
                <w:rFonts w:ascii="Times New Roman" w:eastAsia="Verdana" w:hAnsi="Times New Roman" w:cs="Times New Roman"/>
                <w:sz w:val="24"/>
                <w:szCs w:val="24"/>
                <w:lang w:eastAsia="tr-TR"/>
              </w:rPr>
            </w:pPr>
            <w:r w:rsidRPr="003C201E">
              <w:rPr>
                <w:rFonts w:ascii="Times New Roman" w:eastAsia="Verdana" w:hAnsi="Times New Roman" w:cs="Times New Roman"/>
                <w:sz w:val="24"/>
                <w:szCs w:val="24"/>
                <w:lang w:eastAsia="tr-TR"/>
              </w:rPr>
              <w:t>Stratejik hedeflere ulaşma durumunun performans göstergeleriyle periyodik olarak izlenmesi.</w:t>
            </w:r>
          </w:p>
          <w:p w:rsidR="003C201E" w:rsidRPr="003C201E" w:rsidRDefault="003C201E" w:rsidP="004F70D0">
            <w:pPr>
              <w:numPr>
                <w:ilvl w:val="1"/>
                <w:numId w:val="22"/>
              </w:numPr>
              <w:tabs>
                <w:tab w:val="clear" w:pos="1440"/>
              </w:tabs>
              <w:spacing w:after="0" w:line="240" w:lineRule="auto"/>
              <w:ind w:left="317" w:hanging="317"/>
              <w:jc w:val="both"/>
              <w:rPr>
                <w:rFonts w:ascii="Times New Roman" w:eastAsia="Verdana" w:hAnsi="Times New Roman" w:cs="Times New Roman"/>
                <w:sz w:val="24"/>
                <w:szCs w:val="24"/>
                <w:lang w:eastAsia="tr-TR"/>
              </w:rPr>
            </w:pPr>
            <w:r w:rsidRPr="003C201E">
              <w:rPr>
                <w:rFonts w:ascii="Times New Roman" w:eastAsia="Verdana" w:hAnsi="Times New Roman" w:cs="Times New Roman"/>
                <w:sz w:val="24"/>
                <w:szCs w:val="24"/>
                <w:lang w:eastAsia="tr-TR"/>
              </w:rPr>
              <w:t>Hedeflere ulaşma oranlarının değerlendirilmesi ve hedeflerin güncellenmesi.</w:t>
            </w:r>
          </w:p>
          <w:p w:rsidR="00BE0DEE" w:rsidRPr="00404159" w:rsidRDefault="003C201E" w:rsidP="004F70D0">
            <w:pPr>
              <w:numPr>
                <w:ilvl w:val="1"/>
                <w:numId w:val="22"/>
              </w:numPr>
              <w:tabs>
                <w:tab w:val="clear" w:pos="1440"/>
              </w:tabs>
              <w:spacing w:after="0" w:line="240" w:lineRule="auto"/>
              <w:ind w:left="317" w:hanging="317"/>
              <w:jc w:val="both"/>
              <w:rPr>
                <w:rFonts w:ascii="Times New Roman" w:eastAsia="Verdana" w:hAnsi="Times New Roman" w:cs="Times New Roman"/>
                <w:sz w:val="24"/>
                <w:szCs w:val="24"/>
                <w:lang w:eastAsia="tr-TR"/>
              </w:rPr>
            </w:pPr>
            <w:r w:rsidRPr="003C201E">
              <w:rPr>
                <w:rFonts w:ascii="Times New Roman" w:eastAsia="Verdana" w:hAnsi="Times New Roman" w:cs="Times New Roman"/>
                <w:sz w:val="24"/>
                <w:szCs w:val="24"/>
                <w:lang w:eastAsia="tr-TR"/>
              </w:rPr>
              <w:t>Yıllık, yarıyıl veya dönemsel izleme toplantılarının düzenlenmesi.</w:t>
            </w:r>
          </w:p>
        </w:tc>
        <w:tc>
          <w:tcPr>
            <w:tcW w:w="1276" w:type="dxa"/>
            <w:tcBorders>
              <w:top w:val="single" w:sz="4" w:space="0" w:color="auto"/>
              <w:bottom w:val="single" w:sz="4" w:space="0" w:color="auto"/>
            </w:tcBorders>
            <w:vAlign w:val="center"/>
          </w:tcPr>
          <w:p w:rsidR="00BE0DEE" w:rsidRPr="00404159" w:rsidRDefault="00224709" w:rsidP="008475D0">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bCs/>
                <w:sz w:val="24"/>
                <w:szCs w:val="24"/>
                <w:lang w:eastAsia="tr-TR"/>
              </w:rPr>
              <w:t>Uygulama</w:t>
            </w:r>
          </w:p>
        </w:tc>
      </w:tr>
      <w:tr w:rsidR="008475D0" w:rsidRPr="00CF5B6C" w:rsidTr="008475D0">
        <w:trPr>
          <w:cantSplit/>
          <w:trHeight w:val="1280"/>
        </w:trPr>
        <w:tc>
          <w:tcPr>
            <w:tcW w:w="5245" w:type="dxa"/>
            <w:vMerge/>
          </w:tcPr>
          <w:p w:rsidR="008475D0" w:rsidRPr="0082680F" w:rsidRDefault="008475D0" w:rsidP="008475D0">
            <w:pPr>
              <w:rPr>
                <w:sz w:val="20"/>
                <w:szCs w:val="20"/>
              </w:rPr>
            </w:pPr>
          </w:p>
        </w:tc>
        <w:tc>
          <w:tcPr>
            <w:tcW w:w="567" w:type="dxa"/>
            <w:tcBorders>
              <w:top w:val="single" w:sz="4" w:space="0" w:color="auto"/>
              <w:bottom w:val="single" w:sz="4" w:space="0" w:color="auto"/>
            </w:tcBorders>
            <w:vAlign w:val="center"/>
          </w:tcPr>
          <w:p w:rsidR="008475D0" w:rsidRPr="00845DDF" w:rsidRDefault="009A10DC"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4</w:t>
            </w:r>
          </w:p>
        </w:tc>
        <w:tc>
          <w:tcPr>
            <w:tcW w:w="7229" w:type="dxa"/>
            <w:tcBorders>
              <w:top w:val="single" w:sz="4" w:space="0" w:color="auto"/>
              <w:bottom w:val="single" w:sz="4" w:space="0" w:color="auto"/>
            </w:tcBorders>
            <w:shd w:val="clear" w:color="auto" w:fill="auto"/>
            <w:vAlign w:val="center"/>
          </w:tcPr>
          <w:p w:rsidR="008475D0" w:rsidRPr="008475D0" w:rsidRDefault="008475D0" w:rsidP="008475D0">
            <w:pPr>
              <w:spacing w:after="0" w:line="240" w:lineRule="auto"/>
              <w:jc w:val="both"/>
              <w:rPr>
                <w:rFonts w:ascii="Times New Roman" w:eastAsia="Verdana" w:hAnsi="Times New Roman" w:cs="Times New Roman"/>
                <w:b/>
                <w:bCs/>
                <w:sz w:val="24"/>
                <w:szCs w:val="24"/>
                <w:lang w:eastAsia="tr-TR"/>
              </w:rPr>
            </w:pPr>
            <w:r w:rsidRPr="008475D0">
              <w:rPr>
                <w:rFonts w:ascii="Times New Roman" w:eastAsia="Verdana" w:hAnsi="Times New Roman" w:cs="Times New Roman"/>
                <w:b/>
                <w:bCs/>
                <w:sz w:val="24"/>
                <w:szCs w:val="24"/>
                <w:lang w:eastAsia="tr-TR"/>
              </w:rPr>
              <w:t>Sonuçların Raporlanması</w:t>
            </w:r>
          </w:p>
          <w:p w:rsidR="008475D0" w:rsidRPr="008475D0" w:rsidRDefault="008475D0" w:rsidP="004F70D0">
            <w:pPr>
              <w:numPr>
                <w:ilvl w:val="1"/>
                <w:numId w:val="24"/>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sidRPr="008475D0">
              <w:rPr>
                <w:rFonts w:ascii="Times New Roman" w:eastAsia="Verdana" w:hAnsi="Times New Roman" w:cs="Times New Roman"/>
                <w:bCs/>
                <w:sz w:val="24"/>
                <w:szCs w:val="24"/>
                <w:lang w:eastAsia="tr-TR"/>
              </w:rPr>
              <w:t>Yıllık veya dönemsel olarak stratejik planın genel başarısının raporlanması.</w:t>
            </w:r>
          </w:p>
          <w:p w:rsidR="008475D0" w:rsidRPr="008475D0" w:rsidRDefault="008475D0" w:rsidP="004F70D0">
            <w:pPr>
              <w:numPr>
                <w:ilvl w:val="1"/>
                <w:numId w:val="24"/>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sidRPr="008475D0">
              <w:rPr>
                <w:rFonts w:ascii="Times New Roman" w:eastAsia="Verdana" w:hAnsi="Times New Roman" w:cs="Times New Roman"/>
                <w:bCs/>
                <w:sz w:val="24"/>
                <w:szCs w:val="24"/>
                <w:lang w:eastAsia="tr-TR"/>
              </w:rPr>
              <w:t>Performans göstergelerinin yıllık raporlarda değerlendirilmesi ve üniversite yönetimine sunulması.</w:t>
            </w:r>
          </w:p>
          <w:p w:rsidR="008475D0" w:rsidRPr="008475D0" w:rsidRDefault="008475D0" w:rsidP="004F70D0">
            <w:pPr>
              <w:numPr>
                <w:ilvl w:val="1"/>
                <w:numId w:val="24"/>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sidRPr="008475D0">
              <w:rPr>
                <w:rFonts w:ascii="Times New Roman" w:eastAsia="Verdana" w:hAnsi="Times New Roman" w:cs="Times New Roman"/>
                <w:bCs/>
                <w:sz w:val="24"/>
                <w:szCs w:val="24"/>
                <w:lang w:eastAsia="tr-TR"/>
              </w:rPr>
              <w:t>Revizyon sonrası gelişmelerin izlenmesi ve raporlanması.</w:t>
            </w:r>
          </w:p>
          <w:p w:rsidR="008475D0" w:rsidRPr="003C201E" w:rsidRDefault="008475D0" w:rsidP="003C201E">
            <w:pPr>
              <w:spacing w:after="0" w:line="240" w:lineRule="auto"/>
              <w:jc w:val="both"/>
              <w:rPr>
                <w:rFonts w:ascii="Times New Roman" w:eastAsia="Verdana" w:hAnsi="Times New Roman" w:cs="Times New Roman"/>
                <w:b/>
                <w:bCs/>
                <w:sz w:val="24"/>
                <w:szCs w:val="24"/>
                <w:lang w:eastAsia="tr-TR"/>
              </w:rPr>
            </w:pPr>
          </w:p>
        </w:tc>
        <w:tc>
          <w:tcPr>
            <w:tcW w:w="1276" w:type="dxa"/>
            <w:tcBorders>
              <w:top w:val="single" w:sz="4" w:space="0" w:color="auto"/>
              <w:bottom w:val="single" w:sz="4" w:space="0" w:color="auto"/>
            </w:tcBorders>
            <w:vAlign w:val="center"/>
          </w:tcPr>
          <w:p w:rsidR="008475D0" w:rsidRPr="00404159" w:rsidRDefault="00224709" w:rsidP="008475D0">
            <w:pPr>
              <w:spacing w:after="0" w:line="240" w:lineRule="auto"/>
              <w:jc w:val="center"/>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Uygulama</w:t>
            </w:r>
          </w:p>
        </w:tc>
      </w:tr>
      <w:tr w:rsidR="003C201E" w:rsidRPr="00CF5B6C" w:rsidTr="008475D0">
        <w:trPr>
          <w:cantSplit/>
          <w:trHeight w:val="1280"/>
        </w:trPr>
        <w:tc>
          <w:tcPr>
            <w:tcW w:w="5245" w:type="dxa"/>
            <w:vMerge/>
          </w:tcPr>
          <w:p w:rsidR="003C201E" w:rsidRPr="0082680F" w:rsidRDefault="003C201E" w:rsidP="008475D0">
            <w:pPr>
              <w:rPr>
                <w:sz w:val="20"/>
                <w:szCs w:val="20"/>
              </w:rPr>
            </w:pPr>
          </w:p>
        </w:tc>
        <w:tc>
          <w:tcPr>
            <w:tcW w:w="567" w:type="dxa"/>
            <w:tcBorders>
              <w:top w:val="single" w:sz="4" w:space="0" w:color="auto"/>
              <w:bottom w:val="single" w:sz="4" w:space="0" w:color="auto"/>
            </w:tcBorders>
            <w:vAlign w:val="center"/>
          </w:tcPr>
          <w:p w:rsidR="003C201E" w:rsidRPr="00845DDF" w:rsidRDefault="009A10DC"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5</w:t>
            </w:r>
          </w:p>
        </w:tc>
        <w:tc>
          <w:tcPr>
            <w:tcW w:w="7229" w:type="dxa"/>
            <w:tcBorders>
              <w:top w:val="single" w:sz="4" w:space="0" w:color="auto"/>
              <w:bottom w:val="single" w:sz="4" w:space="0" w:color="auto"/>
            </w:tcBorders>
            <w:shd w:val="clear" w:color="auto" w:fill="auto"/>
            <w:vAlign w:val="center"/>
          </w:tcPr>
          <w:p w:rsidR="008475D0" w:rsidRPr="00620746" w:rsidRDefault="008475D0" w:rsidP="008475D0">
            <w:pPr>
              <w:spacing w:after="0" w:line="240" w:lineRule="auto"/>
              <w:outlineLvl w:val="2"/>
              <w:rPr>
                <w:rFonts w:ascii="Times New Roman" w:eastAsia="Times New Roman" w:hAnsi="Times New Roman" w:cs="Times New Roman"/>
                <w:b/>
                <w:bCs/>
                <w:sz w:val="24"/>
                <w:szCs w:val="24"/>
                <w:lang w:eastAsia="tr-TR"/>
              </w:rPr>
            </w:pPr>
            <w:r w:rsidRPr="00620746">
              <w:rPr>
                <w:rFonts w:ascii="Times New Roman" w:eastAsia="Times New Roman" w:hAnsi="Times New Roman" w:cs="Times New Roman"/>
                <w:b/>
                <w:bCs/>
                <w:sz w:val="24"/>
                <w:szCs w:val="24"/>
                <w:lang w:eastAsia="tr-TR"/>
              </w:rPr>
              <w:t>Geribildirim ve Düzeltici Önlemler</w:t>
            </w:r>
          </w:p>
          <w:p w:rsidR="008475D0" w:rsidRPr="00620746" w:rsidRDefault="008475D0" w:rsidP="004F70D0">
            <w:pPr>
              <w:numPr>
                <w:ilvl w:val="1"/>
                <w:numId w:val="23"/>
              </w:numPr>
              <w:tabs>
                <w:tab w:val="clear" w:pos="1440"/>
                <w:tab w:val="num" w:pos="317"/>
              </w:tabs>
              <w:spacing w:after="0" w:line="240" w:lineRule="auto"/>
              <w:ind w:left="317" w:hanging="283"/>
              <w:rPr>
                <w:rFonts w:ascii="Times New Roman" w:eastAsia="Times New Roman" w:hAnsi="Times New Roman" w:cs="Times New Roman"/>
                <w:sz w:val="24"/>
                <w:szCs w:val="24"/>
                <w:lang w:eastAsia="tr-TR"/>
              </w:rPr>
            </w:pPr>
            <w:r w:rsidRPr="00620746">
              <w:rPr>
                <w:rFonts w:ascii="Times New Roman" w:eastAsia="Times New Roman" w:hAnsi="Times New Roman" w:cs="Times New Roman"/>
                <w:sz w:val="24"/>
                <w:szCs w:val="24"/>
                <w:lang w:eastAsia="tr-TR"/>
              </w:rPr>
              <w:t>Paydaşlardan (akademik personel, idari personel, öğrenciler, dış paydaşlar) geri bildirim alınması.</w:t>
            </w:r>
          </w:p>
          <w:p w:rsidR="008475D0" w:rsidRPr="00620746" w:rsidRDefault="008475D0" w:rsidP="004F70D0">
            <w:pPr>
              <w:numPr>
                <w:ilvl w:val="1"/>
                <w:numId w:val="23"/>
              </w:numPr>
              <w:tabs>
                <w:tab w:val="clear" w:pos="1440"/>
                <w:tab w:val="num" w:pos="317"/>
              </w:tabs>
              <w:spacing w:after="0" w:line="240" w:lineRule="auto"/>
              <w:ind w:left="317" w:hanging="283"/>
              <w:rPr>
                <w:rFonts w:ascii="Times New Roman" w:eastAsia="Times New Roman" w:hAnsi="Times New Roman" w:cs="Times New Roman"/>
                <w:sz w:val="24"/>
                <w:szCs w:val="24"/>
                <w:lang w:eastAsia="tr-TR"/>
              </w:rPr>
            </w:pPr>
            <w:r w:rsidRPr="00620746">
              <w:rPr>
                <w:rFonts w:ascii="Times New Roman" w:eastAsia="Times New Roman" w:hAnsi="Times New Roman" w:cs="Times New Roman"/>
                <w:sz w:val="24"/>
                <w:szCs w:val="24"/>
                <w:lang w:eastAsia="tr-TR"/>
              </w:rPr>
              <w:t>Alınan geri bildirimler doğrultusunda mevcut süreçlerde iyileştirme yapılması.</w:t>
            </w:r>
          </w:p>
          <w:p w:rsidR="003C201E" w:rsidRPr="00620746" w:rsidRDefault="008475D0" w:rsidP="004F70D0">
            <w:pPr>
              <w:numPr>
                <w:ilvl w:val="1"/>
                <w:numId w:val="23"/>
              </w:numPr>
              <w:tabs>
                <w:tab w:val="clear" w:pos="1440"/>
                <w:tab w:val="num" w:pos="317"/>
              </w:tabs>
              <w:spacing w:after="0" w:line="240" w:lineRule="auto"/>
              <w:ind w:left="317" w:hanging="283"/>
              <w:rPr>
                <w:rFonts w:ascii="Times New Roman" w:eastAsia="Verdana" w:hAnsi="Times New Roman" w:cs="Times New Roman"/>
                <w:b/>
                <w:bCs/>
                <w:sz w:val="24"/>
                <w:szCs w:val="24"/>
                <w:lang w:eastAsia="tr-TR"/>
              </w:rPr>
            </w:pPr>
            <w:r w:rsidRPr="00620746">
              <w:rPr>
                <w:rFonts w:ascii="Times New Roman" w:eastAsia="Times New Roman" w:hAnsi="Times New Roman" w:cs="Times New Roman"/>
                <w:sz w:val="24"/>
                <w:szCs w:val="24"/>
                <w:lang w:eastAsia="tr-TR"/>
              </w:rPr>
              <w:t>Eksik veya başarısız performans gösteren alanlar için düzeltici önlemlerin alınması.</w:t>
            </w:r>
          </w:p>
        </w:tc>
        <w:tc>
          <w:tcPr>
            <w:tcW w:w="1276" w:type="dxa"/>
            <w:tcBorders>
              <w:top w:val="single" w:sz="4" w:space="0" w:color="auto"/>
              <w:bottom w:val="single" w:sz="4" w:space="0" w:color="auto"/>
            </w:tcBorders>
            <w:vAlign w:val="center"/>
          </w:tcPr>
          <w:p w:rsidR="003C201E" w:rsidRPr="00404159" w:rsidRDefault="00D00467" w:rsidP="008475D0">
            <w:pPr>
              <w:spacing w:after="0" w:line="240" w:lineRule="auto"/>
              <w:jc w:val="center"/>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Uygulama</w:t>
            </w:r>
          </w:p>
        </w:tc>
      </w:tr>
      <w:tr w:rsidR="009A10DC" w:rsidRPr="00CF5B6C" w:rsidTr="008475D0">
        <w:trPr>
          <w:cantSplit/>
          <w:trHeight w:val="1280"/>
        </w:trPr>
        <w:tc>
          <w:tcPr>
            <w:tcW w:w="5245" w:type="dxa"/>
            <w:vMerge/>
          </w:tcPr>
          <w:p w:rsidR="009A10DC" w:rsidRPr="0082680F" w:rsidRDefault="009A10DC" w:rsidP="008475D0">
            <w:pPr>
              <w:rPr>
                <w:sz w:val="20"/>
                <w:szCs w:val="20"/>
              </w:rPr>
            </w:pPr>
          </w:p>
        </w:tc>
        <w:tc>
          <w:tcPr>
            <w:tcW w:w="567" w:type="dxa"/>
            <w:tcBorders>
              <w:top w:val="single" w:sz="4" w:space="0" w:color="auto"/>
              <w:bottom w:val="single" w:sz="4" w:space="0" w:color="auto"/>
            </w:tcBorders>
            <w:vAlign w:val="center"/>
          </w:tcPr>
          <w:p w:rsidR="009A10DC" w:rsidRDefault="009A10DC"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6</w:t>
            </w:r>
          </w:p>
        </w:tc>
        <w:tc>
          <w:tcPr>
            <w:tcW w:w="7229" w:type="dxa"/>
            <w:tcBorders>
              <w:top w:val="single" w:sz="4" w:space="0" w:color="auto"/>
              <w:bottom w:val="single" w:sz="4" w:space="0" w:color="auto"/>
            </w:tcBorders>
            <w:shd w:val="clear" w:color="auto" w:fill="auto"/>
            <w:vAlign w:val="center"/>
          </w:tcPr>
          <w:p w:rsidR="009A10DC" w:rsidRPr="00620746" w:rsidRDefault="009A10DC" w:rsidP="009A10DC">
            <w:pPr>
              <w:spacing w:after="0" w:line="240" w:lineRule="auto"/>
              <w:outlineLvl w:val="2"/>
              <w:rPr>
                <w:rFonts w:ascii="Times New Roman" w:eastAsia="Times New Roman" w:hAnsi="Times New Roman" w:cs="Times New Roman"/>
                <w:b/>
                <w:bCs/>
                <w:sz w:val="24"/>
                <w:szCs w:val="24"/>
                <w:lang w:eastAsia="tr-TR"/>
              </w:rPr>
            </w:pPr>
            <w:r w:rsidRPr="00620746">
              <w:rPr>
                <w:rFonts w:ascii="Times New Roman" w:eastAsia="Times New Roman" w:hAnsi="Times New Roman" w:cs="Times New Roman"/>
                <w:b/>
                <w:bCs/>
                <w:sz w:val="24"/>
                <w:szCs w:val="24"/>
                <w:lang w:eastAsia="tr-TR"/>
              </w:rPr>
              <w:t>İzleme ve Performans Değerlendirme</w:t>
            </w:r>
          </w:p>
          <w:p w:rsidR="009A10DC" w:rsidRPr="00620746" w:rsidRDefault="009A10DC" w:rsidP="00755F39">
            <w:pPr>
              <w:numPr>
                <w:ilvl w:val="0"/>
                <w:numId w:val="26"/>
              </w:numPr>
              <w:tabs>
                <w:tab w:val="clear" w:pos="720"/>
                <w:tab w:val="num" w:pos="317"/>
              </w:tabs>
              <w:spacing w:after="0" w:line="240" w:lineRule="auto"/>
              <w:ind w:left="317" w:hanging="283"/>
              <w:outlineLvl w:val="2"/>
              <w:rPr>
                <w:rFonts w:ascii="Times New Roman" w:eastAsia="Times New Roman" w:hAnsi="Times New Roman" w:cs="Times New Roman"/>
                <w:bCs/>
                <w:sz w:val="24"/>
                <w:szCs w:val="24"/>
                <w:lang w:eastAsia="tr-TR"/>
              </w:rPr>
            </w:pPr>
            <w:r w:rsidRPr="00620746">
              <w:rPr>
                <w:rFonts w:ascii="Times New Roman" w:eastAsia="Times New Roman" w:hAnsi="Times New Roman" w:cs="Times New Roman"/>
                <w:bCs/>
                <w:sz w:val="24"/>
                <w:szCs w:val="24"/>
                <w:lang w:eastAsia="tr-TR"/>
              </w:rPr>
              <w:t>Performans göstergeleri, izleme süreci boyunca toplanan verilere göre kontrol edilir.</w:t>
            </w:r>
          </w:p>
          <w:p w:rsidR="009A10DC" w:rsidRPr="00620746" w:rsidRDefault="009A10DC" w:rsidP="00755F39">
            <w:pPr>
              <w:numPr>
                <w:ilvl w:val="0"/>
                <w:numId w:val="26"/>
              </w:numPr>
              <w:tabs>
                <w:tab w:val="clear" w:pos="720"/>
                <w:tab w:val="num" w:pos="317"/>
              </w:tabs>
              <w:spacing w:after="0" w:line="240" w:lineRule="auto"/>
              <w:ind w:left="317" w:hanging="283"/>
              <w:outlineLvl w:val="2"/>
              <w:rPr>
                <w:rFonts w:ascii="Times New Roman" w:eastAsia="Times New Roman" w:hAnsi="Times New Roman" w:cs="Times New Roman"/>
                <w:bCs/>
                <w:sz w:val="24"/>
                <w:szCs w:val="24"/>
                <w:lang w:eastAsia="tr-TR"/>
              </w:rPr>
            </w:pPr>
            <w:r w:rsidRPr="00620746">
              <w:rPr>
                <w:rFonts w:ascii="Times New Roman" w:eastAsia="Times New Roman" w:hAnsi="Times New Roman" w:cs="Times New Roman"/>
                <w:bCs/>
                <w:sz w:val="24"/>
                <w:szCs w:val="24"/>
                <w:lang w:eastAsia="tr-TR"/>
              </w:rPr>
              <w:t>Hedeflere ulaşma durumu değerlendirir ve varsa sapmalar tespit edilir.</w:t>
            </w:r>
          </w:p>
          <w:p w:rsidR="009A10DC" w:rsidRPr="00620746" w:rsidRDefault="009A10DC" w:rsidP="00755F39">
            <w:pPr>
              <w:numPr>
                <w:ilvl w:val="0"/>
                <w:numId w:val="26"/>
              </w:numPr>
              <w:tabs>
                <w:tab w:val="clear" w:pos="720"/>
                <w:tab w:val="num" w:pos="317"/>
              </w:tabs>
              <w:spacing w:after="0" w:line="240" w:lineRule="auto"/>
              <w:ind w:left="317" w:hanging="283"/>
              <w:outlineLvl w:val="2"/>
              <w:rPr>
                <w:rFonts w:ascii="Times New Roman" w:eastAsia="Times New Roman" w:hAnsi="Times New Roman" w:cs="Times New Roman"/>
                <w:bCs/>
                <w:sz w:val="24"/>
                <w:szCs w:val="24"/>
                <w:lang w:eastAsia="tr-TR"/>
              </w:rPr>
            </w:pPr>
            <w:r w:rsidRPr="00620746">
              <w:rPr>
                <w:rFonts w:ascii="Times New Roman" w:eastAsia="Times New Roman" w:hAnsi="Times New Roman" w:cs="Times New Roman"/>
                <w:bCs/>
                <w:sz w:val="24"/>
                <w:szCs w:val="24"/>
                <w:lang w:eastAsia="tr-TR"/>
              </w:rPr>
              <w:t>Raporlar periyodik olarak hazırlanarak yönetime sunulur.</w:t>
            </w:r>
          </w:p>
          <w:p w:rsidR="009A10DC" w:rsidRPr="00620746" w:rsidRDefault="009A10DC" w:rsidP="008475D0">
            <w:pPr>
              <w:spacing w:after="0" w:line="240" w:lineRule="auto"/>
              <w:outlineLvl w:val="2"/>
              <w:rPr>
                <w:rFonts w:ascii="Times New Roman" w:eastAsia="Times New Roman" w:hAnsi="Times New Roman" w:cs="Times New Roman"/>
                <w:b/>
                <w:bCs/>
                <w:sz w:val="24"/>
                <w:szCs w:val="24"/>
                <w:lang w:eastAsia="tr-TR"/>
              </w:rPr>
            </w:pPr>
          </w:p>
        </w:tc>
        <w:tc>
          <w:tcPr>
            <w:tcW w:w="1276" w:type="dxa"/>
            <w:tcBorders>
              <w:top w:val="single" w:sz="4" w:space="0" w:color="auto"/>
              <w:bottom w:val="single" w:sz="4" w:space="0" w:color="auto"/>
            </w:tcBorders>
            <w:vAlign w:val="center"/>
          </w:tcPr>
          <w:p w:rsidR="009A10DC" w:rsidRDefault="009A10DC" w:rsidP="008475D0">
            <w:pPr>
              <w:spacing w:after="0" w:line="240" w:lineRule="auto"/>
              <w:jc w:val="center"/>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Kontrol</w:t>
            </w:r>
          </w:p>
        </w:tc>
      </w:tr>
      <w:tr w:rsidR="00BE0DEE" w:rsidRPr="00CF5B6C" w:rsidTr="008475D0">
        <w:trPr>
          <w:cantSplit/>
          <w:trHeight w:val="1402"/>
        </w:trPr>
        <w:tc>
          <w:tcPr>
            <w:tcW w:w="5245" w:type="dxa"/>
            <w:vMerge/>
          </w:tcPr>
          <w:p w:rsidR="00BE0DEE" w:rsidRPr="0082680F" w:rsidRDefault="00BE0DEE" w:rsidP="008475D0">
            <w:pPr>
              <w:rPr>
                <w:sz w:val="20"/>
                <w:szCs w:val="20"/>
              </w:rPr>
            </w:pPr>
          </w:p>
        </w:tc>
        <w:tc>
          <w:tcPr>
            <w:tcW w:w="567" w:type="dxa"/>
            <w:tcBorders>
              <w:top w:val="single" w:sz="4" w:space="0" w:color="auto"/>
              <w:bottom w:val="single" w:sz="4" w:space="0" w:color="auto"/>
            </w:tcBorders>
            <w:vAlign w:val="center"/>
          </w:tcPr>
          <w:p w:rsidR="00BE0DEE" w:rsidRPr="00845DDF" w:rsidRDefault="009A10DC"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7</w:t>
            </w:r>
          </w:p>
        </w:tc>
        <w:tc>
          <w:tcPr>
            <w:tcW w:w="7229" w:type="dxa"/>
            <w:tcBorders>
              <w:top w:val="single" w:sz="4" w:space="0" w:color="auto"/>
              <w:bottom w:val="single" w:sz="4" w:space="0" w:color="auto"/>
            </w:tcBorders>
            <w:shd w:val="clear" w:color="auto" w:fill="auto"/>
            <w:vAlign w:val="center"/>
          </w:tcPr>
          <w:p w:rsidR="008475D0" w:rsidRPr="00620746" w:rsidRDefault="008475D0" w:rsidP="008475D0">
            <w:pPr>
              <w:spacing w:after="0" w:line="240" w:lineRule="auto"/>
              <w:jc w:val="both"/>
              <w:rPr>
                <w:rFonts w:ascii="Times New Roman" w:eastAsia="Verdana" w:hAnsi="Times New Roman" w:cs="Times New Roman"/>
                <w:b/>
                <w:bCs/>
                <w:sz w:val="24"/>
                <w:szCs w:val="24"/>
                <w:lang w:eastAsia="tr-TR"/>
              </w:rPr>
            </w:pPr>
            <w:r w:rsidRPr="00620746">
              <w:rPr>
                <w:rFonts w:ascii="Times New Roman" w:eastAsia="Verdana" w:hAnsi="Times New Roman" w:cs="Times New Roman"/>
                <w:b/>
                <w:bCs/>
                <w:sz w:val="24"/>
                <w:szCs w:val="24"/>
                <w:lang w:eastAsia="tr-TR"/>
              </w:rPr>
              <w:t>Revizyon Süreci</w:t>
            </w:r>
          </w:p>
          <w:p w:rsidR="008475D0" w:rsidRPr="00620746" w:rsidRDefault="008475D0" w:rsidP="004F70D0">
            <w:pPr>
              <w:pStyle w:val="ListeParagraf"/>
              <w:numPr>
                <w:ilvl w:val="0"/>
                <w:numId w:val="25"/>
              </w:numPr>
              <w:spacing w:after="0" w:line="240" w:lineRule="auto"/>
              <w:ind w:left="317" w:hanging="283"/>
              <w:jc w:val="both"/>
              <w:rPr>
                <w:rFonts w:ascii="Times New Roman" w:eastAsia="Verdana" w:hAnsi="Times New Roman" w:cs="Times New Roman"/>
                <w:sz w:val="24"/>
                <w:szCs w:val="24"/>
                <w:lang w:eastAsia="tr-TR"/>
              </w:rPr>
            </w:pPr>
            <w:r w:rsidRPr="00620746">
              <w:rPr>
                <w:rFonts w:ascii="Times New Roman" w:eastAsia="Verdana" w:hAnsi="Times New Roman" w:cs="Times New Roman"/>
                <w:sz w:val="24"/>
                <w:szCs w:val="24"/>
                <w:lang w:eastAsia="tr-TR"/>
              </w:rPr>
              <w:t>Hedeflere ulaşma düzeyine göre stratejik planın revize edilmesi.</w:t>
            </w:r>
          </w:p>
          <w:p w:rsidR="008475D0" w:rsidRPr="00620746" w:rsidRDefault="008475D0" w:rsidP="004F70D0">
            <w:pPr>
              <w:pStyle w:val="ListeParagraf"/>
              <w:numPr>
                <w:ilvl w:val="0"/>
                <w:numId w:val="25"/>
              </w:numPr>
              <w:spacing w:after="0" w:line="240" w:lineRule="auto"/>
              <w:ind w:left="317" w:hanging="283"/>
              <w:jc w:val="both"/>
              <w:rPr>
                <w:rFonts w:ascii="Times New Roman" w:eastAsia="Verdana" w:hAnsi="Times New Roman" w:cs="Times New Roman"/>
                <w:sz w:val="24"/>
                <w:szCs w:val="24"/>
                <w:lang w:eastAsia="tr-TR"/>
              </w:rPr>
            </w:pPr>
            <w:r w:rsidRPr="00620746">
              <w:rPr>
                <w:rFonts w:ascii="Times New Roman" w:eastAsia="Verdana" w:hAnsi="Times New Roman" w:cs="Times New Roman"/>
                <w:sz w:val="24"/>
                <w:szCs w:val="24"/>
                <w:lang w:eastAsia="tr-TR"/>
              </w:rPr>
              <w:t>Stratejik hedeflerde sapma olması durumunda hedeflerin yeniden düzenlenmesi.</w:t>
            </w:r>
          </w:p>
          <w:p w:rsidR="008475D0" w:rsidRPr="00620746" w:rsidRDefault="008475D0" w:rsidP="004F70D0">
            <w:pPr>
              <w:pStyle w:val="ListeParagraf"/>
              <w:numPr>
                <w:ilvl w:val="0"/>
                <w:numId w:val="25"/>
              </w:numPr>
              <w:spacing w:after="0" w:line="240" w:lineRule="auto"/>
              <w:ind w:left="317" w:hanging="283"/>
              <w:jc w:val="both"/>
              <w:rPr>
                <w:rFonts w:ascii="Times New Roman" w:eastAsia="Verdana" w:hAnsi="Times New Roman" w:cs="Times New Roman"/>
                <w:sz w:val="24"/>
                <w:szCs w:val="24"/>
                <w:lang w:eastAsia="tr-TR"/>
              </w:rPr>
            </w:pPr>
            <w:r w:rsidRPr="00620746">
              <w:rPr>
                <w:rFonts w:ascii="Times New Roman" w:eastAsia="Verdana" w:hAnsi="Times New Roman" w:cs="Times New Roman"/>
                <w:sz w:val="24"/>
                <w:szCs w:val="24"/>
                <w:lang w:eastAsia="tr-TR"/>
              </w:rPr>
              <w:t>Revize edilen planın tüm ilgili birimlere duyurulması ve yeni performans göstergelerinin belirlenmesi.</w:t>
            </w:r>
          </w:p>
          <w:p w:rsidR="00BE0DEE" w:rsidRPr="00620746" w:rsidRDefault="00BE0DEE" w:rsidP="008475D0">
            <w:pPr>
              <w:spacing w:after="0" w:line="240" w:lineRule="auto"/>
              <w:jc w:val="both"/>
              <w:rPr>
                <w:rFonts w:ascii="Times New Roman" w:eastAsia="Verdana" w:hAnsi="Times New Roman" w:cs="Times New Roman"/>
                <w:sz w:val="24"/>
                <w:szCs w:val="24"/>
                <w:lang w:eastAsia="tr-TR"/>
              </w:rPr>
            </w:pPr>
          </w:p>
        </w:tc>
        <w:tc>
          <w:tcPr>
            <w:tcW w:w="1276" w:type="dxa"/>
            <w:tcBorders>
              <w:top w:val="single" w:sz="4" w:space="0" w:color="auto"/>
              <w:bottom w:val="single" w:sz="4" w:space="0" w:color="auto"/>
            </w:tcBorders>
            <w:vAlign w:val="center"/>
          </w:tcPr>
          <w:p w:rsidR="00BE0DEE" w:rsidRPr="00404159" w:rsidRDefault="009A10DC" w:rsidP="008475D0">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bCs/>
                <w:sz w:val="24"/>
                <w:szCs w:val="24"/>
                <w:lang w:eastAsia="tr-TR"/>
              </w:rPr>
              <w:t>Önlem Al</w:t>
            </w:r>
          </w:p>
        </w:tc>
      </w:tr>
    </w:tbl>
    <w:p w:rsidR="006A60D7" w:rsidRDefault="006A60D7"/>
    <w:p w:rsidR="006A60D7" w:rsidRDefault="006A60D7"/>
    <w:p w:rsidR="006A60D7" w:rsidRDefault="006A60D7">
      <w:r>
        <w:br w:type="page"/>
      </w:r>
    </w:p>
    <w:tbl>
      <w:tblPr>
        <w:tblW w:w="14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946"/>
        <w:gridCol w:w="7371"/>
      </w:tblGrid>
      <w:tr w:rsidR="002D4EEE" w:rsidRPr="00E94E2B" w:rsidTr="001A5065">
        <w:trPr>
          <w:trHeight w:val="436"/>
        </w:trPr>
        <w:tc>
          <w:tcPr>
            <w:tcW w:w="6946" w:type="dxa"/>
            <w:shd w:val="clear" w:color="auto" w:fill="BDD6EE" w:themeFill="accent1" w:themeFillTint="66"/>
          </w:tcPr>
          <w:p w:rsidR="002D4EEE" w:rsidRPr="00E94E2B" w:rsidRDefault="002D4EEE" w:rsidP="001A5065">
            <w:pPr>
              <w:spacing w:after="0"/>
              <w:ind w:left="12"/>
              <w:jc w:val="center"/>
              <w:rPr>
                <w:rFonts w:ascii="Times New Roman" w:hAnsi="Times New Roman" w:cs="Times New Roman"/>
                <w:b/>
                <w:sz w:val="28"/>
                <w:szCs w:val="28"/>
              </w:rPr>
            </w:pPr>
            <w:r w:rsidRPr="00E94E2B">
              <w:rPr>
                <w:rFonts w:ascii="Times New Roman" w:hAnsi="Times New Roman" w:cs="Times New Roman"/>
                <w:b/>
                <w:sz w:val="28"/>
                <w:szCs w:val="28"/>
              </w:rPr>
              <w:lastRenderedPageBreak/>
              <w:t>GİRDİLER</w:t>
            </w:r>
          </w:p>
        </w:tc>
        <w:tc>
          <w:tcPr>
            <w:tcW w:w="7371" w:type="dxa"/>
            <w:shd w:val="clear" w:color="auto" w:fill="BDD6EE" w:themeFill="accent1" w:themeFillTint="66"/>
          </w:tcPr>
          <w:p w:rsidR="002D4EEE" w:rsidRPr="00E94E2B" w:rsidRDefault="002D4EEE" w:rsidP="001A5065">
            <w:pPr>
              <w:spacing w:after="0"/>
              <w:ind w:left="12"/>
              <w:jc w:val="center"/>
              <w:rPr>
                <w:rFonts w:ascii="Times New Roman" w:hAnsi="Times New Roman" w:cs="Times New Roman"/>
                <w:b/>
                <w:sz w:val="28"/>
                <w:szCs w:val="28"/>
              </w:rPr>
            </w:pPr>
            <w:r w:rsidRPr="00E94E2B">
              <w:rPr>
                <w:rFonts w:ascii="Times New Roman" w:hAnsi="Times New Roman" w:cs="Times New Roman"/>
                <w:b/>
                <w:sz w:val="28"/>
                <w:szCs w:val="28"/>
              </w:rPr>
              <w:t>ÇIKTILAR</w:t>
            </w:r>
          </w:p>
        </w:tc>
      </w:tr>
      <w:tr w:rsidR="00DD2C16" w:rsidRPr="00E94E2B" w:rsidTr="002D4EEE">
        <w:trPr>
          <w:trHeight w:val="6996"/>
        </w:trPr>
        <w:tc>
          <w:tcPr>
            <w:tcW w:w="6946" w:type="dxa"/>
          </w:tcPr>
          <w:p w:rsidR="00616B1E" w:rsidRPr="00616B1E" w:rsidRDefault="00616B1E" w:rsidP="00E3220D">
            <w:pPr>
              <w:spacing w:after="0"/>
              <w:rPr>
                <w:rFonts w:ascii="Times New Roman" w:hAnsi="Times New Roman" w:cs="Times New Roman"/>
                <w:b/>
                <w:bCs/>
                <w:sz w:val="24"/>
                <w:szCs w:val="24"/>
              </w:rPr>
            </w:pPr>
            <w:r w:rsidRPr="00616B1E">
              <w:rPr>
                <w:rFonts w:ascii="Times New Roman" w:hAnsi="Times New Roman" w:cs="Times New Roman"/>
                <w:b/>
                <w:bCs/>
                <w:sz w:val="24"/>
                <w:szCs w:val="24"/>
              </w:rPr>
              <w:t>1. Misyon, Vizyon ve Değerler</w:t>
            </w:r>
          </w:p>
          <w:p w:rsidR="00616B1E" w:rsidRPr="00616B1E" w:rsidRDefault="00616B1E" w:rsidP="004F70D0">
            <w:pPr>
              <w:numPr>
                <w:ilvl w:val="0"/>
                <w:numId w:val="27"/>
              </w:numPr>
              <w:tabs>
                <w:tab w:val="clear" w:pos="720"/>
                <w:tab w:val="num" w:pos="209"/>
              </w:tabs>
              <w:spacing w:after="0"/>
              <w:ind w:left="209" w:hanging="142"/>
              <w:rPr>
                <w:rFonts w:ascii="Times New Roman" w:hAnsi="Times New Roman" w:cs="Times New Roman"/>
                <w:sz w:val="24"/>
                <w:szCs w:val="24"/>
              </w:rPr>
            </w:pPr>
            <w:r w:rsidRPr="00616B1E">
              <w:rPr>
                <w:rFonts w:ascii="Times New Roman" w:hAnsi="Times New Roman" w:cs="Times New Roman"/>
                <w:sz w:val="24"/>
                <w:szCs w:val="24"/>
              </w:rPr>
              <w:t xml:space="preserve">Misyon ve </w:t>
            </w:r>
            <w:proofErr w:type="gramStart"/>
            <w:r w:rsidRPr="00616B1E">
              <w:rPr>
                <w:rFonts w:ascii="Times New Roman" w:hAnsi="Times New Roman" w:cs="Times New Roman"/>
                <w:sz w:val="24"/>
                <w:szCs w:val="24"/>
              </w:rPr>
              <w:t>vizyon</w:t>
            </w:r>
            <w:proofErr w:type="gramEnd"/>
            <w:r w:rsidRPr="00616B1E">
              <w:rPr>
                <w:rFonts w:ascii="Times New Roman" w:hAnsi="Times New Roman" w:cs="Times New Roman"/>
                <w:sz w:val="24"/>
                <w:szCs w:val="24"/>
              </w:rPr>
              <w:t>, stratejilerin hangi doğrultuda ilerleyeceğini belirler.</w:t>
            </w:r>
          </w:p>
          <w:p w:rsidR="00616B1E" w:rsidRPr="00616B1E" w:rsidRDefault="00616B1E" w:rsidP="00E3220D">
            <w:pPr>
              <w:spacing w:after="0"/>
              <w:rPr>
                <w:rFonts w:ascii="Times New Roman" w:hAnsi="Times New Roman" w:cs="Times New Roman"/>
                <w:b/>
                <w:bCs/>
                <w:sz w:val="24"/>
                <w:szCs w:val="24"/>
              </w:rPr>
            </w:pPr>
            <w:r w:rsidRPr="00616B1E">
              <w:rPr>
                <w:rFonts w:ascii="Times New Roman" w:hAnsi="Times New Roman" w:cs="Times New Roman"/>
                <w:b/>
                <w:bCs/>
                <w:sz w:val="24"/>
                <w:szCs w:val="24"/>
              </w:rPr>
              <w:t>2. Çevresel Analizler (SWOT Analizi)</w:t>
            </w:r>
          </w:p>
          <w:p w:rsidR="00616B1E" w:rsidRPr="00616B1E" w:rsidRDefault="00616B1E" w:rsidP="004F70D0">
            <w:pPr>
              <w:numPr>
                <w:ilvl w:val="0"/>
                <w:numId w:val="28"/>
              </w:numPr>
              <w:tabs>
                <w:tab w:val="clear" w:pos="720"/>
                <w:tab w:val="num" w:pos="209"/>
              </w:tabs>
              <w:spacing w:after="0"/>
              <w:ind w:left="209" w:hanging="142"/>
              <w:rPr>
                <w:rFonts w:ascii="Times New Roman" w:hAnsi="Times New Roman" w:cs="Times New Roman"/>
                <w:sz w:val="24"/>
                <w:szCs w:val="24"/>
              </w:rPr>
            </w:pPr>
            <w:r w:rsidRPr="00616B1E">
              <w:rPr>
                <w:rFonts w:ascii="Times New Roman" w:hAnsi="Times New Roman" w:cs="Times New Roman"/>
                <w:b/>
                <w:bCs/>
                <w:sz w:val="24"/>
                <w:szCs w:val="24"/>
              </w:rPr>
              <w:t>Güçlü ve Zayıf Yönler</w:t>
            </w:r>
            <w:r w:rsidRPr="00616B1E">
              <w:rPr>
                <w:rFonts w:ascii="Times New Roman" w:hAnsi="Times New Roman" w:cs="Times New Roman"/>
                <w:sz w:val="24"/>
                <w:szCs w:val="24"/>
              </w:rPr>
              <w:t>: Üniversitenin içsel dinamikleri, kaynakları, akademik yapısı, teknolojik altyapısı gibi unsurların değerlendirilmesi.</w:t>
            </w:r>
          </w:p>
          <w:p w:rsidR="00616B1E" w:rsidRPr="00616B1E" w:rsidRDefault="00616B1E" w:rsidP="004F70D0">
            <w:pPr>
              <w:numPr>
                <w:ilvl w:val="0"/>
                <w:numId w:val="28"/>
              </w:numPr>
              <w:tabs>
                <w:tab w:val="clear" w:pos="720"/>
                <w:tab w:val="num" w:pos="209"/>
              </w:tabs>
              <w:spacing w:after="0"/>
              <w:ind w:left="209" w:hanging="142"/>
              <w:rPr>
                <w:rFonts w:ascii="Times New Roman" w:hAnsi="Times New Roman" w:cs="Times New Roman"/>
                <w:sz w:val="24"/>
                <w:szCs w:val="24"/>
              </w:rPr>
            </w:pPr>
            <w:r w:rsidRPr="00616B1E">
              <w:rPr>
                <w:rFonts w:ascii="Times New Roman" w:hAnsi="Times New Roman" w:cs="Times New Roman"/>
                <w:b/>
                <w:bCs/>
                <w:sz w:val="24"/>
                <w:szCs w:val="24"/>
              </w:rPr>
              <w:t>Fırsatlar ve Tehditler</w:t>
            </w:r>
            <w:r w:rsidRPr="00616B1E">
              <w:rPr>
                <w:rFonts w:ascii="Times New Roman" w:hAnsi="Times New Roman" w:cs="Times New Roman"/>
                <w:sz w:val="24"/>
                <w:szCs w:val="24"/>
              </w:rPr>
              <w:t>: Üniversitenin dış çevresinden gelen fırsatlar (örneğin, yeni iş birliği olanakları) ve tehditler (örneğin, rekabet ve ekonomik belirsizlikler).</w:t>
            </w:r>
          </w:p>
          <w:p w:rsidR="00616B1E" w:rsidRPr="00616B1E" w:rsidRDefault="00616B1E" w:rsidP="00E3220D">
            <w:pPr>
              <w:spacing w:after="0"/>
              <w:rPr>
                <w:rFonts w:ascii="Times New Roman" w:hAnsi="Times New Roman" w:cs="Times New Roman"/>
                <w:b/>
                <w:bCs/>
                <w:sz w:val="24"/>
                <w:szCs w:val="24"/>
              </w:rPr>
            </w:pPr>
            <w:r w:rsidRPr="00616B1E">
              <w:rPr>
                <w:rFonts w:ascii="Times New Roman" w:hAnsi="Times New Roman" w:cs="Times New Roman"/>
                <w:b/>
                <w:bCs/>
                <w:sz w:val="24"/>
                <w:szCs w:val="24"/>
              </w:rPr>
              <w:t>3. Paydaş Analizleri</w:t>
            </w:r>
          </w:p>
          <w:p w:rsidR="00616B1E" w:rsidRPr="00616B1E" w:rsidRDefault="00616B1E" w:rsidP="004F70D0">
            <w:pPr>
              <w:numPr>
                <w:ilvl w:val="0"/>
                <w:numId w:val="29"/>
              </w:numPr>
              <w:tabs>
                <w:tab w:val="clear" w:pos="720"/>
                <w:tab w:val="num" w:pos="209"/>
              </w:tabs>
              <w:spacing w:after="0"/>
              <w:ind w:left="209" w:hanging="142"/>
              <w:rPr>
                <w:rFonts w:ascii="Times New Roman" w:hAnsi="Times New Roman" w:cs="Times New Roman"/>
                <w:sz w:val="24"/>
                <w:szCs w:val="24"/>
              </w:rPr>
            </w:pPr>
            <w:r w:rsidRPr="00616B1E">
              <w:rPr>
                <w:rFonts w:ascii="Times New Roman" w:hAnsi="Times New Roman" w:cs="Times New Roman"/>
                <w:sz w:val="24"/>
                <w:szCs w:val="24"/>
              </w:rPr>
              <w:t>İç ve dış paydaşların beklentileri ve ihtiyaçları. Öğrenciler, akademik ve idari personel, mezunlar, kamu kurumları ve iş dünyası gibi paydaşların geri bildirimleri dikkate alınır.</w:t>
            </w:r>
          </w:p>
          <w:p w:rsidR="00616B1E" w:rsidRPr="00616B1E" w:rsidRDefault="00616B1E" w:rsidP="00E3220D">
            <w:pPr>
              <w:spacing w:after="0"/>
              <w:rPr>
                <w:rFonts w:ascii="Times New Roman" w:hAnsi="Times New Roman" w:cs="Times New Roman"/>
                <w:b/>
                <w:bCs/>
                <w:sz w:val="24"/>
                <w:szCs w:val="24"/>
              </w:rPr>
            </w:pPr>
            <w:r w:rsidRPr="00616B1E">
              <w:rPr>
                <w:rFonts w:ascii="Times New Roman" w:hAnsi="Times New Roman" w:cs="Times New Roman"/>
                <w:b/>
                <w:bCs/>
                <w:sz w:val="24"/>
                <w:szCs w:val="24"/>
              </w:rPr>
              <w:t>4. Yasal ve Düzenleyici Gereksinimler</w:t>
            </w:r>
          </w:p>
          <w:p w:rsidR="00616B1E" w:rsidRPr="00616B1E" w:rsidRDefault="00616B1E" w:rsidP="004F70D0">
            <w:pPr>
              <w:numPr>
                <w:ilvl w:val="0"/>
                <w:numId w:val="30"/>
              </w:numPr>
              <w:tabs>
                <w:tab w:val="clear" w:pos="720"/>
                <w:tab w:val="num" w:pos="209"/>
              </w:tabs>
              <w:spacing w:after="0"/>
              <w:ind w:left="209" w:hanging="142"/>
              <w:rPr>
                <w:rFonts w:ascii="Times New Roman" w:hAnsi="Times New Roman" w:cs="Times New Roman"/>
                <w:sz w:val="24"/>
                <w:szCs w:val="24"/>
              </w:rPr>
            </w:pPr>
            <w:r w:rsidRPr="00616B1E">
              <w:rPr>
                <w:rFonts w:ascii="Times New Roman" w:hAnsi="Times New Roman" w:cs="Times New Roman"/>
                <w:sz w:val="24"/>
                <w:szCs w:val="24"/>
              </w:rPr>
              <w:t>YÖK, YÖKAK ve diğer düzenleyici kurumlar tarafından belirlenen yasal çerçeveler ve kalite standartları strateji</w:t>
            </w:r>
            <w:r w:rsidR="00E3220D">
              <w:rPr>
                <w:rFonts w:ascii="Times New Roman" w:hAnsi="Times New Roman" w:cs="Times New Roman"/>
                <w:sz w:val="24"/>
                <w:szCs w:val="24"/>
              </w:rPr>
              <w:t>k yönetim sürecine girdi sağlar</w:t>
            </w:r>
            <w:r w:rsidRPr="00616B1E">
              <w:rPr>
                <w:rFonts w:ascii="Times New Roman" w:hAnsi="Times New Roman" w:cs="Times New Roman"/>
                <w:sz w:val="24"/>
                <w:szCs w:val="24"/>
              </w:rPr>
              <w:t>.</w:t>
            </w:r>
          </w:p>
          <w:p w:rsidR="00616B1E" w:rsidRPr="00616B1E" w:rsidRDefault="00616B1E" w:rsidP="00E3220D">
            <w:pPr>
              <w:spacing w:after="0"/>
              <w:rPr>
                <w:rFonts w:ascii="Times New Roman" w:hAnsi="Times New Roman" w:cs="Times New Roman"/>
                <w:b/>
                <w:bCs/>
                <w:sz w:val="24"/>
                <w:szCs w:val="24"/>
              </w:rPr>
            </w:pPr>
            <w:r w:rsidRPr="00616B1E">
              <w:rPr>
                <w:rFonts w:ascii="Times New Roman" w:hAnsi="Times New Roman" w:cs="Times New Roman"/>
                <w:b/>
                <w:bCs/>
                <w:sz w:val="24"/>
                <w:szCs w:val="24"/>
              </w:rPr>
              <w:t>5. Mali Durum ve Kaynaklar</w:t>
            </w:r>
          </w:p>
          <w:p w:rsidR="00616B1E" w:rsidRDefault="00616B1E" w:rsidP="004F70D0">
            <w:pPr>
              <w:numPr>
                <w:ilvl w:val="0"/>
                <w:numId w:val="31"/>
              </w:numPr>
              <w:tabs>
                <w:tab w:val="clear" w:pos="720"/>
                <w:tab w:val="num" w:pos="209"/>
              </w:tabs>
              <w:spacing w:after="0"/>
              <w:ind w:left="209" w:hanging="142"/>
              <w:rPr>
                <w:rFonts w:ascii="Times New Roman" w:hAnsi="Times New Roman" w:cs="Times New Roman"/>
                <w:sz w:val="24"/>
                <w:szCs w:val="24"/>
              </w:rPr>
            </w:pPr>
            <w:r w:rsidRPr="00616B1E">
              <w:rPr>
                <w:rFonts w:ascii="Times New Roman" w:hAnsi="Times New Roman" w:cs="Times New Roman"/>
                <w:sz w:val="24"/>
                <w:szCs w:val="24"/>
              </w:rPr>
              <w:t xml:space="preserve">Üniversitenin mevcut mali kaynakları, bütçesi ve yatırım fırsatları stratejik planlamada kritik rol oynar. Kaynakların etkili kullanımı için mali veriler stratejik planlama sürecine </w:t>
            </w:r>
            <w:proofErr w:type="gramStart"/>
            <w:r w:rsidRPr="00616B1E">
              <w:rPr>
                <w:rFonts w:ascii="Times New Roman" w:hAnsi="Times New Roman" w:cs="Times New Roman"/>
                <w:sz w:val="24"/>
                <w:szCs w:val="24"/>
              </w:rPr>
              <w:t>dahil</w:t>
            </w:r>
            <w:proofErr w:type="gramEnd"/>
            <w:r w:rsidRPr="00616B1E">
              <w:rPr>
                <w:rFonts w:ascii="Times New Roman" w:hAnsi="Times New Roman" w:cs="Times New Roman"/>
                <w:sz w:val="24"/>
                <w:szCs w:val="24"/>
              </w:rPr>
              <w:t xml:space="preserve"> edilir.</w:t>
            </w:r>
          </w:p>
          <w:p w:rsidR="00E3220D" w:rsidRDefault="00E3220D" w:rsidP="00E3220D">
            <w:pPr>
              <w:spacing w:after="0"/>
              <w:ind w:left="67"/>
              <w:rPr>
                <w:rFonts w:ascii="Times New Roman" w:hAnsi="Times New Roman" w:cs="Times New Roman"/>
                <w:sz w:val="24"/>
                <w:szCs w:val="24"/>
              </w:rPr>
            </w:pPr>
          </w:p>
          <w:p w:rsidR="00257EBF" w:rsidRDefault="00257EBF" w:rsidP="00E3220D">
            <w:pPr>
              <w:spacing w:after="0"/>
              <w:ind w:left="67"/>
              <w:rPr>
                <w:rFonts w:ascii="Times New Roman" w:hAnsi="Times New Roman" w:cs="Times New Roman"/>
                <w:sz w:val="24"/>
                <w:szCs w:val="24"/>
              </w:rPr>
            </w:pPr>
          </w:p>
          <w:p w:rsidR="00616B1E" w:rsidRPr="00616B1E" w:rsidRDefault="00616B1E" w:rsidP="00E3220D">
            <w:pPr>
              <w:spacing w:after="0"/>
              <w:rPr>
                <w:rFonts w:ascii="Times New Roman" w:hAnsi="Times New Roman" w:cs="Times New Roman"/>
                <w:b/>
                <w:bCs/>
                <w:sz w:val="24"/>
                <w:szCs w:val="24"/>
              </w:rPr>
            </w:pPr>
            <w:r w:rsidRPr="00616B1E">
              <w:rPr>
                <w:rFonts w:ascii="Times New Roman" w:hAnsi="Times New Roman" w:cs="Times New Roman"/>
                <w:b/>
                <w:bCs/>
                <w:sz w:val="24"/>
                <w:szCs w:val="24"/>
              </w:rPr>
              <w:lastRenderedPageBreak/>
              <w:t>6. Teknolojik ve Dijital Dönüşüm Verileri</w:t>
            </w:r>
          </w:p>
          <w:p w:rsidR="00616B1E" w:rsidRPr="00616B1E" w:rsidRDefault="00616B1E" w:rsidP="004F70D0">
            <w:pPr>
              <w:numPr>
                <w:ilvl w:val="0"/>
                <w:numId w:val="32"/>
              </w:numPr>
              <w:tabs>
                <w:tab w:val="clear" w:pos="720"/>
                <w:tab w:val="num" w:pos="209"/>
              </w:tabs>
              <w:spacing w:after="0"/>
              <w:ind w:left="209" w:hanging="209"/>
              <w:rPr>
                <w:rFonts w:ascii="Times New Roman" w:hAnsi="Times New Roman" w:cs="Times New Roman"/>
                <w:sz w:val="24"/>
                <w:szCs w:val="24"/>
              </w:rPr>
            </w:pPr>
            <w:r w:rsidRPr="00616B1E">
              <w:rPr>
                <w:rFonts w:ascii="Times New Roman" w:hAnsi="Times New Roman" w:cs="Times New Roman"/>
                <w:sz w:val="24"/>
                <w:szCs w:val="24"/>
              </w:rPr>
              <w:t xml:space="preserve">Üniversitenin teknolojik altyapısı ve dijitalleşme fırsatları stratejik hedefleri doğrudan etkiler. Yeni teknolojilerin </w:t>
            </w:r>
            <w:proofErr w:type="gramStart"/>
            <w:r w:rsidRPr="00616B1E">
              <w:rPr>
                <w:rFonts w:ascii="Times New Roman" w:hAnsi="Times New Roman" w:cs="Times New Roman"/>
                <w:sz w:val="24"/>
                <w:szCs w:val="24"/>
              </w:rPr>
              <w:t>entegrasyonu</w:t>
            </w:r>
            <w:proofErr w:type="gramEnd"/>
            <w:r w:rsidRPr="00616B1E">
              <w:rPr>
                <w:rFonts w:ascii="Times New Roman" w:hAnsi="Times New Roman" w:cs="Times New Roman"/>
                <w:sz w:val="24"/>
                <w:szCs w:val="24"/>
              </w:rPr>
              <w:t xml:space="preserve"> ve dijitalleşme süreçleri, stratejik planlamada değerlendirilir.</w:t>
            </w:r>
          </w:p>
          <w:p w:rsidR="00616B1E" w:rsidRPr="00616B1E" w:rsidRDefault="00616B1E" w:rsidP="00E3220D">
            <w:pPr>
              <w:spacing w:after="0"/>
              <w:rPr>
                <w:rFonts w:ascii="Times New Roman" w:hAnsi="Times New Roman" w:cs="Times New Roman"/>
                <w:b/>
                <w:bCs/>
                <w:sz w:val="24"/>
                <w:szCs w:val="24"/>
              </w:rPr>
            </w:pPr>
            <w:r w:rsidRPr="00616B1E">
              <w:rPr>
                <w:rFonts w:ascii="Times New Roman" w:hAnsi="Times New Roman" w:cs="Times New Roman"/>
                <w:b/>
                <w:bCs/>
                <w:sz w:val="24"/>
                <w:szCs w:val="24"/>
              </w:rPr>
              <w:t>7. İç Performans Raporları ve Geri Bildirimler</w:t>
            </w:r>
          </w:p>
          <w:p w:rsidR="00616B1E" w:rsidRPr="00616B1E" w:rsidRDefault="00616B1E" w:rsidP="004F70D0">
            <w:pPr>
              <w:numPr>
                <w:ilvl w:val="0"/>
                <w:numId w:val="33"/>
              </w:numPr>
              <w:tabs>
                <w:tab w:val="clear" w:pos="720"/>
                <w:tab w:val="num" w:pos="209"/>
              </w:tabs>
              <w:spacing w:after="0"/>
              <w:ind w:left="209" w:hanging="209"/>
              <w:rPr>
                <w:rFonts w:ascii="Times New Roman" w:hAnsi="Times New Roman" w:cs="Times New Roman"/>
                <w:sz w:val="24"/>
                <w:szCs w:val="24"/>
              </w:rPr>
            </w:pPr>
            <w:r w:rsidRPr="00616B1E">
              <w:rPr>
                <w:rFonts w:ascii="Times New Roman" w:hAnsi="Times New Roman" w:cs="Times New Roman"/>
                <w:sz w:val="24"/>
                <w:szCs w:val="24"/>
              </w:rPr>
              <w:t>Üniversitenin mevcut performansını gösteren raporlar, önceki stratejik hedeflerin gerçekleştirilme düzeyi ve performans göstergelerine ilişkin veriler stratejik yönetim süreci için önemli girdilerdir.</w:t>
            </w:r>
          </w:p>
          <w:p w:rsidR="00616B1E" w:rsidRPr="00616B1E" w:rsidRDefault="00616B1E" w:rsidP="00E3220D">
            <w:pPr>
              <w:spacing w:after="0"/>
              <w:rPr>
                <w:rFonts w:ascii="Times New Roman" w:hAnsi="Times New Roman" w:cs="Times New Roman"/>
                <w:b/>
                <w:bCs/>
                <w:sz w:val="24"/>
                <w:szCs w:val="24"/>
              </w:rPr>
            </w:pPr>
            <w:r w:rsidRPr="00616B1E">
              <w:rPr>
                <w:rFonts w:ascii="Times New Roman" w:hAnsi="Times New Roman" w:cs="Times New Roman"/>
                <w:b/>
                <w:bCs/>
                <w:sz w:val="24"/>
                <w:szCs w:val="24"/>
              </w:rPr>
              <w:t>8. Rakip Analizleri</w:t>
            </w:r>
          </w:p>
          <w:p w:rsidR="00616B1E" w:rsidRPr="00616B1E" w:rsidRDefault="00616B1E" w:rsidP="004F70D0">
            <w:pPr>
              <w:numPr>
                <w:ilvl w:val="0"/>
                <w:numId w:val="34"/>
              </w:numPr>
              <w:tabs>
                <w:tab w:val="clear" w:pos="720"/>
                <w:tab w:val="num" w:pos="209"/>
              </w:tabs>
              <w:spacing w:after="0"/>
              <w:ind w:left="209" w:hanging="209"/>
              <w:rPr>
                <w:rFonts w:ascii="Times New Roman" w:hAnsi="Times New Roman" w:cs="Times New Roman"/>
                <w:sz w:val="24"/>
                <w:szCs w:val="24"/>
              </w:rPr>
            </w:pPr>
            <w:r w:rsidRPr="00616B1E">
              <w:rPr>
                <w:rFonts w:ascii="Times New Roman" w:hAnsi="Times New Roman" w:cs="Times New Roman"/>
                <w:sz w:val="24"/>
                <w:szCs w:val="24"/>
              </w:rPr>
              <w:t>Diğer üniversitelerin performansları, sundukları programlar ve başarı düzeyleri göz önünde bulundurulur. Rekabetçi konumun korunması veya iyileştirilmesi için bu analizler stratejik planlamaya yön verir.</w:t>
            </w:r>
          </w:p>
          <w:p w:rsidR="00616B1E" w:rsidRPr="00616B1E" w:rsidRDefault="00616B1E" w:rsidP="00E3220D">
            <w:pPr>
              <w:spacing w:after="0"/>
              <w:rPr>
                <w:rFonts w:ascii="Times New Roman" w:hAnsi="Times New Roman" w:cs="Times New Roman"/>
                <w:b/>
                <w:bCs/>
                <w:sz w:val="24"/>
                <w:szCs w:val="24"/>
              </w:rPr>
            </w:pPr>
            <w:r w:rsidRPr="00616B1E">
              <w:rPr>
                <w:rFonts w:ascii="Times New Roman" w:hAnsi="Times New Roman" w:cs="Times New Roman"/>
                <w:b/>
                <w:bCs/>
                <w:sz w:val="24"/>
                <w:szCs w:val="24"/>
              </w:rPr>
              <w:t>9. Ulusal ve Uluslararası Eğitim Trendleri</w:t>
            </w:r>
          </w:p>
          <w:p w:rsidR="00616B1E" w:rsidRPr="00616B1E" w:rsidRDefault="00616B1E" w:rsidP="004F70D0">
            <w:pPr>
              <w:numPr>
                <w:ilvl w:val="0"/>
                <w:numId w:val="35"/>
              </w:numPr>
              <w:tabs>
                <w:tab w:val="clear" w:pos="720"/>
                <w:tab w:val="num" w:pos="209"/>
              </w:tabs>
              <w:spacing w:after="0"/>
              <w:ind w:left="209" w:hanging="209"/>
              <w:rPr>
                <w:rFonts w:ascii="Times New Roman" w:hAnsi="Times New Roman" w:cs="Times New Roman"/>
                <w:sz w:val="24"/>
                <w:szCs w:val="24"/>
              </w:rPr>
            </w:pPr>
            <w:r w:rsidRPr="00616B1E">
              <w:rPr>
                <w:rFonts w:ascii="Times New Roman" w:hAnsi="Times New Roman" w:cs="Times New Roman"/>
                <w:sz w:val="24"/>
                <w:szCs w:val="24"/>
              </w:rPr>
              <w:t xml:space="preserve">Eğitimdeki </w:t>
            </w:r>
            <w:proofErr w:type="gramStart"/>
            <w:r w:rsidRPr="00616B1E">
              <w:rPr>
                <w:rFonts w:ascii="Times New Roman" w:hAnsi="Times New Roman" w:cs="Times New Roman"/>
                <w:sz w:val="24"/>
                <w:szCs w:val="24"/>
              </w:rPr>
              <w:t>global</w:t>
            </w:r>
            <w:proofErr w:type="gramEnd"/>
            <w:r w:rsidRPr="00616B1E">
              <w:rPr>
                <w:rFonts w:ascii="Times New Roman" w:hAnsi="Times New Roman" w:cs="Times New Roman"/>
                <w:sz w:val="24"/>
                <w:szCs w:val="24"/>
              </w:rPr>
              <w:t xml:space="preserve"> ve yerel gelişmeler, yeni eğitim modelleri ve araştırma trendleri stratejik yönetim sürecine önemli katkı sağlar.</w:t>
            </w:r>
          </w:p>
          <w:p w:rsidR="00DD2C16" w:rsidRPr="00E94E2B" w:rsidRDefault="00DD2C16" w:rsidP="00616B1E">
            <w:pPr>
              <w:spacing w:after="0"/>
              <w:ind w:left="215"/>
              <w:rPr>
                <w:rFonts w:ascii="Times New Roman" w:hAnsi="Times New Roman" w:cs="Times New Roman"/>
                <w:sz w:val="24"/>
                <w:szCs w:val="24"/>
              </w:rPr>
            </w:pPr>
          </w:p>
        </w:tc>
        <w:tc>
          <w:tcPr>
            <w:tcW w:w="7371" w:type="dxa"/>
          </w:tcPr>
          <w:p w:rsidR="00616B1E" w:rsidRPr="00A872E9" w:rsidRDefault="00616B1E" w:rsidP="00A872E9">
            <w:pPr>
              <w:spacing w:after="0"/>
              <w:rPr>
                <w:rFonts w:ascii="Times New Roman" w:hAnsi="Times New Roman" w:cs="Times New Roman"/>
                <w:b/>
                <w:bCs/>
                <w:sz w:val="24"/>
                <w:szCs w:val="24"/>
              </w:rPr>
            </w:pPr>
            <w:r w:rsidRPr="00A872E9">
              <w:rPr>
                <w:rFonts w:ascii="Times New Roman" w:hAnsi="Times New Roman" w:cs="Times New Roman"/>
                <w:b/>
                <w:bCs/>
                <w:sz w:val="24"/>
                <w:szCs w:val="24"/>
              </w:rPr>
              <w:lastRenderedPageBreak/>
              <w:t>1. Stratejik Plan</w:t>
            </w:r>
          </w:p>
          <w:p w:rsidR="00616B1E" w:rsidRDefault="00616B1E" w:rsidP="004F70D0">
            <w:pPr>
              <w:pStyle w:val="ListeParagraf"/>
              <w:numPr>
                <w:ilvl w:val="0"/>
                <w:numId w:val="36"/>
              </w:numPr>
              <w:tabs>
                <w:tab w:val="clear" w:pos="720"/>
                <w:tab w:val="num" w:pos="214"/>
              </w:tabs>
              <w:spacing w:after="0"/>
              <w:ind w:left="214" w:hanging="214"/>
              <w:rPr>
                <w:rFonts w:ascii="Times New Roman" w:hAnsi="Times New Roman" w:cs="Times New Roman"/>
                <w:sz w:val="24"/>
                <w:szCs w:val="24"/>
              </w:rPr>
            </w:pPr>
            <w:r w:rsidRPr="00616B1E">
              <w:rPr>
                <w:rFonts w:ascii="Times New Roman" w:hAnsi="Times New Roman" w:cs="Times New Roman"/>
                <w:sz w:val="24"/>
                <w:szCs w:val="24"/>
              </w:rPr>
              <w:t xml:space="preserve">Stratejik yönetim sürecinin en önemli çıktısı, üniversitenin belirli bir dönem için hazırlanmış </w:t>
            </w:r>
            <w:r w:rsidRPr="00616B1E">
              <w:rPr>
                <w:rFonts w:ascii="Times New Roman" w:hAnsi="Times New Roman" w:cs="Times New Roman"/>
                <w:b/>
                <w:bCs/>
                <w:sz w:val="24"/>
                <w:szCs w:val="24"/>
              </w:rPr>
              <w:t>stratejik planıdır</w:t>
            </w:r>
            <w:r w:rsidRPr="00616B1E">
              <w:rPr>
                <w:rFonts w:ascii="Times New Roman" w:hAnsi="Times New Roman" w:cs="Times New Roman"/>
                <w:sz w:val="24"/>
                <w:szCs w:val="24"/>
              </w:rPr>
              <w:t xml:space="preserve">. Bu plan, </w:t>
            </w:r>
            <w:proofErr w:type="gramStart"/>
            <w:r w:rsidRPr="00616B1E">
              <w:rPr>
                <w:rFonts w:ascii="Times New Roman" w:hAnsi="Times New Roman" w:cs="Times New Roman"/>
                <w:sz w:val="24"/>
                <w:szCs w:val="24"/>
              </w:rPr>
              <w:t>misyon</w:t>
            </w:r>
            <w:proofErr w:type="gramEnd"/>
            <w:r w:rsidRPr="00616B1E">
              <w:rPr>
                <w:rFonts w:ascii="Times New Roman" w:hAnsi="Times New Roman" w:cs="Times New Roman"/>
                <w:sz w:val="24"/>
                <w:szCs w:val="24"/>
              </w:rPr>
              <w:t>, vizyon, hedefler, stratejiler ve performans göstergelerini içerir.</w:t>
            </w:r>
          </w:p>
          <w:p w:rsidR="000A0233" w:rsidRDefault="000A0233" w:rsidP="004F70D0">
            <w:pPr>
              <w:pStyle w:val="ListeParagraf"/>
              <w:numPr>
                <w:ilvl w:val="0"/>
                <w:numId w:val="36"/>
              </w:numPr>
              <w:tabs>
                <w:tab w:val="clear" w:pos="720"/>
                <w:tab w:val="num" w:pos="214"/>
              </w:tabs>
              <w:spacing w:after="0"/>
              <w:ind w:left="214" w:hanging="214"/>
              <w:rPr>
                <w:rFonts w:ascii="Times New Roman" w:hAnsi="Times New Roman" w:cs="Times New Roman"/>
                <w:sz w:val="24"/>
                <w:szCs w:val="24"/>
              </w:rPr>
            </w:pPr>
            <w:r w:rsidRPr="000A0233">
              <w:rPr>
                <w:rFonts w:ascii="Times New Roman" w:hAnsi="Times New Roman" w:cs="Times New Roman"/>
                <w:b/>
                <w:i/>
                <w:sz w:val="24"/>
                <w:szCs w:val="24"/>
              </w:rPr>
              <w:t>Kırmızı Kitap</w:t>
            </w:r>
            <w:r>
              <w:rPr>
                <w:rFonts w:ascii="Times New Roman" w:hAnsi="Times New Roman" w:cs="Times New Roman"/>
                <w:b/>
                <w:i/>
                <w:sz w:val="24"/>
                <w:szCs w:val="24"/>
              </w:rPr>
              <w:t>;</w:t>
            </w:r>
            <w:r w:rsidRPr="000A0233">
              <w:rPr>
                <w:rFonts w:ascii="Times New Roman" w:hAnsi="Times New Roman" w:cs="Times New Roman"/>
                <w:sz w:val="24"/>
                <w:szCs w:val="24"/>
              </w:rPr>
              <w:t xml:space="preserve"> Stratejik Yönetim Sistemi</w:t>
            </w:r>
            <w:r>
              <w:rPr>
                <w:rFonts w:ascii="Times New Roman" w:hAnsi="Times New Roman" w:cs="Times New Roman"/>
                <w:sz w:val="24"/>
                <w:szCs w:val="24"/>
              </w:rPr>
              <w:t xml:space="preserve">nin </w:t>
            </w:r>
            <w:r w:rsidR="00682287">
              <w:rPr>
                <w:rFonts w:ascii="Times New Roman" w:hAnsi="Times New Roman" w:cs="Times New Roman"/>
                <w:sz w:val="24"/>
                <w:szCs w:val="24"/>
              </w:rPr>
              <w:t>esasları ve Stratejik Plan</w:t>
            </w:r>
            <w:r w:rsidRPr="000A0233">
              <w:rPr>
                <w:rFonts w:ascii="Times New Roman" w:hAnsi="Times New Roman" w:cs="Times New Roman"/>
                <w:sz w:val="24"/>
                <w:szCs w:val="24"/>
              </w:rPr>
              <w:t xml:space="preserve"> ‘kırmızı kitap’ ile tanımlanır ve açıklanır. </w:t>
            </w:r>
          </w:p>
          <w:p w:rsidR="000A0233" w:rsidRDefault="00D35EC2" w:rsidP="004F70D0">
            <w:pPr>
              <w:pStyle w:val="ListeParagraf"/>
              <w:numPr>
                <w:ilvl w:val="0"/>
                <w:numId w:val="36"/>
              </w:numPr>
              <w:tabs>
                <w:tab w:val="clear" w:pos="720"/>
                <w:tab w:val="num" w:pos="214"/>
              </w:tabs>
              <w:spacing w:after="0"/>
              <w:ind w:left="214" w:hanging="214"/>
              <w:rPr>
                <w:rFonts w:ascii="Times New Roman" w:hAnsi="Times New Roman" w:cs="Times New Roman"/>
                <w:sz w:val="24"/>
                <w:szCs w:val="24"/>
              </w:rPr>
            </w:pPr>
            <w:r w:rsidRPr="000A0233">
              <w:rPr>
                <w:rFonts w:ascii="Times New Roman" w:hAnsi="Times New Roman" w:cs="Times New Roman"/>
                <w:b/>
                <w:i/>
                <w:sz w:val="24"/>
                <w:szCs w:val="24"/>
              </w:rPr>
              <w:t>Beyaz Kitap</w:t>
            </w:r>
            <w:r w:rsidR="000A0233">
              <w:rPr>
                <w:rFonts w:ascii="Times New Roman" w:hAnsi="Times New Roman" w:cs="Times New Roman"/>
                <w:sz w:val="24"/>
                <w:szCs w:val="24"/>
              </w:rPr>
              <w:t>;</w:t>
            </w:r>
            <w:r w:rsidR="000A0233" w:rsidRPr="000A0233">
              <w:rPr>
                <w:rFonts w:ascii="Times New Roman" w:hAnsi="Times New Roman" w:cs="Times New Roman"/>
                <w:sz w:val="24"/>
                <w:szCs w:val="24"/>
              </w:rPr>
              <w:t xml:space="preserve"> Ana faaliyet birimleri</w:t>
            </w:r>
            <w:r>
              <w:rPr>
                <w:rFonts w:ascii="Times New Roman" w:hAnsi="Times New Roman" w:cs="Times New Roman"/>
                <w:sz w:val="24"/>
                <w:szCs w:val="24"/>
              </w:rPr>
              <w:t xml:space="preserve">nin </w:t>
            </w:r>
            <w:r w:rsidR="000A0233" w:rsidRPr="000A0233">
              <w:rPr>
                <w:rFonts w:ascii="Times New Roman" w:hAnsi="Times New Roman" w:cs="Times New Roman"/>
                <w:sz w:val="24"/>
                <w:szCs w:val="24"/>
              </w:rPr>
              <w:t>gelecek senaryo</w:t>
            </w:r>
            <w:r>
              <w:rPr>
                <w:rFonts w:ascii="Times New Roman" w:hAnsi="Times New Roman" w:cs="Times New Roman"/>
                <w:sz w:val="24"/>
                <w:szCs w:val="24"/>
              </w:rPr>
              <w:t xml:space="preserve">larını </w:t>
            </w:r>
            <w:r w:rsidR="000A0233" w:rsidRPr="000A0233">
              <w:rPr>
                <w:rFonts w:ascii="Times New Roman" w:hAnsi="Times New Roman" w:cs="Times New Roman"/>
                <w:sz w:val="24"/>
                <w:szCs w:val="24"/>
              </w:rPr>
              <w:t xml:space="preserve">inşa etmek üzere geliştirdikleri eylemlerin listelendiği kitaptır. </w:t>
            </w:r>
          </w:p>
          <w:p w:rsidR="000A0233" w:rsidRDefault="002561CA" w:rsidP="004F70D0">
            <w:pPr>
              <w:pStyle w:val="ListeParagraf"/>
              <w:numPr>
                <w:ilvl w:val="0"/>
                <w:numId w:val="36"/>
              </w:numPr>
              <w:tabs>
                <w:tab w:val="clear" w:pos="720"/>
                <w:tab w:val="num" w:pos="214"/>
              </w:tabs>
              <w:spacing w:after="0"/>
              <w:ind w:left="214" w:hanging="214"/>
              <w:rPr>
                <w:rFonts w:ascii="Times New Roman" w:hAnsi="Times New Roman" w:cs="Times New Roman"/>
                <w:sz w:val="24"/>
                <w:szCs w:val="24"/>
              </w:rPr>
            </w:pPr>
            <w:r w:rsidRPr="002561CA">
              <w:rPr>
                <w:rFonts w:ascii="Times New Roman" w:hAnsi="Times New Roman" w:cs="Times New Roman"/>
                <w:b/>
                <w:i/>
                <w:sz w:val="24"/>
                <w:szCs w:val="24"/>
              </w:rPr>
              <w:t>Sarı Kitap</w:t>
            </w:r>
            <w:r>
              <w:rPr>
                <w:rFonts w:ascii="Times New Roman" w:hAnsi="Times New Roman" w:cs="Times New Roman"/>
                <w:b/>
                <w:i/>
                <w:sz w:val="24"/>
                <w:szCs w:val="24"/>
              </w:rPr>
              <w:t>;</w:t>
            </w:r>
            <w:r w:rsidRPr="000A0233">
              <w:rPr>
                <w:rFonts w:ascii="Times New Roman" w:hAnsi="Times New Roman" w:cs="Times New Roman"/>
                <w:sz w:val="24"/>
                <w:szCs w:val="24"/>
              </w:rPr>
              <w:t xml:space="preserve"> </w:t>
            </w:r>
            <w:r w:rsidR="000A0233" w:rsidRPr="000A0233">
              <w:rPr>
                <w:rFonts w:ascii="Times New Roman" w:hAnsi="Times New Roman" w:cs="Times New Roman"/>
                <w:sz w:val="24"/>
                <w:szCs w:val="24"/>
              </w:rPr>
              <w:t>Destek birimleri</w:t>
            </w:r>
            <w:r>
              <w:rPr>
                <w:rFonts w:ascii="Times New Roman" w:hAnsi="Times New Roman" w:cs="Times New Roman"/>
                <w:sz w:val="24"/>
                <w:szCs w:val="24"/>
              </w:rPr>
              <w:t>nin</w:t>
            </w:r>
            <w:r w:rsidR="000A0233" w:rsidRPr="000A0233">
              <w:rPr>
                <w:rFonts w:ascii="Times New Roman" w:hAnsi="Times New Roman" w:cs="Times New Roman"/>
                <w:sz w:val="24"/>
                <w:szCs w:val="24"/>
              </w:rPr>
              <w:t>, ana faaliyet birimleri</w:t>
            </w:r>
            <w:r>
              <w:rPr>
                <w:rFonts w:ascii="Times New Roman" w:hAnsi="Times New Roman" w:cs="Times New Roman"/>
                <w:sz w:val="24"/>
                <w:szCs w:val="24"/>
              </w:rPr>
              <w:t xml:space="preserve">nin </w:t>
            </w:r>
            <w:r w:rsidR="000A0233" w:rsidRPr="000A0233">
              <w:rPr>
                <w:rFonts w:ascii="Times New Roman" w:hAnsi="Times New Roman" w:cs="Times New Roman"/>
                <w:sz w:val="24"/>
                <w:szCs w:val="24"/>
              </w:rPr>
              <w:t xml:space="preserve">eylemlerini destekleme planlarının listelendiği kitaptır. </w:t>
            </w:r>
          </w:p>
          <w:p w:rsidR="000A0233" w:rsidRDefault="000A0233" w:rsidP="004F70D0">
            <w:pPr>
              <w:pStyle w:val="ListeParagraf"/>
              <w:numPr>
                <w:ilvl w:val="0"/>
                <w:numId w:val="36"/>
              </w:numPr>
              <w:tabs>
                <w:tab w:val="clear" w:pos="720"/>
                <w:tab w:val="num" w:pos="214"/>
              </w:tabs>
              <w:spacing w:after="0"/>
              <w:ind w:left="214" w:hanging="214"/>
              <w:rPr>
                <w:rFonts w:ascii="Times New Roman" w:hAnsi="Times New Roman" w:cs="Times New Roman"/>
                <w:sz w:val="24"/>
                <w:szCs w:val="24"/>
              </w:rPr>
            </w:pPr>
            <w:r w:rsidRPr="002561CA">
              <w:rPr>
                <w:rFonts w:ascii="Times New Roman" w:hAnsi="Times New Roman" w:cs="Times New Roman"/>
                <w:b/>
                <w:i/>
                <w:sz w:val="24"/>
                <w:szCs w:val="24"/>
              </w:rPr>
              <w:t>STRASİS</w:t>
            </w:r>
            <w:r w:rsidR="002561CA">
              <w:rPr>
                <w:rFonts w:ascii="Times New Roman" w:hAnsi="Times New Roman" w:cs="Times New Roman"/>
                <w:sz w:val="24"/>
                <w:szCs w:val="24"/>
              </w:rPr>
              <w:t>;</w:t>
            </w:r>
            <w:r w:rsidRPr="000A0233">
              <w:rPr>
                <w:rFonts w:ascii="Times New Roman" w:hAnsi="Times New Roman" w:cs="Times New Roman"/>
                <w:sz w:val="24"/>
                <w:szCs w:val="24"/>
              </w:rPr>
              <w:t xml:space="preserve"> Başkent Üniversitesinin Stratejik Yönetim Sisteminin işletildiği yazılımdır. Yazılım, beyaz ve sarı kitap ile birlikte tüm eylemlerin tanımlı olduğu bilgi platformudur. Yazılımda eylemler ve eylemlere ilişkin tüm veriler, iş zekâsı modelleri ile analiz ve takip edilir.</w:t>
            </w:r>
          </w:p>
          <w:p w:rsidR="000A0233" w:rsidRPr="00616B1E" w:rsidRDefault="000A0233" w:rsidP="004F70D0">
            <w:pPr>
              <w:pStyle w:val="ListeParagraf"/>
              <w:numPr>
                <w:ilvl w:val="0"/>
                <w:numId w:val="36"/>
              </w:numPr>
              <w:tabs>
                <w:tab w:val="clear" w:pos="720"/>
                <w:tab w:val="num" w:pos="214"/>
              </w:tabs>
              <w:spacing w:after="0"/>
              <w:ind w:left="214" w:hanging="214"/>
              <w:rPr>
                <w:rFonts w:ascii="Times New Roman" w:hAnsi="Times New Roman" w:cs="Times New Roman"/>
                <w:sz w:val="24"/>
                <w:szCs w:val="24"/>
              </w:rPr>
            </w:pPr>
            <w:r w:rsidRPr="002561CA">
              <w:rPr>
                <w:rFonts w:ascii="Times New Roman" w:hAnsi="Times New Roman" w:cs="Times New Roman"/>
                <w:b/>
                <w:i/>
                <w:sz w:val="24"/>
                <w:szCs w:val="24"/>
              </w:rPr>
              <w:t>FARSİS</w:t>
            </w:r>
            <w:r w:rsidR="002561CA">
              <w:rPr>
                <w:rFonts w:ascii="Times New Roman" w:hAnsi="Times New Roman" w:cs="Times New Roman"/>
                <w:b/>
                <w:i/>
                <w:sz w:val="24"/>
                <w:szCs w:val="24"/>
              </w:rPr>
              <w:t>;</w:t>
            </w:r>
            <w:r w:rsidRPr="000A0233">
              <w:rPr>
                <w:rFonts w:ascii="Times New Roman" w:hAnsi="Times New Roman" w:cs="Times New Roman"/>
                <w:sz w:val="24"/>
                <w:szCs w:val="24"/>
              </w:rPr>
              <w:t xml:space="preserve"> </w:t>
            </w:r>
            <w:proofErr w:type="spellStart"/>
            <w:r w:rsidRPr="000A0233">
              <w:rPr>
                <w:rFonts w:ascii="Times New Roman" w:hAnsi="Times New Roman" w:cs="Times New Roman"/>
                <w:sz w:val="24"/>
                <w:szCs w:val="24"/>
              </w:rPr>
              <w:t>Strasis</w:t>
            </w:r>
            <w:proofErr w:type="spellEnd"/>
            <w:r w:rsidRPr="000A0233">
              <w:rPr>
                <w:rFonts w:ascii="Times New Roman" w:hAnsi="Times New Roman" w:cs="Times New Roman"/>
                <w:sz w:val="24"/>
                <w:szCs w:val="24"/>
              </w:rPr>
              <w:t xml:space="preserve"> sistemi ile çalışan ve Üniversite genelinde üretilen verilerin stratejik eylemlerin değerlemesi ve değerlendirilmesi için kullanımına izin veren veri analiz yazılımıdır. FARSİS, STRASİS içinde tanımlanmış tüm eylemlerin nesnel veriler ile ölçülüp değerlenmesini sağlayan veri yönetim sistemidir.</w:t>
            </w:r>
          </w:p>
          <w:p w:rsidR="00616B1E" w:rsidRPr="00A872E9" w:rsidRDefault="00616B1E" w:rsidP="00A872E9">
            <w:pPr>
              <w:spacing w:after="0"/>
              <w:rPr>
                <w:rFonts w:ascii="Times New Roman" w:hAnsi="Times New Roman" w:cs="Times New Roman"/>
                <w:b/>
                <w:bCs/>
                <w:sz w:val="24"/>
                <w:szCs w:val="24"/>
              </w:rPr>
            </w:pPr>
            <w:r w:rsidRPr="00A872E9">
              <w:rPr>
                <w:rFonts w:ascii="Times New Roman" w:hAnsi="Times New Roman" w:cs="Times New Roman"/>
                <w:b/>
                <w:bCs/>
                <w:sz w:val="24"/>
                <w:szCs w:val="24"/>
              </w:rPr>
              <w:t>2. Stratejik Hedefler</w:t>
            </w:r>
          </w:p>
          <w:p w:rsidR="00616B1E" w:rsidRDefault="00616B1E" w:rsidP="004F70D0">
            <w:pPr>
              <w:pStyle w:val="ListeParagraf"/>
              <w:numPr>
                <w:ilvl w:val="0"/>
                <w:numId w:val="37"/>
              </w:numPr>
              <w:tabs>
                <w:tab w:val="clear" w:pos="720"/>
                <w:tab w:val="num" w:pos="214"/>
              </w:tabs>
              <w:spacing w:after="0"/>
              <w:ind w:left="214" w:hanging="214"/>
              <w:rPr>
                <w:rFonts w:ascii="Times New Roman" w:hAnsi="Times New Roman" w:cs="Times New Roman"/>
                <w:sz w:val="24"/>
                <w:szCs w:val="24"/>
              </w:rPr>
            </w:pPr>
            <w:r w:rsidRPr="00616B1E">
              <w:rPr>
                <w:rFonts w:ascii="Times New Roman" w:hAnsi="Times New Roman" w:cs="Times New Roman"/>
                <w:b/>
                <w:bCs/>
                <w:sz w:val="24"/>
                <w:szCs w:val="24"/>
              </w:rPr>
              <w:t>Kısa, orta ve uzun vadeli hedefler</w:t>
            </w:r>
            <w:r w:rsidRPr="00616B1E">
              <w:rPr>
                <w:rFonts w:ascii="Times New Roman" w:hAnsi="Times New Roman" w:cs="Times New Roman"/>
                <w:sz w:val="24"/>
                <w:szCs w:val="24"/>
              </w:rPr>
              <w:t xml:space="preserve"> stratejik yönetim süreci sonunda belirlenir. Bu hedefler, üniversitenin eğitim, araştırma, toplumsal katkı ve uluslararasılaşma alanlarındaki önceliklerini yansıtır.</w:t>
            </w:r>
          </w:p>
          <w:p w:rsidR="00616B1E" w:rsidRPr="00A872E9" w:rsidRDefault="00616B1E" w:rsidP="00A872E9">
            <w:pPr>
              <w:spacing w:after="0"/>
              <w:rPr>
                <w:rFonts w:ascii="Times New Roman" w:hAnsi="Times New Roman" w:cs="Times New Roman"/>
                <w:b/>
                <w:bCs/>
                <w:sz w:val="24"/>
                <w:szCs w:val="24"/>
              </w:rPr>
            </w:pPr>
            <w:r w:rsidRPr="00A872E9">
              <w:rPr>
                <w:rFonts w:ascii="Times New Roman" w:hAnsi="Times New Roman" w:cs="Times New Roman"/>
                <w:b/>
                <w:bCs/>
                <w:sz w:val="24"/>
                <w:szCs w:val="24"/>
              </w:rPr>
              <w:lastRenderedPageBreak/>
              <w:t>3. Performans Raporları</w:t>
            </w:r>
          </w:p>
          <w:p w:rsidR="00616B1E" w:rsidRPr="00616B1E" w:rsidRDefault="00616B1E" w:rsidP="004F70D0">
            <w:pPr>
              <w:pStyle w:val="ListeParagraf"/>
              <w:numPr>
                <w:ilvl w:val="0"/>
                <w:numId w:val="38"/>
              </w:numPr>
              <w:tabs>
                <w:tab w:val="clear" w:pos="720"/>
                <w:tab w:val="num" w:pos="214"/>
              </w:tabs>
              <w:spacing w:after="0"/>
              <w:ind w:left="214" w:hanging="214"/>
              <w:rPr>
                <w:rFonts w:ascii="Times New Roman" w:hAnsi="Times New Roman" w:cs="Times New Roman"/>
                <w:sz w:val="24"/>
                <w:szCs w:val="24"/>
              </w:rPr>
            </w:pPr>
            <w:r w:rsidRPr="00616B1E">
              <w:rPr>
                <w:rFonts w:ascii="Times New Roman" w:hAnsi="Times New Roman" w:cs="Times New Roman"/>
                <w:sz w:val="24"/>
                <w:szCs w:val="24"/>
              </w:rPr>
              <w:t xml:space="preserve">Stratejik hedeflerin gerçekleştirilme düzeyiyle ilgili periyodik olarak hazırlanan </w:t>
            </w:r>
            <w:r w:rsidRPr="00616B1E">
              <w:rPr>
                <w:rFonts w:ascii="Times New Roman" w:hAnsi="Times New Roman" w:cs="Times New Roman"/>
                <w:b/>
                <w:bCs/>
                <w:sz w:val="24"/>
                <w:szCs w:val="24"/>
              </w:rPr>
              <w:t>performans raporları</w:t>
            </w:r>
            <w:r w:rsidRPr="00616B1E">
              <w:rPr>
                <w:rFonts w:ascii="Times New Roman" w:hAnsi="Times New Roman" w:cs="Times New Roman"/>
                <w:sz w:val="24"/>
                <w:szCs w:val="24"/>
              </w:rPr>
              <w:t xml:space="preserve"> bir diğer önemli çıktıdır. Bu raporlar, </w:t>
            </w:r>
            <w:proofErr w:type="spellStart"/>
            <w:r w:rsidRPr="00616B1E">
              <w:rPr>
                <w:rFonts w:ascii="Times New Roman" w:hAnsi="Times New Roman" w:cs="Times New Roman"/>
                <w:sz w:val="24"/>
                <w:szCs w:val="24"/>
              </w:rPr>
              <w:t>KPI'lar</w:t>
            </w:r>
            <w:proofErr w:type="spellEnd"/>
            <w:r w:rsidRPr="00616B1E">
              <w:rPr>
                <w:rFonts w:ascii="Times New Roman" w:hAnsi="Times New Roman" w:cs="Times New Roman"/>
                <w:sz w:val="24"/>
                <w:szCs w:val="24"/>
              </w:rPr>
              <w:t xml:space="preserve"> ve diğer metriklerle stratejik hedeflere ne kadar yaklaşıldığını gösterir.</w:t>
            </w:r>
          </w:p>
          <w:p w:rsidR="00616B1E" w:rsidRPr="00A872E9" w:rsidRDefault="00247078" w:rsidP="00A872E9">
            <w:pPr>
              <w:spacing w:after="0"/>
              <w:rPr>
                <w:rFonts w:ascii="Times New Roman" w:hAnsi="Times New Roman" w:cs="Times New Roman"/>
                <w:b/>
                <w:bCs/>
                <w:sz w:val="24"/>
                <w:szCs w:val="24"/>
              </w:rPr>
            </w:pPr>
            <w:r>
              <w:rPr>
                <w:rFonts w:ascii="Times New Roman" w:hAnsi="Times New Roman" w:cs="Times New Roman"/>
                <w:b/>
                <w:bCs/>
                <w:sz w:val="24"/>
                <w:szCs w:val="24"/>
              </w:rPr>
              <w:t>4</w:t>
            </w:r>
            <w:r w:rsidR="00616B1E" w:rsidRPr="00A872E9">
              <w:rPr>
                <w:rFonts w:ascii="Times New Roman" w:hAnsi="Times New Roman" w:cs="Times New Roman"/>
                <w:b/>
                <w:bCs/>
                <w:sz w:val="24"/>
                <w:szCs w:val="24"/>
              </w:rPr>
              <w:t>. İyileştirme ve Geliştirme Önerileri</w:t>
            </w:r>
          </w:p>
          <w:p w:rsidR="00616B1E" w:rsidRPr="00616B1E" w:rsidRDefault="00616B1E" w:rsidP="004F70D0">
            <w:pPr>
              <w:pStyle w:val="ListeParagraf"/>
              <w:numPr>
                <w:ilvl w:val="0"/>
                <w:numId w:val="40"/>
              </w:numPr>
              <w:tabs>
                <w:tab w:val="clear" w:pos="720"/>
                <w:tab w:val="num" w:pos="214"/>
              </w:tabs>
              <w:spacing w:after="0"/>
              <w:ind w:left="214" w:hanging="214"/>
              <w:rPr>
                <w:rFonts w:ascii="Times New Roman" w:hAnsi="Times New Roman" w:cs="Times New Roman"/>
                <w:sz w:val="24"/>
                <w:szCs w:val="24"/>
              </w:rPr>
            </w:pPr>
            <w:r w:rsidRPr="00616B1E">
              <w:rPr>
                <w:rFonts w:ascii="Times New Roman" w:hAnsi="Times New Roman" w:cs="Times New Roman"/>
                <w:sz w:val="24"/>
                <w:szCs w:val="24"/>
              </w:rPr>
              <w:t>Stratejik planın izlenmesi sonucunda belirlenen performans iyileştirme ve süreç geliştirme önerileri sürecin çıktılarından biridir. Bu öneriler, gelecekteki stratejik süreçlerde kullanılmak üzere dokümante edilir.</w:t>
            </w:r>
          </w:p>
          <w:p w:rsidR="00616B1E" w:rsidRPr="00A872E9" w:rsidRDefault="00247078" w:rsidP="00A872E9">
            <w:pPr>
              <w:spacing w:after="0"/>
              <w:rPr>
                <w:rFonts w:ascii="Times New Roman" w:hAnsi="Times New Roman" w:cs="Times New Roman"/>
                <w:b/>
                <w:bCs/>
                <w:sz w:val="24"/>
                <w:szCs w:val="24"/>
              </w:rPr>
            </w:pPr>
            <w:r>
              <w:rPr>
                <w:rFonts w:ascii="Times New Roman" w:hAnsi="Times New Roman" w:cs="Times New Roman"/>
                <w:b/>
                <w:bCs/>
                <w:sz w:val="24"/>
                <w:szCs w:val="24"/>
              </w:rPr>
              <w:t>5</w:t>
            </w:r>
            <w:r w:rsidR="00616B1E" w:rsidRPr="00A872E9">
              <w:rPr>
                <w:rFonts w:ascii="Times New Roman" w:hAnsi="Times New Roman" w:cs="Times New Roman"/>
                <w:b/>
                <w:bCs/>
                <w:sz w:val="24"/>
                <w:szCs w:val="24"/>
              </w:rPr>
              <w:t>. Geri Bildirimler ve Paydaş Raporları</w:t>
            </w:r>
          </w:p>
          <w:p w:rsidR="00616B1E" w:rsidRDefault="00616B1E" w:rsidP="004F70D0">
            <w:pPr>
              <w:pStyle w:val="ListeParagraf"/>
              <w:numPr>
                <w:ilvl w:val="0"/>
                <w:numId w:val="41"/>
              </w:numPr>
              <w:tabs>
                <w:tab w:val="clear" w:pos="720"/>
                <w:tab w:val="num" w:pos="214"/>
              </w:tabs>
              <w:spacing w:after="0"/>
              <w:ind w:left="214" w:hanging="214"/>
              <w:rPr>
                <w:rFonts w:ascii="Times New Roman" w:hAnsi="Times New Roman" w:cs="Times New Roman"/>
                <w:sz w:val="24"/>
                <w:szCs w:val="24"/>
              </w:rPr>
            </w:pPr>
            <w:r w:rsidRPr="00616B1E">
              <w:rPr>
                <w:rFonts w:ascii="Times New Roman" w:hAnsi="Times New Roman" w:cs="Times New Roman"/>
                <w:sz w:val="24"/>
                <w:szCs w:val="24"/>
              </w:rPr>
              <w:t xml:space="preserve">Üniversitenin iç ve dış paydaşlarından alınan </w:t>
            </w:r>
            <w:r w:rsidRPr="00616B1E">
              <w:rPr>
                <w:rFonts w:ascii="Times New Roman" w:hAnsi="Times New Roman" w:cs="Times New Roman"/>
                <w:b/>
                <w:bCs/>
                <w:sz w:val="24"/>
                <w:szCs w:val="24"/>
              </w:rPr>
              <w:t>geri bildirimler</w:t>
            </w:r>
            <w:r w:rsidRPr="00616B1E">
              <w:rPr>
                <w:rFonts w:ascii="Times New Roman" w:hAnsi="Times New Roman" w:cs="Times New Roman"/>
                <w:sz w:val="24"/>
                <w:szCs w:val="24"/>
              </w:rPr>
              <w:t>, stratejik yönetim sürecinin önemli bir çıktısıdır. Bu geri bildirimler, sonraki stratejik döngüde kullanılacak bilgiler sağlar.</w:t>
            </w:r>
          </w:p>
          <w:p w:rsidR="00616B1E" w:rsidRPr="00A872E9" w:rsidRDefault="00247078" w:rsidP="00A872E9">
            <w:pPr>
              <w:spacing w:after="0"/>
              <w:rPr>
                <w:rFonts w:ascii="Times New Roman" w:hAnsi="Times New Roman" w:cs="Times New Roman"/>
                <w:b/>
                <w:bCs/>
                <w:sz w:val="24"/>
                <w:szCs w:val="24"/>
              </w:rPr>
            </w:pPr>
            <w:r>
              <w:rPr>
                <w:rFonts w:ascii="Times New Roman" w:hAnsi="Times New Roman" w:cs="Times New Roman"/>
                <w:b/>
                <w:bCs/>
                <w:sz w:val="24"/>
                <w:szCs w:val="24"/>
              </w:rPr>
              <w:t>6</w:t>
            </w:r>
            <w:r w:rsidR="00616B1E" w:rsidRPr="00A872E9">
              <w:rPr>
                <w:rFonts w:ascii="Times New Roman" w:hAnsi="Times New Roman" w:cs="Times New Roman"/>
                <w:b/>
                <w:bCs/>
                <w:sz w:val="24"/>
                <w:szCs w:val="24"/>
              </w:rPr>
              <w:t>. Yönetim Kararları</w:t>
            </w:r>
          </w:p>
          <w:p w:rsidR="00616B1E" w:rsidRPr="00616B1E" w:rsidRDefault="00616B1E" w:rsidP="004F70D0">
            <w:pPr>
              <w:pStyle w:val="ListeParagraf"/>
              <w:numPr>
                <w:ilvl w:val="0"/>
                <w:numId w:val="42"/>
              </w:numPr>
              <w:tabs>
                <w:tab w:val="clear" w:pos="720"/>
                <w:tab w:val="num" w:pos="214"/>
              </w:tabs>
              <w:spacing w:after="0"/>
              <w:ind w:left="214" w:hanging="214"/>
              <w:rPr>
                <w:rFonts w:ascii="Times New Roman" w:hAnsi="Times New Roman" w:cs="Times New Roman"/>
                <w:sz w:val="24"/>
                <w:szCs w:val="24"/>
              </w:rPr>
            </w:pPr>
            <w:r w:rsidRPr="00616B1E">
              <w:rPr>
                <w:rFonts w:ascii="Times New Roman" w:hAnsi="Times New Roman" w:cs="Times New Roman"/>
                <w:sz w:val="24"/>
                <w:szCs w:val="24"/>
              </w:rPr>
              <w:t xml:space="preserve">Stratejik hedeflerin gerçekleştirilmesi için alınan </w:t>
            </w:r>
            <w:r w:rsidRPr="00616B1E">
              <w:rPr>
                <w:rFonts w:ascii="Times New Roman" w:hAnsi="Times New Roman" w:cs="Times New Roman"/>
                <w:b/>
                <w:bCs/>
                <w:sz w:val="24"/>
                <w:szCs w:val="24"/>
              </w:rPr>
              <w:t>yönetim kararları</w:t>
            </w:r>
            <w:r w:rsidRPr="00616B1E">
              <w:rPr>
                <w:rFonts w:ascii="Times New Roman" w:hAnsi="Times New Roman" w:cs="Times New Roman"/>
                <w:sz w:val="24"/>
                <w:szCs w:val="24"/>
              </w:rPr>
              <w:t xml:space="preserve"> da bu sürecin önemli bir çıktısıdır. Bu kararlar, üniversitenin büyüme, gelişme ve rekabet gücünü artırmak için alınır.</w:t>
            </w:r>
          </w:p>
          <w:p w:rsidR="00616B1E" w:rsidRPr="00A872E9" w:rsidRDefault="00247078" w:rsidP="00A872E9">
            <w:pPr>
              <w:spacing w:after="0"/>
              <w:rPr>
                <w:rFonts w:ascii="Times New Roman" w:hAnsi="Times New Roman" w:cs="Times New Roman"/>
                <w:b/>
                <w:bCs/>
                <w:sz w:val="24"/>
                <w:szCs w:val="24"/>
              </w:rPr>
            </w:pPr>
            <w:r>
              <w:rPr>
                <w:rFonts w:ascii="Times New Roman" w:hAnsi="Times New Roman" w:cs="Times New Roman"/>
                <w:b/>
                <w:bCs/>
                <w:sz w:val="24"/>
                <w:szCs w:val="24"/>
              </w:rPr>
              <w:t>7</w:t>
            </w:r>
            <w:r w:rsidR="00616B1E" w:rsidRPr="00A872E9">
              <w:rPr>
                <w:rFonts w:ascii="Times New Roman" w:hAnsi="Times New Roman" w:cs="Times New Roman"/>
                <w:b/>
                <w:bCs/>
                <w:sz w:val="24"/>
                <w:szCs w:val="24"/>
              </w:rPr>
              <w:t>. Revizyon ve Güncellenmiş Planlar</w:t>
            </w:r>
          </w:p>
          <w:p w:rsidR="00DD2C16" w:rsidRPr="00A84C29" w:rsidRDefault="00616B1E" w:rsidP="002561CA">
            <w:pPr>
              <w:pStyle w:val="ListeParagraf"/>
              <w:numPr>
                <w:ilvl w:val="0"/>
                <w:numId w:val="43"/>
              </w:numPr>
              <w:tabs>
                <w:tab w:val="clear" w:pos="720"/>
                <w:tab w:val="num" w:pos="214"/>
              </w:tabs>
              <w:spacing w:after="0"/>
              <w:ind w:left="214" w:hanging="214"/>
              <w:rPr>
                <w:rFonts w:ascii="Times New Roman" w:hAnsi="Times New Roman" w:cs="Times New Roman"/>
                <w:sz w:val="24"/>
                <w:szCs w:val="24"/>
              </w:rPr>
            </w:pPr>
            <w:r w:rsidRPr="00616B1E">
              <w:rPr>
                <w:rFonts w:ascii="Times New Roman" w:hAnsi="Times New Roman" w:cs="Times New Roman"/>
                <w:sz w:val="24"/>
                <w:szCs w:val="24"/>
              </w:rPr>
              <w:t xml:space="preserve">Stratejik süreçte eksik kalan veya sapma gösteren hedefler için </w:t>
            </w:r>
            <w:r w:rsidRPr="00616B1E">
              <w:rPr>
                <w:rFonts w:ascii="Times New Roman" w:hAnsi="Times New Roman" w:cs="Times New Roman"/>
                <w:b/>
                <w:bCs/>
                <w:sz w:val="24"/>
                <w:szCs w:val="24"/>
              </w:rPr>
              <w:t>revize edilmiş stratejik planlar</w:t>
            </w:r>
            <w:r w:rsidRPr="00616B1E">
              <w:rPr>
                <w:rFonts w:ascii="Times New Roman" w:hAnsi="Times New Roman" w:cs="Times New Roman"/>
                <w:sz w:val="24"/>
                <w:szCs w:val="24"/>
              </w:rPr>
              <w:t xml:space="preserve"> haz</w:t>
            </w:r>
            <w:bookmarkStart w:id="0" w:name="_GoBack"/>
            <w:bookmarkEnd w:id="0"/>
            <w:r w:rsidRPr="00616B1E">
              <w:rPr>
                <w:rFonts w:ascii="Times New Roman" w:hAnsi="Times New Roman" w:cs="Times New Roman"/>
                <w:sz w:val="24"/>
                <w:szCs w:val="24"/>
              </w:rPr>
              <w:t>ırlanır ve uygulamaya konur.</w:t>
            </w:r>
          </w:p>
        </w:tc>
      </w:tr>
    </w:tbl>
    <w:p w:rsidR="002D4EEE" w:rsidRDefault="002D4EEE"/>
    <w:tbl>
      <w:tblPr>
        <w:tblStyle w:val="TabloKlavuzu"/>
        <w:tblW w:w="5114" w:type="pct"/>
        <w:tblLook w:val="04A0" w:firstRow="1" w:lastRow="0" w:firstColumn="1" w:lastColumn="0" w:noHBand="0" w:noVBand="1"/>
      </w:tblPr>
      <w:tblGrid>
        <w:gridCol w:w="570"/>
        <w:gridCol w:w="13743"/>
      </w:tblGrid>
      <w:tr w:rsidR="006F41EC" w:rsidTr="006F41EC">
        <w:trPr>
          <w:trHeight w:val="375"/>
        </w:trPr>
        <w:tc>
          <w:tcPr>
            <w:tcW w:w="5000" w:type="pct"/>
            <w:gridSpan w:val="2"/>
            <w:shd w:val="clear" w:color="auto" w:fill="BDD6EE" w:themeFill="accent1" w:themeFillTint="66"/>
          </w:tcPr>
          <w:p w:rsidR="006F41EC" w:rsidRPr="006F41EC" w:rsidRDefault="006F41EC" w:rsidP="006F41EC">
            <w:pPr>
              <w:ind w:left="234"/>
              <w:jc w:val="center"/>
              <w:rPr>
                <w:rFonts w:ascii="Times New Roman" w:eastAsia="Times New Roman" w:hAnsi="Times New Roman" w:cs="Times New Roman"/>
                <w:b/>
                <w:bCs/>
                <w:sz w:val="28"/>
                <w:szCs w:val="28"/>
                <w:lang w:eastAsia="tr-TR"/>
              </w:rPr>
            </w:pPr>
            <w:r w:rsidRPr="006F41EC">
              <w:rPr>
                <w:rFonts w:ascii="Times New Roman" w:eastAsia="Times New Roman" w:hAnsi="Times New Roman" w:cs="Times New Roman"/>
                <w:b/>
                <w:bCs/>
                <w:sz w:val="28"/>
                <w:szCs w:val="28"/>
                <w:lang w:eastAsia="tr-TR"/>
              </w:rPr>
              <w:lastRenderedPageBreak/>
              <w:t>RİSKLER</w:t>
            </w:r>
          </w:p>
        </w:tc>
      </w:tr>
      <w:tr w:rsidR="006F41EC" w:rsidTr="00257EBF">
        <w:trPr>
          <w:trHeight w:val="1067"/>
        </w:trPr>
        <w:tc>
          <w:tcPr>
            <w:tcW w:w="199" w:type="pct"/>
            <w:shd w:val="clear" w:color="auto" w:fill="BDD6EE" w:themeFill="accent1" w:themeFillTint="66"/>
          </w:tcPr>
          <w:p w:rsidR="0061311E" w:rsidRDefault="0061311E" w:rsidP="0061311E">
            <w:pPr>
              <w:ind w:left="234"/>
              <w:jc w:val="center"/>
              <w:rPr>
                <w:rFonts w:ascii="Times New Roman" w:eastAsia="Times New Roman" w:hAnsi="Times New Roman" w:cs="Times New Roman"/>
                <w:bCs/>
                <w:sz w:val="24"/>
                <w:szCs w:val="24"/>
                <w:lang w:eastAsia="tr-TR"/>
              </w:rPr>
            </w:pPr>
          </w:p>
          <w:p w:rsidR="0061311E" w:rsidRDefault="0061311E" w:rsidP="0061311E">
            <w:pPr>
              <w:ind w:left="234"/>
              <w:jc w:val="center"/>
              <w:rPr>
                <w:rFonts w:ascii="Times New Roman" w:eastAsia="Times New Roman" w:hAnsi="Times New Roman" w:cs="Times New Roman"/>
                <w:bCs/>
                <w:sz w:val="24"/>
                <w:szCs w:val="24"/>
                <w:lang w:eastAsia="tr-TR"/>
              </w:rPr>
            </w:pPr>
          </w:p>
          <w:p w:rsidR="006F41EC" w:rsidRPr="0061311E" w:rsidRDefault="0061311E" w:rsidP="0061311E">
            <w:pPr>
              <w:ind w:left="234"/>
              <w:jc w:val="cente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1</w:t>
            </w:r>
          </w:p>
        </w:tc>
        <w:tc>
          <w:tcPr>
            <w:tcW w:w="4801" w:type="pct"/>
          </w:tcPr>
          <w:p w:rsidR="00B3705D" w:rsidRPr="00B3705D" w:rsidRDefault="00B3705D" w:rsidP="002D0DF8">
            <w:pPr>
              <w:jc w:val="both"/>
              <w:rPr>
                <w:rFonts w:ascii="Times New Roman" w:eastAsia="Times New Roman" w:hAnsi="Times New Roman" w:cs="Times New Roman"/>
                <w:b/>
                <w:bCs/>
                <w:sz w:val="24"/>
                <w:szCs w:val="24"/>
                <w:lang w:eastAsia="tr-TR"/>
              </w:rPr>
            </w:pPr>
            <w:r w:rsidRPr="00B3705D">
              <w:rPr>
                <w:rFonts w:ascii="Times New Roman" w:eastAsia="Times New Roman" w:hAnsi="Times New Roman" w:cs="Times New Roman"/>
                <w:b/>
                <w:bCs/>
                <w:sz w:val="24"/>
                <w:szCs w:val="24"/>
                <w:lang w:eastAsia="tr-TR"/>
              </w:rPr>
              <w:t>Mali Kısıtlamalar</w:t>
            </w:r>
          </w:p>
          <w:p w:rsidR="00B3705D" w:rsidRPr="00B3705D" w:rsidRDefault="00B3705D" w:rsidP="004F70D0">
            <w:pPr>
              <w:numPr>
                <w:ilvl w:val="0"/>
                <w:numId w:val="51"/>
              </w:numPr>
              <w:tabs>
                <w:tab w:val="clear" w:pos="720"/>
                <w:tab w:val="num" w:pos="164"/>
              </w:tabs>
              <w:ind w:left="164" w:hanging="142"/>
              <w:jc w:val="both"/>
              <w:rPr>
                <w:rFonts w:ascii="Times New Roman" w:eastAsia="Times New Roman" w:hAnsi="Times New Roman" w:cs="Times New Roman"/>
                <w:bCs/>
                <w:sz w:val="24"/>
                <w:szCs w:val="24"/>
                <w:lang w:eastAsia="tr-TR"/>
              </w:rPr>
            </w:pPr>
            <w:r w:rsidRPr="00B3705D">
              <w:rPr>
                <w:rFonts w:ascii="Times New Roman" w:eastAsia="Times New Roman" w:hAnsi="Times New Roman" w:cs="Times New Roman"/>
                <w:bCs/>
                <w:sz w:val="24"/>
                <w:szCs w:val="24"/>
                <w:lang w:eastAsia="tr-TR"/>
              </w:rPr>
              <w:t>Devlet bütçesinden yeterli kaynak sağlanamaması veya üniversitenin gelirlerinin düşmesi, araştırma, eğitim ve altyapı yatırımlarını olumsuz etkileyebilir.</w:t>
            </w:r>
          </w:p>
          <w:p w:rsidR="006F41EC" w:rsidRPr="00BC6E8F" w:rsidRDefault="00B3705D" w:rsidP="004F70D0">
            <w:pPr>
              <w:numPr>
                <w:ilvl w:val="0"/>
                <w:numId w:val="51"/>
              </w:numPr>
              <w:tabs>
                <w:tab w:val="clear" w:pos="720"/>
                <w:tab w:val="num" w:pos="164"/>
              </w:tabs>
              <w:ind w:left="164" w:hanging="142"/>
              <w:jc w:val="both"/>
              <w:rPr>
                <w:rFonts w:ascii="Times New Roman" w:eastAsia="Times New Roman" w:hAnsi="Times New Roman" w:cs="Times New Roman"/>
                <w:bCs/>
                <w:sz w:val="24"/>
                <w:szCs w:val="24"/>
                <w:lang w:eastAsia="tr-TR"/>
              </w:rPr>
            </w:pPr>
            <w:r w:rsidRPr="00B3705D">
              <w:rPr>
                <w:rFonts w:ascii="Times New Roman" w:eastAsia="Times New Roman" w:hAnsi="Times New Roman" w:cs="Times New Roman"/>
                <w:bCs/>
                <w:sz w:val="24"/>
                <w:szCs w:val="24"/>
                <w:lang w:eastAsia="tr-TR"/>
              </w:rPr>
              <w:t>Harcama kısıtlamaları ve beklenmeyen mali krizler, stratejik hedeflere ulaşmayı zorlaştırabilir.</w:t>
            </w:r>
          </w:p>
        </w:tc>
      </w:tr>
      <w:tr w:rsidR="006F41EC" w:rsidTr="00257EBF">
        <w:trPr>
          <w:trHeight w:val="1083"/>
        </w:trPr>
        <w:tc>
          <w:tcPr>
            <w:tcW w:w="199" w:type="pct"/>
            <w:shd w:val="clear" w:color="auto" w:fill="BDD6EE" w:themeFill="accent1" w:themeFillTint="66"/>
          </w:tcPr>
          <w:p w:rsidR="0061311E" w:rsidRDefault="0061311E" w:rsidP="0061311E">
            <w:pPr>
              <w:ind w:left="234"/>
              <w:jc w:val="center"/>
              <w:rPr>
                <w:rFonts w:ascii="Times New Roman" w:eastAsia="Times New Roman" w:hAnsi="Times New Roman" w:cs="Times New Roman"/>
                <w:bCs/>
                <w:sz w:val="24"/>
                <w:szCs w:val="24"/>
                <w:lang w:eastAsia="tr-TR"/>
              </w:rPr>
            </w:pPr>
          </w:p>
          <w:p w:rsidR="0061311E" w:rsidRDefault="0061311E" w:rsidP="0061311E">
            <w:pPr>
              <w:ind w:left="234"/>
              <w:jc w:val="center"/>
              <w:rPr>
                <w:rFonts w:ascii="Times New Roman" w:eastAsia="Times New Roman" w:hAnsi="Times New Roman" w:cs="Times New Roman"/>
                <w:bCs/>
                <w:sz w:val="24"/>
                <w:szCs w:val="24"/>
                <w:lang w:eastAsia="tr-TR"/>
              </w:rPr>
            </w:pPr>
          </w:p>
          <w:p w:rsidR="006F41EC" w:rsidRPr="0061311E" w:rsidRDefault="0061311E" w:rsidP="0061311E">
            <w:pPr>
              <w:ind w:left="234"/>
              <w:jc w:val="cente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2</w:t>
            </w:r>
          </w:p>
        </w:tc>
        <w:tc>
          <w:tcPr>
            <w:tcW w:w="4801" w:type="pct"/>
          </w:tcPr>
          <w:p w:rsidR="00F9409B" w:rsidRPr="00B3705D" w:rsidRDefault="00F9409B" w:rsidP="00BC6E8F">
            <w:pPr>
              <w:jc w:val="both"/>
              <w:rPr>
                <w:rFonts w:ascii="Times New Roman" w:eastAsia="Times New Roman" w:hAnsi="Times New Roman" w:cs="Times New Roman"/>
                <w:b/>
                <w:bCs/>
                <w:sz w:val="24"/>
                <w:szCs w:val="24"/>
                <w:lang w:eastAsia="tr-TR"/>
              </w:rPr>
            </w:pPr>
            <w:r w:rsidRPr="00B3705D">
              <w:rPr>
                <w:rFonts w:ascii="Times New Roman" w:eastAsia="Times New Roman" w:hAnsi="Times New Roman" w:cs="Times New Roman"/>
                <w:b/>
                <w:bCs/>
                <w:sz w:val="24"/>
                <w:szCs w:val="24"/>
                <w:lang w:eastAsia="tr-TR"/>
              </w:rPr>
              <w:t>Rekabet Artışı</w:t>
            </w:r>
          </w:p>
          <w:p w:rsidR="00F9409B" w:rsidRPr="00B3705D" w:rsidRDefault="00F9409B" w:rsidP="00257EBF">
            <w:pPr>
              <w:numPr>
                <w:ilvl w:val="0"/>
                <w:numId w:val="52"/>
              </w:numPr>
              <w:tabs>
                <w:tab w:val="clear" w:pos="720"/>
                <w:tab w:val="num" w:pos="164"/>
              </w:tabs>
              <w:ind w:left="164" w:hanging="164"/>
              <w:jc w:val="both"/>
              <w:rPr>
                <w:rFonts w:ascii="Times New Roman" w:eastAsia="Times New Roman" w:hAnsi="Times New Roman" w:cs="Times New Roman"/>
                <w:bCs/>
                <w:sz w:val="24"/>
                <w:szCs w:val="24"/>
                <w:lang w:eastAsia="tr-TR"/>
              </w:rPr>
            </w:pPr>
            <w:r w:rsidRPr="00B3705D">
              <w:rPr>
                <w:rFonts w:ascii="Times New Roman" w:eastAsia="Times New Roman" w:hAnsi="Times New Roman" w:cs="Times New Roman"/>
                <w:bCs/>
                <w:sz w:val="24"/>
                <w:szCs w:val="24"/>
                <w:lang w:eastAsia="tr-TR"/>
              </w:rPr>
              <w:t>Diğer üniversitelerin sunduğu eğitim programlarının çeşitlenmesi ve kalitesinin artması, özellikle uluslararası öğrenci çekme konusunda rekabeti zorlaştırabilir.</w:t>
            </w:r>
          </w:p>
          <w:p w:rsidR="006F41EC" w:rsidRPr="00D1202E" w:rsidRDefault="00F9409B" w:rsidP="00257EBF">
            <w:pPr>
              <w:numPr>
                <w:ilvl w:val="0"/>
                <w:numId w:val="52"/>
              </w:numPr>
              <w:tabs>
                <w:tab w:val="clear" w:pos="720"/>
                <w:tab w:val="num" w:pos="164"/>
              </w:tabs>
              <w:ind w:left="164" w:hanging="164"/>
              <w:jc w:val="both"/>
              <w:rPr>
                <w:rFonts w:ascii="Times New Roman" w:eastAsia="Times New Roman" w:hAnsi="Times New Roman" w:cs="Times New Roman"/>
                <w:b/>
                <w:bCs/>
                <w:sz w:val="24"/>
                <w:szCs w:val="24"/>
                <w:lang w:eastAsia="tr-TR"/>
              </w:rPr>
            </w:pPr>
            <w:r w:rsidRPr="00B3705D">
              <w:rPr>
                <w:rFonts w:ascii="Times New Roman" w:eastAsia="Times New Roman" w:hAnsi="Times New Roman" w:cs="Times New Roman"/>
                <w:bCs/>
                <w:sz w:val="24"/>
                <w:szCs w:val="24"/>
                <w:lang w:eastAsia="tr-TR"/>
              </w:rPr>
              <w:t xml:space="preserve">Daha </w:t>
            </w:r>
            <w:proofErr w:type="gramStart"/>
            <w:r w:rsidRPr="00B3705D">
              <w:rPr>
                <w:rFonts w:ascii="Times New Roman" w:eastAsia="Times New Roman" w:hAnsi="Times New Roman" w:cs="Times New Roman"/>
                <w:bCs/>
                <w:sz w:val="24"/>
                <w:szCs w:val="24"/>
                <w:lang w:eastAsia="tr-TR"/>
              </w:rPr>
              <w:t>prestijli</w:t>
            </w:r>
            <w:proofErr w:type="gramEnd"/>
            <w:r w:rsidRPr="00B3705D">
              <w:rPr>
                <w:rFonts w:ascii="Times New Roman" w:eastAsia="Times New Roman" w:hAnsi="Times New Roman" w:cs="Times New Roman"/>
                <w:bCs/>
                <w:sz w:val="24"/>
                <w:szCs w:val="24"/>
                <w:lang w:eastAsia="tr-TR"/>
              </w:rPr>
              <w:t xml:space="preserve"> üniversitelerle rekabet ederken nitelikli akademik personel ve öğrencileri elde tutmak zorlaşabilir.</w:t>
            </w:r>
          </w:p>
        </w:tc>
      </w:tr>
      <w:tr w:rsidR="006F41EC" w:rsidTr="00257EBF">
        <w:trPr>
          <w:trHeight w:val="1099"/>
        </w:trPr>
        <w:tc>
          <w:tcPr>
            <w:tcW w:w="199" w:type="pct"/>
            <w:shd w:val="clear" w:color="auto" w:fill="BDD6EE" w:themeFill="accent1" w:themeFillTint="66"/>
          </w:tcPr>
          <w:p w:rsidR="0061311E" w:rsidRDefault="0061311E" w:rsidP="0061311E">
            <w:pPr>
              <w:tabs>
                <w:tab w:val="num" w:pos="234"/>
              </w:tabs>
              <w:ind w:left="234"/>
              <w:jc w:val="center"/>
              <w:rPr>
                <w:rFonts w:ascii="Times New Roman" w:eastAsia="Times New Roman" w:hAnsi="Times New Roman" w:cs="Times New Roman"/>
                <w:bCs/>
                <w:sz w:val="24"/>
                <w:szCs w:val="24"/>
                <w:lang w:eastAsia="tr-TR"/>
              </w:rPr>
            </w:pPr>
          </w:p>
          <w:p w:rsidR="0061311E" w:rsidRDefault="0061311E" w:rsidP="0061311E">
            <w:pPr>
              <w:tabs>
                <w:tab w:val="num" w:pos="234"/>
              </w:tabs>
              <w:ind w:left="234"/>
              <w:jc w:val="center"/>
              <w:rPr>
                <w:rFonts w:ascii="Times New Roman" w:eastAsia="Times New Roman" w:hAnsi="Times New Roman" w:cs="Times New Roman"/>
                <w:bCs/>
                <w:sz w:val="24"/>
                <w:szCs w:val="24"/>
                <w:lang w:eastAsia="tr-TR"/>
              </w:rPr>
            </w:pPr>
          </w:p>
          <w:p w:rsidR="006F41EC" w:rsidRPr="0061311E" w:rsidRDefault="0061311E" w:rsidP="0061311E">
            <w:pPr>
              <w:tabs>
                <w:tab w:val="num" w:pos="234"/>
              </w:tabs>
              <w:ind w:left="234"/>
              <w:jc w:val="cente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3</w:t>
            </w:r>
          </w:p>
        </w:tc>
        <w:tc>
          <w:tcPr>
            <w:tcW w:w="4801" w:type="pct"/>
          </w:tcPr>
          <w:p w:rsidR="00F9409B" w:rsidRPr="00B3705D" w:rsidRDefault="00F9409B" w:rsidP="00257EBF">
            <w:pPr>
              <w:jc w:val="both"/>
              <w:rPr>
                <w:rFonts w:ascii="Times New Roman" w:eastAsia="Times New Roman" w:hAnsi="Times New Roman" w:cs="Times New Roman"/>
                <w:b/>
                <w:bCs/>
                <w:sz w:val="24"/>
                <w:szCs w:val="24"/>
                <w:lang w:eastAsia="tr-TR"/>
              </w:rPr>
            </w:pPr>
            <w:r w:rsidRPr="00B3705D">
              <w:rPr>
                <w:rFonts w:ascii="Times New Roman" w:eastAsia="Times New Roman" w:hAnsi="Times New Roman" w:cs="Times New Roman"/>
                <w:b/>
                <w:bCs/>
                <w:sz w:val="24"/>
                <w:szCs w:val="24"/>
                <w:lang w:eastAsia="tr-TR"/>
              </w:rPr>
              <w:t>Teknolojik Geri Kalma</w:t>
            </w:r>
          </w:p>
          <w:p w:rsidR="00F9409B" w:rsidRPr="00B3705D" w:rsidRDefault="00F9409B" w:rsidP="00257EBF">
            <w:pPr>
              <w:numPr>
                <w:ilvl w:val="0"/>
                <w:numId w:val="53"/>
              </w:numPr>
              <w:tabs>
                <w:tab w:val="clear" w:pos="720"/>
                <w:tab w:val="num" w:pos="164"/>
              </w:tabs>
              <w:ind w:left="164" w:hanging="164"/>
              <w:jc w:val="both"/>
              <w:rPr>
                <w:rFonts w:ascii="Times New Roman" w:eastAsia="Times New Roman" w:hAnsi="Times New Roman" w:cs="Times New Roman"/>
                <w:bCs/>
                <w:sz w:val="24"/>
                <w:szCs w:val="24"/>
                <w:lang w:eastAsia="tr-TR"/>
              </w:rPr>
            </w:pPr>
            <w:r w:rsidRPr="00B3705D">
              <w:rPr>
                <w:rFonts w:ascii="Times New Roman" w:eastAsia="Times New Roman" w:hAnsi="Times New Roman" w:cs="Times New Roman"/>
                <w:bCs/>
                <w:sz w:val="24"/>
                <w:szCs w:val="24"/>
                <w:lang w:eastAsia="tr-TR"/>
              </w:rPr>
              <w:t>Eğitim ve araştırma teknolojilerinin hızla gelişmesine rağmen, üniversitenin teknolojik altyapısının yetersiz kalması, dijitalleşme süreçlerinde geride kalmasına neden olabilir.</w:t>
            </w:r>
          </w:p>
          <w:p w:rsidR="006F41EC" w:rsidRDefault="00F9409B" w:rsidP="00257EBF">
            <w:pPr>
              <w:numPr>
                <w:ilvl w:val="0"/>
                <w:numId w:val="53"/>
              </w:numPr>
              <w:tabs>
                <w:tab w:val="clear" w:pos="720"/>
                <w:tab w:val="num" w:pos="164"/>
              </w:tabs>
              <w:ind w:left="164" w:hanging="164"/>
              <w:jc w:val="both"/>
              <w:rPr>
                <w:rFonts w:ascii="Times New Roman" w:eastAsia="Times New Roman" w:hAnsi="Times New Roman" w:cs="Times New Roman"/>
                <w:b/>
                <w:bCs/>
                <w:sz w:val="24"/>
                <w:szCs w:val="24"/>
                <w:lang w:eastAsia="tr-TR"/>
              </w:rPr>
            </w:pPr>
            <w:r w:rsidRPr="00B3705D">
              <w:rPr>
                <w:rFonts w:ascii="Times New Roman" w:eastAsia="Times New Roman" w:hAnsi="Times New Roman" w:cs="Times New Roman"/>
                <w:bCs/>
                <w:sz w:val="24"/>
                <w:szCs w:val="24"/>
                <w:lang w:eastAsia="tr-TR"/>
              </w:rPr>
              <w:t>Bilgi güvenliği ve veri yönetimi eksiklikleri, kurumsal riskleri artırabilir.</w:t>
            </w:r>
          </w:p>
        </w:tc>
      </w:tr>
      <w:tr w:rsidR="006F41EC" w:rsidTr="006E11AE">
        <w:trPr>
          <w:trHeight w:val="1145"/>
        </w:trPr>
        <w:tc>
          <w:tcPr>
            <w:tcW w:w="199" w:type="pct"/>
            <w:shd w:val="clear" w:color="auto" w:fill="BDD6EE" w:themeFill="accent1" w:themeFillTint="66"/>
          </w:tcPr>
          <w:p w:rsidR="0061311E" w:rsidRDefault="0061311E" w:rsidP="0061311E">
            <w:pPr>
              <w:jc w:val="center"/>
              <w:rPr>
                <w:rFonts w:ascii="Times New Roman" w:eastAsia="Times New Roman" w:hAnsi="Times New Roman" w:cs="Times New Roman"/>
                <w:bCs/>
                <w:sz w:val="24"/>
                <w:szCs w:val="24"/>
                <w:lang w:eastAsia="tr-TR"/>
              </w:rPr>
            </w:pPr>
          </w:p>
          <w:p w:rsidR="0061311E" w:rsidRDefault="0061311E" w:rsidP="0061311E">
            <w:pPr>
              <w:jc w:val="center"/>
              <w:rPr>
                <w:rFonts w:ascii="Times New Roman" w:eastAsia="Times New Roman" w:hAnsi="Times New Roman" w:cs="Times New Roman"/>
                <w:bCs/>
                <w:sz w:val="24"/>
                <w:szCs w:val="24"/>
                <w:lang w:eastAsia="tr-TR"/>
              </w:rPr>
            </w:pPr>
          </w:p>
          <w:p w:rsidR="006F41EC" w:rsidRPr="0061311E" w:rsidRDefault="006F41EC" w:rsidP="0061311E">
            <w:pPr>
              <w:jc w:val="cente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4</w:t>
            </w:r>
          </w:p>
        </w:tc>
        <w:tc>
          <w:tcPr>
            <w:tcW w:w="4801" w:type="pct"/>
          </w:tcPr>
          <w:p w:rsidR="00F9409B" w:rsidRPr="00B3705D" w:rsidRDefault="00F9409B" w:rsidP="00257EBF">
            <w:pPr>
              <w:jc w:val="both"/>
              <w:rPr>
                <w:rFonts w:ascii="Times New Roman" w:eastAsia="Times New Roman" w:hAnsi="Times New Roman" w:cs="Times New Roman"/>
                <w:b/>
                <w:bCs/>
                <w:sz w:val="24"/>
                <w:szCs w:val="24"/>
                <w:lang w:eastAsia="tr-TR"/>
              </w:rPr>
            </w:pPr>
            <w:r w:rsidRPr="00B3705D">
              <w:rPr>
                <w:rFonts w:ascii="Times New Roman" w:eastAsia="Times New Roman" w:hAnsi="Times New Roman" w:cs="Times New Roman"/>
                <w:b/>
                <w:bCs/>
                <w:sz w:val="24"/>
                <w:szCs w:val="24"/>
                <w:lang w:eastAsia="tr-TR"/>
              </w:rPr>
              <w:t>Akademik Performansın Düşmesi</w:t>
            </w:r>
          </w:p>
          <w:p w:rsidR="00F9409B" w:rsidRPr="00B3705D" w:rsidRDefault="00F9409B" w:rsidP="00257EBF">
            <w:pPr>
              <w:numPr>
                <w:ilvl w:val="0"/>
                <w:numId w:val="54"/>
              </w:numPr>
              <w:tabs>
                <w:tab w:val="clear" w:pos="720"/>
                <w:tab w:val="num" w:pos="164"/>
              </w:tabs>
              <w:ind w:left="164" w:hanging="142"/>
              <w:jc w:val="both"/>
              <w:rPr>
                <w:rFonts w:ascii="Times New Roman" w:eastAsia="Times New Roman" w:hAnsi="Times New Roman" w:cs="Times New Roman"/>
                <w:bCs/>
                <w:sz w:val="24"/>
                <w:szCs w:val="24"/>
                <w:lang w:eastAsia="tr-TR"/>
              </w:rPr>
            </w:pPr>
            <w:r w:rsidRPr="00B3705D">
              <w:rPr>
                <w:rFonts w:ascii="Times New Roman" w:eastAsia="Times New Roman" w:hAnsi="Times New Roman" w:cs="Times New Roman"/>
                <w:bCs/>
                <w:sz w:val="24"/>
                <w:szCs w:val="24"/>
                <w:lang w:eastAsia="tr-TR"/>
              </w:rPr>
              <w:t xml:space="preserve">Öğretim üyeleri ve araştırma personelinin yeterli desteği ve </w:t>
            </w:r>
            <w:proofErr w:type="gramStart"/>
            <w:r w:rsidRPr="00B3705D">
              <w:rPr>
                <w:rFonts w:ascii="Times New Roman" w:eastAsia="Times New Roman" w:hAnsi="Times New Roman" w:cs="Times New Roman"/>
                <w:bCs/>
                <w:sz w:val="24"/>
                <w:szCs w:val="24"/>
                <w:lang w:eastAsia="tr-TR"/>
              </w:rPr>
              <w:t>motivasyonu</w:t>
            </w:r>
            <w:proofErr w:type="gramEnd"/>
            <w:r w:rsidRPr="00B3705D">
              <w:rPr>
                <w:rFonts w:ascii="Times New Roman" w:eastAsia="Times New Roman" w:hAnsi="Times New Roman" w:cs="Times New Roman"/>
                <w:bCs/>
                <w:sz w:val="24"/>
                <w:szCs w:val="24"/>
                <w:lang w:eastAsia="tr-TR"/>
              </w:rPr>
              <w:t xml:space="preserve"> alamaması, akademik performansın düşmesine ve uluslararası yayın sayısının azalmasına yol açabilir.</w:t>
            </w:r>
          </w:p>
          <w:p w:rsidR="006F41EC" w:rsidRPr="00D1202E" w:rsidRDefault="00F9409B" w:rsidP="00257EBF">
            <w:pPr>
              <w:numPr>
                <w:ilvl w:val="0"/>
                <w:numId w:val="54"/>
              </w:numPr>
              <w:tabs>
                <w:tab w:val="clear" w:pos="720"/>
                <w:tab w:val="num" w:pos="164"/>
              </w:tabs>
              <w:ind w:left="164" w:hanging="142"/>
              <w:jc w:val="both"/>
              <w:rPr>
                <w:rFonts w:ascii="Times New Roman" w:eastAsia="Times New Roman" w:hAnsi="Times New Roman" w:cs="Times New Roman"/>
                <w:b/>
                <w:bCs/>
                <w:sz w:val="24"/>
                <w:szCs w:val="24"/>
                <w:lang w:eastAsia="tr-TR"/>
              </w:rPr>
            </w:pPr>
            <w:r w:rsidRPr="00B3705D">
              <w:rPr>
                <w:rFonts w:ascii="Times New Roman" w:eastAsia="Times New Roman" w:hAnsi="Times New Roman" w:cs="Times New Roman"/>
                <w:bCs/>
                <w:sz w:val="24"/>
                <w:szCs w:val="24"/>
                <w:lang w:eastAsia="tr-TR"/>
              </w:rPr>
              <w:t>Akademik personelin kurumsal bağlılıklarının azalması, nitelikli kadroların kaybına neden olabilir.</w:t>
            </w:r>
          </w:p>
        </w:tc>
      </w:tr>
      <w:tr w:rsidR="006F41EC" w:rsidTr="004C38C4">
        <w:trPr>
          <w:trHeight w:val="294"/>
        </w:trPr>
        <w:tc>
          <w:tcPr>
            <w:tcW w:w="199" w:type="pct"/>
            <w:shd w:val="clear" w:color="auto" w:fill="BDD6EE" w:themeFill="accent1" w:themeFillTint="66"/>
          </w:tcPr>
          <w:p w:rsidR="0061311E" w:rsidRDefault="0061311E" w:rsidP="0061311E">
            <w:pPr>
              <w:tabs>
                <w:tab w:val="num" w:pos="176"/>
              </w:tabs>
              <w:ind w:left="176"/>
              <w:jc w:val="center"/>
              <w:rPr>
                <w:rFonts w:ascii="Times New Roman" w:eastAsia="Times New Roman" w:hAnsi="Times New Roman" w:cs="Times New Roman"/>
                <w:bCs/>
                <w:sz w:val="24"/>
                <w:szCs w:val="24"/>
                <w:lang w:eastAsia="tr-TR"/>
              </w:rPr>
            </w:pPr>
          </w:p>
          <w:p w:rsidR="006E11AE" w:rsidRDefault="006E11AE" w:rsidP="0061311E">
            <w:pPr>
              <w:tabs>
                <w:tab w:val="num" w:pos="176"/>
              </w:tabs>
              <w:ind w:left="176"/>
              <w:jc w:val="center"/>
              <w:rPr>
                <w:rFonts w:ascii="Times New Roman" w:eastAsia="Times New Roman" w:hAnsi="Times New Roman" w:cs="Times New Roman"/>
                <w:bCs/>
                <w:sz w:val="24"/>
                <w:szCs w:val="24"/>
                <w:lang w:eastAsia="tr-TR"/>
              </w:rPr>
            </w:pPr>
          </w:p>
          <w:p w:rsidR="006F41EC" w:rsidRPr="0061311E" w:rsidRDefault="0061311E" w:rsidP="0061311E">
            <w:pPr>
              <w:tabs>
                <w:tab w:val="num" w:pos="176"/>
              </w:tabs>
              <w:ind w:left="176"/>
              <w:jc w:val="cente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5</w:t>
            </w:r>
          </w:p>
        </w:tc>
        <w:tc>
          <w:tcPr>
            <w:tcW w:w="4801" w:type="pct"/>
          </w:tcPr>
          <w:p w:rsidR="00F9409B" w:rsidRPr="00B3705D" w:rsidRDefault="00F9409B" w:rsidP="00257EBF">
            <w:pPr>
              <w:jc w:val="both"/>
              <w:rPr>
                <w:rFonts w:ascii="Times New Roman" w:eastAsia="Times New Roman" w:hAnsi="Times New Roman" w:cs="Times New Roman"/>
                <w:b/>
                <w:bCs/>
                <w:sz w:val="24"/>
                <w:szCs w:val="24"/>
                <w:lang w:eastAsia="tr-TR"/>
              </w:rPr>
            </w:pPr>
            <w:r w:rsidRPr="00B3705D">
              <w:rPr>
                <w:rFonts w:ascii="Times New Roman" w:eastAsia="Times New Roman" w:hAnsi="Times New Roman" w:cs="Times New Roman"/>
                <w:b/>
                <w:bCs/>
                <w:sz w:val="24"/>
                <w:szCs w:val="24"/>
                <w:lang w:eastAsia="tr-TR"/>
              </w:rPr>
              <w:t>Yasal ve Düzenleyici Değişiklikler</w:t>
            </w:r>
          </w:p>
          <w:p w:rsidR="00F9409B" w:rsidRPr="00B3705D" w:rsidRDefault="00F9409B" w:rsidP="00257EBF">
            <w:pPr>
              <w:numPr>
                <w:ilvl w:val="0"/>
                <w:numId w:val="55"/>
              </w:numPr>
              <w:tabs>
                <w:tab w:val="clear" w:pos="720"/>
                <w:tab w:val="num" w:pos="164"/>
              </w:tabs>
              <w:ind w:left="164" w:hanging="142"/>
              <w:jc w:val="both"/>
              <w:rPr>
                <w:rFonts w:ascii="Times New Roman" w:eastAsia="Times New Roman" w:hAnsi="Times New Roman" w:cs="Times New Roman"/>
                <w:bCs/>
                <w:sz w:val="24"/>
                <w:szCs w:val="24"/>
                <w:lang w:eastAsia="tr-TR"/>
              </w:rPr>
            </w:pPr>
            <w:r w:rsidRPr="00B3705D">
              <w:rPr>
                <w:rFonts w:ascii="Times New Roman" w:eastAsia="Times New Roman" w:hAnsi="Times New Roman" w:cs="Times New Roman"/>
                <w:bCs/>
                <w:sz w:val="24"/>
                <w:szCs w:val="24"/>
                <w:lang w:eastAsia="tr-TR"/>
              </w:rPr>
              <w:t>Yükseköğretim Kurulu (YÖK) ve diğer düzenleyici kurumlardan gelen yeni yönetmelik ve mevzuat değişiklikleri, üniversitenin planlarını olumsuz etkileyebilir.</w:t>
            </w:r>
          </w:p>
          <w:p w:rsidR="00F9409B" w:rsidRPr="00B3705D" w:rsidRDefault="00F9409B" w:rsidP="00257EBF">
            <w:pPr>
              <w:numPr>
                <w:ilvl w:val="0"/>
                <w:numId w:val="55"/>
              </w:numPr>
              <w:tabs>
                <w:tab w:val="clear" w:pos="720"/>
                <w:tab w:val="num" w:pos="164"/>
              </w:tabs>
              <w:ind w:left="164" w:hanging="142"/>
              <w:jc w:val="both"/>
              <w:rPr>
                <w:rFonts w:ascii="Times New Roman" w:eastAsia="Times New Roman" w:hAnsi="Times New Roman" w:cs="Times New Roman"/>
                <w:bCs/>
                <w:sz w:val="24"/>
                <w:szCs w:val="24"/>
                <w:lang w:eastAsia="tr-TR"/>
              </w:rPr>
            </w:pPr>
            <w:r w:rsidRPr="00B3705D">
              <w:rPr>
                <w:rFonts w:ascii="Times New Roman" w:eastAsia="Times New Roman" w:hAnsi="Times New Roman" w:cs="Times New Roman"/>
                <w:bCs/>
                <w:sz w:val="24"/>
                <w:szCs w:val="24"/>
                <w:lang w:eastAsia="tr-TR"/>
              </w:rPr>
              <w:t>Mevzuata uyum sağlamada yaşanan gecikmeler, stratejik planın başarısını tehdit edebilir.</w:t>
            </w:r>
          </w:p>
          <w:p w:rsidR="006F41EC" w:rsidRPr="00D1202E" w:rsidRDefault="006F41EC" w:rsidP="00F9409B">
            <w:pPr>
              <w:ind w:left="176"/>
              <w:jc w:val="both"/>
              <w:rPr>
                <w:rFonts w:ascii="Times New Roman" w:eastAsia="Times New Roman" w:hAnsi="Times New Roman" w:cs="Times New Roman"/>
                <w:b/>
                <w:bCs/>
                <w:sz w:val="24"/>
                <w:szCs w:val="24"/>
                <w:lang w:eastAsia="tr-TR"/>
              </w:rPr>
            </w:pPr>
          </w:p>
        </w:tc>
      </w:tr>
      <w:tr w:rsidR="006F41EC" w:rsidTr="004C38C4">
        <w:trPr>
          <w:trHeight w:val="748"/>
        </w:trPr>
        <w:tc>
          <w:tcPr>
            <w:tcW w:w="199" w:type="pct"/>
            <w:shd w:val="clear" w:color="auto" w:fill="BDD6EE" w:themeFill="accent1" w:themeFillTint="66"/>
          </w:tcPr>
          <w:p w:rsidR="00257EBF" w:rsidRDefault="00257EBF" w:rsidP="006F41EC">
            <w:pPr>
              <w:tabs>
                <w:tab w:val="num" w:pos="176"/>
              </w:tabs>
              <w:ind w:left="176"/>
              <w:jc w:val="both"/>
              <w:rPr>
                <w:rFonts w:ascii="Times New Roman" w:eastAsia="Times New Roman" w:hAnsi="Times New Roman" w:cs="Times New Roman"/>
                <w:bCs/>
                <w:sz w:val="24"/>
                <w:szCs w:val="24"/>
                <w:lang w:eastAsia="tr-TR"/>
              </w:rPr>
            </w:pPr>
          </w:p>
          <w:p w:rsidR="006F41EC" w:rsidRPr="00257EBF" w:rsidRDefault="0061311E" w:rsidP="006F41EC">
            <w:pPr>
              <w:tabs>
                <w:tab w:val="num" w:pos="176"/>
              </w:tabs>
              <w:ind w:left="176"/>
              <w:jc w:val="both"/>
              <w:rPr>
                <w:rFonts w:ascii="Times New Roman" w:eastAsia="Times New Roman" w:hAnsi="Times New Roman" w:cs="Times New Roman"/>
                <w:bCs/>
                <w:sz w:val="24"/>
                <w:szCs w:val="24"/>
                <w:lang w:eastAsia="tr-TR"/>
              </w:rPr>
            </w:pPr>
            <w:r w:rsidRPr="00257EBF">
              <w:rPr>
                <w:rFonts w:ascii="Times New Roman" w:eastAsia="Times New Roman" w:hAnsi="Times New Roman" w:cs="Times New Roman"/>
                <w:bCs/>
                <w:sz w:val="24"/>
                <w:szCs w:val="24"/>
                <w:lang w:eastAsia="tr-TR"/>
              </w:rPr>
              <w:t>6</w:t>
            </w:r>
          </w:p>
        </w:tc>
        <w:tc>
          <w:tcPr>
            <w:tcW w:w="4801" w:type="pct"/>
          </w:tcPr>
          <w:p w:rsidR="00F9409B" w:rsidRPr="00B3705D" w:rsidRDefault="00F9409B" w:rsidP="00257EBF">
            <w:pPr>
              <w:jc w:val="both"/>
              <w:rPr>
                <w:rFonts w:ascii="Times New Roman" w:eastAsia="Times New Roman" w:hAnsi="Times New Roman" w:cs="Times New Roman"/>
                <w:b/>
                <w:bCs/>
                <w:sz w:val="24"/>
                <w:szCs w:val="24"/>
                <w:lang w:eastAsia="tr-TR"/>
              </w:rPr>
            </w:pPr>
            <w:r w:rsidRPr="00B3705D">
              <w:rPr>
                <w:rFonts w:ascii="Times New Roman" w:eastAsia="Times New Roman" w:hAnsi="Times New Roman" w:cs="Times New Roman"/>
                <w:b/>
                <w:bCs/>
                <w:sz w:val="24"/>
                <w:szCs w:val="24"/>
                <w:lang w:eastAsia="tr-TR"/>
              </w:rPr>
              <w:t>Paydaş Beklentilerinin Karşılanamaması</w:t>
            </w:r>
          </w:p>
          <w:p w:rsidR="00F9409B" w:rsidRPr="00B3705D" w:rsidRDefault="00F9409B" w:rsidP="00257EBF">
            <w:pPr>
              <w:numPr>
                <w:ilvl w:val="0"/>
                <w:numId w:val="56"/>
              </w:numPr>
              <w:tabs>
                <w:tab w:val="clear" w:pos="720"/>
                <w:tab w:val="num" w:pos="164"/>
              </w:tabs>
              <w:ind w:left="164" w:hanging="142"/>
              <w:jc w:val="both"/>
              <w:rPr>
                <w:rFonts w:ascii="Times New Roman" w:eastAsia="Times New Roman" w:hAnsi="Times New Roman" w:cs="Times New Roman"/>
                <w:bCs/>
                <w:sz w:val="24"/>
                <w:szCs w:val="24"/>
                <w:lang w:eastAsia="tr-TR"/>
              </w:rPr>
            </w:pPr>
            <w:r w:rsidRPr="00B3705D">
              <w:rPr>
                <w:rFonts w:ascii="Times New Roman" w:eastAsia="Times New Roman" w:hAnsi="Times New Roman" w:cs="Times New Roman"/>
                <w:bCs/>
                <w:sz w:val="24"/>
                <w:szCs w:val="24"/>
                <w:lang w:eastAsia="tr-TR"/>
              </w:rPr>
              <w:t>Öğrenciler, akademik personel ve dış paydaşların beklentilerinin karşılanamaması, üniversitenin imajını ve toplumsal itibarını zedeleyebilir.</w:t>
            </w:r>
          </w:p>
          <w:p w:rsidR="00F9409B" w:rsidRPr="00B3705D" w:rsidRDefault="00F9409B" w:rsidP="00257EBF">
            <w:pPr>
              <w:numPr>
                <w:ilvl w:val="0"/>
                <w:numId w:val="56"/>
              </w:numPr>
              <w:tabs>
                <w:tab w:val="clear" w:pos="720"/>
                <w:tab w:val="num" w:pos="164"/>
              </w:tabs>
              <w:ind w:left="164" w:hanging="142"/>
              <w:jc w:val="both"/>
              <w:rPr>
                <w:rFonts w:ascii="Times New Roman" w:eastAsia="Times New Roman" w:hAnsi="Times New Roman" w:cs="Times New Roman"/>
                <w:bCs/>
                <w:sz w:val="24"/>
                <w:szCs w:val="24"/>
                <w:lang w:eastAsia="tr-TR"/>
              </w:rPr>
            </w:pPr>
            <w:r w:rsidRPr="00B3705D">
              <w:rPr>
                <w:rFonts w:ascii="Times New Roman" w:eastAsia="Times New Roman" w:hAnsi="Times New Roman" w:cs="Times New Roman"/>
                <w:bCs/>
                <w:sz w:val="24"/>
                <w:szCs w:val="24"/>
                <w:lang w:eastAsia="tr-TR"/>
              </w:rPr>
              <w:t>Paydaş memnuniyetsizliği, üniversitenin hedeflerine ulaşma yolunda engeller oluşturabilir.</w:t>
            </w:r>
          </w:p>
          <w:p w:rsidR="006F41EC" w:rsidRPr="00D1202E" w:rsidRDefault="006F41EC" w:rsidP="00F9409B">
            <w:pPr>
              <w:ind w:left="176"/>
              <w:jc w:val="both"/>
              <w:rPr>
                <w:rFonts w:ascii="Times New Roman" w:eastAsia="Times New Roman" w:hAnsi="Times New Roman" w:cs="Times New Roman"/>
                <w:b/>
                <w:bCs/>
                <w:sz w:val="24"/>
                <w:szCs w:val="24"/>
                <w:lang w:eastAsia="tr-TR"/>
              </w:rPr>
            </w:pPr>
          </w:p>
        </w:tc>
      </w:tr>
      <w:tr w:rsidR="004C38C4" w:rsidTr="003A570F">
        <w:trPr>
          <w:trHeight w:val="1145"/>
        </w:trPr>
        <w:tc>
          <w:tcPr>
            <w:tcW w:w="199" w:type="pct"/>
            <w:shd w:val="clear" w:color="auto" w:fill="BDD6EE" w:themeFill="accent1" w:themeFillTint="66"/>
          </w:tcPr>
          <w:p w:rsidR="004C38C4" w:rsidRPr="004C38C4" w:rsidRDefault="004C38C4" w:rsidP="004C38C4">
            <w:pPr>
              <w:jc w:val="center"/>
              <w:rPr>
                <w:rFonts w:ascii="Times New Roman" w:eastAsia="Times New Roman" w:hAnsi="Times New Roman" w:cs="Times New Roman"/>
                <w:bCs/>
                <w:sz w:val="24"/>
                <w:szCs w:val="24"/>
                <w:lang w:eastAsia="tr-TR"/>
              </w:rPr>
            </w:pPr>
          </w:p>
          <w:p w:rsidR="004C38C4" w:rsidRPr="004C38C4" w:rsidRDefault="004C38C4" w:rsidP="004C38C4">
            <w:pPr>
              <w:jc w:val="center"/>
              <w:rPr>
                <w:rFonts w:ascii="Times New Roman" w:eastAsia="Times New Roman" w:hAnsi="Times New Roman" w:cs="Times New Roman"/>
                <w:bCs/>
                <w:sz w:val="24"/>
                <w:szCs w:val="24"/>
                <w:lang w:eastAsia="tr-TR"/>
              </w:rPr>
            </w:pPr>
          </w:p>
          <w:p w:rsidR="004C38C4" w:rsidRPr="004C38C4" w:rsidRDefault="004C38C4" w:rsidP="004C38C4">
            <w:pPr>
              <w:jc w:val="center"/>
              <w:rPr>
                <w:rFonts w:ascii="Times New Roman" w:eastAsia="Times New Roman" w:hAnsi="Times New Roman" w:cs="Times New Roman"/>
                <w:bCs/>
                <w:sz w:val="24"/>
                <w:szCs w:val="24"/>
                <w:lang w:eastAsia="tr-TR"/>
              </w:rPr>
            </w:pPr>
            <w:r w:rsidRPr="004C38C4">
              <w:rPr>
                <w:rFonts w:ascii="Times New Roman" w:eastAsia="Times New Roman" w:hAnsi="Times New Roman" w:cs="Times New Roman"/>
                <w:bCs/>
                <w:sz w:val="24"/>
                <w:szCs w:val="24"/>
                <w:lang w:eastAsia="tr-TR"/>
              </w:rPr>
              <w:t>7</w:t>
            </w:r>
          </w:p>
        </w:tc>
        <w:tc>
          <w:tcPr>
            <w:tcW w:w="4801" w:type="pct"/>
          </w:tcPr>
          <w:p w:rsidR="00F9409B" w:rsidRPr="00F9409B" w:rsidRDefault="00F9409B" w:rsidP="003A570F">
            <w:pPr>
              <w:jc w:val="both"/>
              <w:rPr>
                <w:rFonts w:ascii="Times New Roman" w:eastAsia="Times New Roman" w:hAnsi="Times New Roman" w:cs="Times New Roman"/>
                <w:b/>
                <w:bCs/>
                <w:sz w:val="24"/>
                <w:szCs w:val="24"/>
                <w:lang w:eastAsia="tr-TR"/>
              </w:rPr>
            </w:pPr>
            <w:r w:rsidRPr="00F9409B">
              <w:rPr>
                <w:rFonts w:ascii="Times New Roman" w:eastAsia="Times New Roman" w:hAnsi="Times New Roman" w:cs="Times New Roman"/>
                <w:b/>
                <w:bCs/>
                <w:sz w:val="24"/>
                <w:szCs w:val="24"/>
                <w:lang w:eastAsia="tr-TR"/>
              </w:rPr>
              <w:t>Araştırma Fonlarının Azalması</w:t>
            </w:r>
          </w:p>
          <w:p w:rsidR="00F9409B" w:rsidRPr="00F9409B" w:rsidRDefault="00F9409B" w:rsidP="003A570F">
            <w:pPr>
              <w:numPr>
                <w:ilvl w:val="0"/>
                <w:numId w:val="57"/>
              </w:numPr>
              <w:tabs>
                <w:tab w:val="clear" w:pos="720"/>
                <w:tab w:val="num" w:pos="306"/>
              </w:tabs>
              <w:spacing w:line="259" w:lineRule="auto"/>
              <w:ind w:left="306" w:hanging="284"/>
              <w:jc w:val="both"/>
              <w:rPr>
                <w:rFonts w:ascii="Times New Roman" w:eastAsia="Times New Roman" w:hAnsi="Times New Roman" w:cs="Times New Roman"/>
                <w:bCs/>
                <w:sz w:val="24"/>
                <w:szCs w:val="24"/>
                <w:lang w:eastAsia="tr-TR"/>
              </w:rPr>
            </w:pPr>
            <w:r w:rsidRPr="00F9409B">
              <w:rPr>
                <w:rFonts w:ascii="Times New Roman" w:eastAsia="Times New Roman" w:hAnsi="Times New Roman" w:cs="Times New Roman"/>
                <w:bCs/>
                <w:sz w:val="24"/>
                <w:szCs w:val="24"/>
                <w:lang w:eastAsia="tr-TR"/>
              </w:rPr>
              <w:t>Ulusal ve uluslararası araştırma fonlarının azalması veya projeler için yeterli destek sağlanamaması, üniversitenin araştırma kapasitesini düşürebilir.</w:t>
            </w:r>
          </w:p>
          <w:p w:rsidR="004C38C4" w:rsidRPr="00D1202E" w:rsidRDefault="00F9409B" w:rsidP="003A570F">
            <w:pPr>
              <w:numPr>
                <w:ilvl w:val="0"/>
                <w:numId w:val="57"/>
              </w:numPr>
              <w:tabs>
                <w:tab w:val="clear" w:pos="720"/>
                <w:tab w:val="num" w:pos="306"/>
              </w:tabs>
              <w:spacing w:line="259" w:lineRule="auto"/>
              <w:ind w:left="306" w:hanging="284"/>
              <w:jc w:val="both"/>
              <w:rPr>
                <w:rFonts w:ascii="Times New Roman" w:eastAsia="Times New Roman" w:hAnsi="Times New Roman" w:cs="Times New Roman"/>
                <w:b/>
                <w:bCs/>
                <w:sz w:val="24"/>
                <w:szCs w:val="24"/>
                <w:lang w:eastAsia="tr-TR"/>
              </w:rPr>
            </w:pPr>
            <w:r w:rsidRPr="00F9409B">
              <w:rPr>
                <w:rFonts w:ascii="Times New Roman" w:eastAsia="Times New Roman" w:hAnsi="Times New Roman" w:cs="Times New Roman"/>
                <w:bCs/>
                <w:sz w:val="24"/>
                <w:szCs w:val="24"/>
                <w:lang w:eastAsia="tr-TR"/>
              </w:rPr>
              <w:t>İnovasyon ve Ar-Ge projelerinde yetersiz finansman, üniversitenin rekabet gücünü azaltabilir.</w:t>
            </w:r>
          </w:p>
        </w:tc>
      </w:tr>
      <w:tr w:rsidR="004C38C4" w:rsidTr="004C38C4">
        <w:trPr>
          <w:trHeight w:val="922"/>
        </w:trPr>
        <w:tc>
          <w:tcPr>
            <w:tcW w:w="199" w:type="pct"/>
            <w:shd w:val="clear" w:color="auto" w:fill="BDD6EE" w:themeFill="accent1" w:themeFillTint="66"/>
          </w:tcPr>
          <w:p w:rsidR="004C38C4" w:rsidRPr="004C38C4" w:rsidRDefault="004C38C4" w:rsidP="004C38C4">
            <w:pPr>
              <w:jc w:val="center"/>
              <w:rPr>
                <w:rFonts w:ascii="Times New Roman" w:eastAsia="Times New Roman" w:hAnsi="Times New Roman" w:cs="Times New Roman"/>
                <w:bCs/>
                <w:sz w:val="24"/>
                <w:szCs w:val="24"/>
                <w:lang w:eastAsia="tr-TR"/>
              </w:rPr>
            </w:pPr>
          </w:p>
          <w:p w:rsidR="004C38C4" w:rsidRPr="004C38C4" w:rsidRDefault="004C38C4" w:rsidP="004C38C4">
            <w:pPr>
              <w:jc w:val="center"/>
              <w:rPr>
                <w:rFonts w:ascii="Times New Roman" w:eastAsia="Times New Roman" w:hAnsi="Times New Roman" w:cs="Times New Roman"/>
                <w:bCs/>
                <w:sz w:val="24"/>
                <w:szCs w:val="24"/>
                <w:lang w:eastAsia="tr-TR"/>
              </w:rPr>
            </w:pPr>
          </w:p>
          <w:p w:rsidR="004C38C4" w:rsidRPr="004C38C4" w:rsidRDefault="004C38C4" w:rsidP="004C38C4">
            <w:pPr>
              <w:jc w:val="center"/>
              <w:rPr>
                <w:rFonts w:ascii="Times New Roman" w:eastAsia="Times New Roman" w:hAnsi="Times New Roman" w:cs="Times New Roman"/>
                <w:bCs/>
                <w:sz w:val="24"/>
                <w:szCs w:val="24"/>
                <w:lang w:eastAsia="tr-TR"/>
              </w:rPr>
            </w:pPr>
            <w:r w:rsidRPr="004C38C4">
              <w:rPr>
                <w:rFonts w:ascii="Times New Roman" w:eastAsia="Times New Roman" w:hAnsi="Times New Roman" w:cs="Times New Roman"/>
                <w:bCs/>
                <w:sz w:val="24"/>
                <w:szCs w:val="24"/>
                <w:lang w:eastAsia="tr-TR"/>
              </w:rPr>
              <w:t>8</w:t>
            </w:r>
          </w:p>
        </w:tc>
        <w:tc>
          <w:tcPr>
            <w:tcW w:w="4801" w:type="pct"/>
          </w:tcPr>
          <w:p w:rsidR="00F9409B" w:rsidRPr="00B3705D" w:rsidRDefault="00F9409B" w:rsidP="003A570F">
            <w:pPr>
              <w:jc w:val="both"/>
              <w:rPr>
                <w:rFonts w:ascii="Times New Roman" w:eastAsia="Times New Roman" w:hAnsi="Times New Roman" w:cs="Times New Roman"/>
                <w:b/>
                <w:bCs/>
                <w:sz w:val="24"/>
                <w:szCs w:val="24"/>
                <w:lang w:eastAsia="tr-TR"/>
              </w:rPr>
            </w:pPr>
            <w:r w:rsidRPr="00B3705D">
              <w:rPr>
                <w:rFonts w:ascii="Times New Roman" w:eastAsia="Times New Roman" w:hAnsi="Times New Roman" w:cs="Times New Roman"/>
                <w:b/>
                <w:bCs/>
                <w:sz w:val="24"/>
                <w:szCs w:val="24"/>
                <w:lang w:eastAsia="tr-TR"/>
              </w:rPr>
              <w:t>Uluslararasılaşma Zorlukları</w:t>
            </w:r>
          </w:p>
          <w:p w:rsidR="00F9409B" w:rsidRPr="00B3705D" w:rsidRDefault="00F9409B" w:rsidP="003A570F">
            <w:pPr>
              <w:numPr>
                <w:ilvl w:val="0"/>
                <w:numId w:val="58"/>
              </w:numPr>
              <w:tabs>
                <w:tab w:val="clear" w:pos="720"/>
                <w:tab w:val="num" w:pos="306"/>
              </w:tabs>
              <w:ind w:left="306" w:hanging="284"/>
              <w:jc w:val="both"/>
              <w:rPr>
                <w:rFonts w:ascii="Times New Roman" w:eastAsia="Times New Roman" w:hAnsi="Times New Roman" w:cs="Times New Roman"/>
                <w:bCs/>
                <w:sz w:val="24"/>
                <w:szCs w:val="24"/>
                <w:lang w:eastAsia="tr-TR"/>
              </w:rPr>
            </w:pPr>
            <w:r w:rsidRPr="00B3705D">
              <w:rPr>
                <w:rFonts w:ascii="Times New Roman" w:eastAsia="Times New Roman" w:hAnsi="Times New Roman" w:cs="Times New Roman"/>
                <w:bCs/>
                <w:sz w:val="24"/>
                <w:szCs w:val="24"/>
                <w:lang w:eastAsia="tr-TR"/>
              </w:rPr>
              <w:t xml:space="preserve">Küresel ekonomik krizler, </w:t>
            </w:r>
            <w:proofErr w:type="spellStart"/>
            <w:r w:rsidRPr="00B3705D">
              <w:rPr>
                <w:rFonts w:ascii="Times New Roman" w:eastAsia="Times New Roman" w:hAnsi="Times New Roman" w:cs="Times New Roman"/>
                <w:bCs/>
                <w:sz w:val="24"/>
                <w:szCs w:val="24"/>
                <w:lang w:eastAsia="tr-TR"/>
              </w:rPr>
              <w:t>pandemiler</w:t>
            </w:r>
            <w:proofErr w:type="spellEnd"/>
            <w:r w:rsidRPr="00B3705D">
              <w:rPr>
                <w:rFonts w:ascii="Times New Roman" w:eastAsia="Times New Roman" w:hAnsi="Times New Roman" w:cs="Times New Roman"/>
                <w:bCs/>
                <w:sz w:val="24"/>
                <w:szCs w:val="24"/>
                <w:lang w:eastAsia="tr-TR"/>
              </w:rPr>
              <w:t xml:space="preserve"> veya uluslararası ilişkilerde yaşanan gerilimler, yabancı öğrenci çekme ve uluslararası iş birliklerini sürdürme konusunda zorluklar yaratabilir.</w:t>
            </w:r>
          </w:p>
          <w:p w:rsidR="004C38C4" w:rsidRPr="00D1202E" w:rsidRDefault="00F9409B" w:rsidP="003A570F">
            <w:pPr>
              <w:numPr>
                <w:ilvl w:val="0"/>
                <w:numId w:val="58"/>
              </w:numPr>
              <w:tabs>
                <w:tab w:val="clear" w:pos="720"/>
                <w:tab w:val="num" w:pos="306"/>
              </w:tabs>
              <w:ind w:left="306" w:hanging="284"/>
              <w:jc w:val="both"/>
              <w:rPr>
                <w:rFonts w:ascii="Times New Roman" w:eastAsia="Times New Roman" w:hAnsi="Times New Roman" w:cs="Times New Roman"/>
                <w:b/>
                <w:bCs/>
                <w:sz w:val="24"/>
                <w:szCs w:val="24"/>
                <w:lang w:eastAsia="tr-TR"/>
              </w:rPr>
            </w:pPr>
            <w:r w:rsidRPr="00B3705D">
              <w:rPr>
                <w:rFonts w:ascii="Times New Roman" w:eastAsia="Times New Roman" w:hAnsi="Times New Roman" w:cs="Times New Roman"/>
                <w:bCs/>
                <w:sz w:val="24"/>
                <w:szCs w:val="24"/>
                <w:lang w:eastAsia="tr-TR"/>
              </w:rPr>
              <w:t xml:space="preserve">Vize ve seyahat kısıtlamaları gibi uluslararası faktörler, üniversitenin </w:t>
            </w:r>
            <w:proofErr w:type="gramStart"/>
            <w:r w:rsidRPr="00B3705D">
              <w:rPr>
                <w:rFonts w:ascii="Times New Roman" w:eastAsia="Times New Roman" w:hAnsi="Times New Roman" w:cs="Times New Roman"/>
                <w:bCs/>
                <w:sz w:val="24"/>
                <w:szCs w:val="24"/>
                <w:lang w:eastAsia="tr-TR"/>
              </w:rPr>
              <w:t>global</w:t>
            </w:r>
            <w:proofErr w:type="gramEnd"/>
            <w:r w:rsidRPr="00B3705D">
              <w:rPr>
                <w:rFonts w:ascii="Times New Roman" w:eastAsia="Times New Roman" w:hAnsi="Times New Roman" w:cs="Times New Roman"/>
                <w:bCs/>
                <w:sz w:val="24"/>
                <w:szCs w:val="24"/>
                <w:lang w:eastAsia="tr-TR"/>
              </w:rPr>
              <w:t xml:space="preserve"> ölçekte büyümesini engelleyebilir.</w:t>
            </w:r>
          </w:p>
        </w:tc>
      </w:tr>
      <w:tr w:rsidR="00754593" w:rsidTr="00CA4624">
        <w:trPr>
          <w:trHeight w:val="375"/>
        </w:trPr>
        <w:tc>
          <w:tcPr>
            <w:tcW w:w="5000" w:type="pct"/>
            <w:gridSpan w:val="2"/>
            <w:shd w:val="clear" w:color="auto" w:fill="BDD6EE" w:themeFill="accent1" w:themeFillTint="66"/>
          </w:tcPr>
          <w:p w:rsidR="00754593" w:rsidRPr="006F41EC" w:rsidRDefault="00754593" w:rsidP="00CA4624">
            <w:pPr>
              <w:ind w:left="234"/>
              <w:jc w:val="center"/>
              <w:rPr>
                <w:rFonts w:ascii="Times New Roman" w:eastAsia="Times New Roman" w:hAnsi="Times New Roman" w:cs="Times New Roman"/>
                <w:b/>
                <w:bCs/>
                <w:sz w:val="28"/>
                <w:szCs w:val="28"/>
                <w:lang w:eastAsia="tr-TR"/>
              </w:rPr>
            </w:pPr>
            <w:r>
              <w:rPr>
                <w:rFonts w:ascii="Times New Roman" w:eastAsia="Times New Roman" w:hAnsi="Times New Roman" w:cs="Times New Roman"/>
                <w:b/>
                <w:bCs/>
                <w:sz w:val="28"/>
                <w:szCs w:val="28"/>
                <w:lang w:eastAsia="tr-TR"/>
              </w:rPr>
              <w:t>FIRSATLAR</w:t>
            </w:r>
          </w:p>
        </w:tc>
      </w:tr>
      <w:tr w:rsidR="00754593" w:rsidTr="003A570F">
        <w:trPr>
          <w:trHeight w:val="1168"/>
        </w:trPr>
        <w:tc>
          <w:tcPr>
            <w:tcW w:w="199" w:type="pct"/>
            <w:shd w:val="clear" w:color="auto" w:fill="BDD6EE" w:themeFill="accent1" w:themeFillTint="66"/>
          </w:tcPr>
          <w:p w:rsidR="00754593" w:rsidRDefault="00754593" w:rsidP="00754593">
            <w:pPr>
              <w:ind w:left="234"/>
              <w:jc w:val="center"/>
              <w:rPr>
                <w:rFonts w:ascii="Times New Roman" w:eastAsia="Times New Roman" w:hAnsi="Times New Roman" w:cs="Times New Roman"/>
                <w:bCs/>
                <w:sz w:val="24"/>
                <w:szCs w:val="24"/>
                <w:lang w:eastAsia="tr-TR"/>
              </w:rPr>
            </w:pPr>
          </w:p>
          <w:p w:rsidR="00754593" w:rsidRDefault="00754593" w:rsidP="00754593">
            <w:pPr>
              <w:ind w:left="234"/>
              <w:jc w:val="center"/>
              <w:rPr>
                <w:rFonts w:ascii="Times New Roman" w:eastAsia="Times New Roman" w:hAnsi="Times New Roman" w:cs="Times New Roman"/>
                <w:bCs/>
                <w:sz w:val="24"/>
                <w:szCs w:val="24"/>
                <w:lang w:eastAsia="tr-TR"/>
              </w:rPr>
            </w:pPr>
          </w:p>
          <w:p w:rsidR="00754593" w:rsidRPr="0061311E" w:rsidRDefault="00754593" w:rsidP="00754593">
            <w:pPr>
              <w:ind w:left="234"/>
              <w:jc w:val="cente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1</w:t>
            </w:r>
          </w:p>
        </w:tc>
        <w:tc>
          <w:tcPr>
            <w:tcW w:w="4801" w:type="pct"/>
          </w:tcPr>
          <w:p w:rsidR="00616B1E" w:rsidRPr="00616B1E" w:rsidRDefault="00616B1E" w:rsidP="00616B1E">
            <w:pPr>
              <w:keepNext/>
              <w:outlineLvl w:val="2"/>
              <w:rPr>
                <w:rFonts w:ascii="Times New Roman" w:eastAsia="Times New Roman" w:hAnsi="Times New Roman" w:cs="Times New Roman"/>
                <w:b/>
                <w:bCs/>
                <w:sz w:val="24"/>
                <w:szCs w:val="24"/>
                <w:lang w:eastAsia="tr-TR"/>
              </w:rPr>
            </w:pPr>
            <w:r w:rsidRPr="00616B1E">
              <w:rPr>
                <w:rFonts w:ascii="Times New Roman" w:eastAsia="Times New Roman" w:hAnsi="Times New Roman" w:cs="Times New Roman"/>
                <w:b/>
                <w:bCs/>
                <w:sz w:val="24"/>
                <w:szCs w:val="24"/>
                <w:lang w:eastAsia="tr-TR"/>
              </w:rPr>
              <w:t>Uluslararasılaşma</w:t>
            </w:r>
          </w:p>
          <w:p w:rsidR="00616B1E" w:rsidRPr="00616B1E" w:rsidRDefault="00616B1E" w:rsidP="003A570F">
            <w:pPr>
              <w:keepNext/>
              <w:numPr>
                <w:ilvl w:val="0"/>
                <w:numId w:val="44"/>
              </w:numPr>
              <w:tabs>
                <w:tab w:val="clear" w:pos="720"/>
                <w:tab w:val="num" w:pos="306"/>
              </w:tabs>
              <w:ind w:left="306" w:hanging="284"/>
              <w:outlineLvl w:val="2"/>
              <w:rPr>
                <w:rFonts w:ascii="Times New Roman" w:eastAsia="Times New Roman" w:hAnsi="Times New Roman" w:cs="Times New Roman"/>
                <w:bCs/>
                <w:sz w:val="24"/>
                <w:szCs w:val="24"/>
                <w:lang w:eastAsia="tr-TR"/>
              </w:rPr>
            </w:pPr>
            <w:r w:rsidRPr="00616B1E">
              <w:rPr>
                <w:rFonts w:ascii="Times New Roman" w:eastAsia="Times New Roman" w:hAnsi="Times New Roman" w:cs="Times New Roman"/>
                <w:bCs/>
                <w:sz w:val="24"/>
                <w:szCs w:val="24"/>
                <w:lang w:eastAsia="tr-TR"/>
              </w:rPr>
              <w:t xml:space="preserve">Yabancı öğrencilerin artması ve uluslararası iş birliklerinin gelişmesi, üniversitelerin </w:t>
            </w:r>
            <w:proofErr w:type="gramStart"/>
            <w:r w:rsidRPr="00616B1E">
              <w:rPr>
                <w:rFonts w:ascii="Times New Roman" w:eastAsia="Times New Roman" w:hAnsi="Times New Roman" w:cs="Times New Roman"/>
                <w:bCs/>
                <w:sz w:val="24"/>
                <w:szCs w:val="24"/>
                <w:lang w:eastAsia="tr-TR"/>
              </w:rPr>
              <w:t>global</w:t>
            </w:r>
            <w:proofErr w:type="gramEnd"/>
            <w:r w:rsidRPr="00616B1E">
              <w:rPr>
                <w:rFonts w:ascii="Times New Roman" w:eastAsia="Times New Roman" w:hAnsi="Times New Roman" w:cs="Times New Roman"/>
                <w:bCs/>
                <w:sz w:val="24"/>
                <w:szCs w:val="24"/>
                <w:lang w:eastAsia="tr-TR"/>
              </w:rPr>
              <w:t xml:space="preserve"> ölçekte tanınırlığını artırmak için önemli bir fırsattır.</w:t>
            </w:r>
          </w:p>
          <w:p w:rsidR="00754593" w:rsidRPr="003A570F" w:rsidRDefault="00616B1E" w:rsidP="003A570F">
            <w:pPr>
              <w:keepNext/>
              <w:numPr>
                <w:ilvl w:val="0"/>
                <w:numId w:val="44"/>
              </w:numPr>
              <w:tabs>
                <w:tab w:val="clear" w:pos="720"/>
                <w:tab w:val="num" w:pos="306"/>
              </w:tabs>
              <w:ind w:left="306" w:hanging="284"/>
              <w:outlineLvl w:val="2"/>
              <w:rPr>
                <w:rFonts w:ascii="Times New Roman" w:eastAsia="Times New Roman" w:hAnsi="Times New Roman" w:cs="Times New Roman"/>
                <w:bCs/>
                <w:sz w:val="24"/>
                <w:szCs w:val="24"/>
                <w:lang w:eastAsia="tr-TR"/>
              </w:rPr>
            </w:pPr>
            <w:r w:rsidRPr="00616B1E">
              <w:rPr>
                <w:rFonts w:ascii="Times New Roman" w:eastAsia="Times New Roman" w:hAnsi="Times New Roman" w:cs="Times New Roman"/>
                <w:bCs/>
                <w:sz w:val="24"/>
                <w:szCs w:val="24"/>
                <w:lang w:eastAsia="tr-TR"/>
              </w:rPr>
              <w:t>Uluslararası akademik programlar ve değişim programları (Erasmus, Mevlana) stratejik hedeflerin desteklenmesini sağlar.</w:t>
            </w:r>
          </w:p>
        </w:tc>
      </w:tr>
      <w:tr w:rsidR="00754593" w:rsidTr="003A570F">
        <w:trPr>
          <w:trHeight w:val="831"/>
        </w:trPr>
        <w:tc>
          <w:tcPr>
            <w:tcW w:w="199" w:type="pct"/>
            <w:shd w:val="clear" w:color="auto" w:fill="BDD6EE" w:themeFill="accent1" w:themeFillTint="66"/>
          </w:tcPr>
          <w:p w:rsidR="00754593" w:rsidRDefault="00754593" w:rsidP="00754593">
            <w:pPr>
              <w:ind w:left="234"/>
              <w:jc w:val="center"/>
              <w:rPr>
                <w:rFonts w:ascii="Times New Roman" w:eastAsia="Times New Roman" w:hAnsi="Times New Roman" w:cs="Times New Roman"/>
                <w:bCs/>
                <w:sz w:val="24"/>
                <w:szCs w:val="24"/>
                <w:lang w:eastAsia="tr-TR"/>
              </w:rPr>
            </w:pPr>
          </w:p>
          <w:p w:rsidR="00754593" w:rsidRDefault="00754593" w:rsidP="00754593">
            <w:pPr>
              <w:ind w:left="234"/>
              <w:jc w:val="center"/>
              <w:rPr>
                <w:rFonts w:ascii="Times New Roman" w:eastAsia="Times New Roman" w:hAnsi="Times New Roman" w:cs="Times New Roman"/>
                <w:bCs/>
                <w:sz w:val="24"/>
                <w:szCs w:val="24"/>
                <w:lang w:eastAsia="tr-TR"/>
              </w:rPr>
            </w:pPr>
          </w:p>
          <w:p w:rsidR="00754593" w:rsidRPr="0061311E" w:rsidRDefault="00754593" w:rsidP="00754593">
            <w:pPr>
              <w:ind w:left="234"/>
              <w:jc w:val="cente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2</w:t>
            </w:r>
          </w:p>
        </w:tc>
        <w:tc>
          <w:tcPr>
            <w:tcW w:w="4801" w:type="pct"/>
          </w:tcPr>
          <w:p w:rsidR="000F346B" w:rsidRPr="00616B1E" w:rsidRDefault="000F346B" w:rsidP="000F346B">
            <w:pPr>
              <w:keepNext/>
              <w:outlineLvl w:val="2"/>
              <w:rPr>
                <w:rFonts w:ascii="Times New Roman" w:eastAsia="Times New Roman" w:hAnsi="Times New Roman" w:cs="Times New Roman"/>
                <w:b/>
                <w:bCs/>
                <w:sz w:val="24"/>
                <w:szCs w:val="24"/>
                <w:lang w:eastAsia="tr-TR"/>
              </w:rPr>
            </w:pPr>
            <w:r w:rsidRPr="00616B1E">
              <w:rPr>
                <w:rFonts w:ascii="Times New Roman" w:eastAsia="Times New Roman" w:hAnsi="Times New Roman" w:cs="Times New Roman"/>
                <w:b/>
                <w:bCs/>
                <w:sz w:val="24"/>
                <w:szCs w:val="24"/>
                <w:lang w:eastAsia="tr-TR"/>
              </w:rPr>
              <w:t>Teknolojik Gelişmeler</w:t>
            </w:r>
          </w:p>
          <w:p w:rsidR="000F346B" w:rsidRPr="00616B1E" w:rsidRDefault="000F346B" w:rsidP="003A570F">
            <w:pPr>
              <w:keepNext/>
              <w:numPr>
                <w:ilvl w:val="0"/>
                <w:numId w:val="45"/>
              </w:numPr>
              <w:tabs>
                <w:tab w:val="clear" w:pos="720"/>
                <w:tab w:val="num" w:pos="306"/>
              </w:tabs>
              <w:ind w:left="306" w:hanging="284"/>
              <w:outlineLvl w:val="2"/>
              <w:rPr>
                <w:rFonts w:ascii="Times New Roman" w:eastAsia="Times New Roman" w:hAnsi="Times New Roman" w:cs="Times New Roman"/>
                <w:bCs/>
                <w:sz w:val="24"/>
                <w:szCs w:val="24"/>
                <w:lang w:eastAsia="tr-TR"/>
              </w:rPr>
            </w:pPr>
            <w:r w:rsidRPr="00616B1E">
              <w:rPr>
                <w:rFonts w:ascii="Times New Roman" w:eastAsia="Times New Roman" w:hAnsi="Times New Roman" w:cs="Times New Roman"/>
                <w:bCs/>
                <w:sz w:val="24"/>
                <w:szCs w:val="24"/>
                <w:lang w:eastAsia="tr-TR"/>
              </w:rPr>
              <w:t>Dijital dönüşüm ve eğitimde teknoloji kullanımı, uzaktan eğitim sistemlerinin yaygınlaşması üniversitelere esneklik kazandırır.</w:t>
            </w:r>
          </w:p>
          <w:p w:rsidR="00754593" w:rsidRPr="003A570F" w:rsidRDefault="000F346B" w:rsidP="003A570F">
            <w:pPr>
              <w:keepNext/>
              <w:numPr>
                <w:ilvl w:val="0"/>
                <w:numId w:val="45"/>
              </w:numPr>
              <w:tabs>
                <w:tab w:val="clear" w:pos="720"/>
                <w:tab w:val="num" w:pos="306"/>
              </w:tabs>
              <w:ind w:left="306" w:hanging="284"/>
              <w:outlineLvl w:val="2"/>
              <w:rPr>
                <w:rFonts w:ascii="Times New Roman" w:eastAsia="Times New Roman" w:hAnsi="Times New Roman" w:cs="Times New Roman"/>
                <w:bCs/>
                <w:sz w:val="24"/>
                <w:szCs w:val="24"/>
                <w:lang w:eastAsia="tr-TR"/>
              </w:rPr>
            </w:pPr>
            <w:r w:rsidRPr="00616B1E">
              <w:rPr>
                <w:rFonts w:ascii="Times New Roman" w:eastAsia="Times New Roman" w:hAnsi="Times New Roman" w:cs="Times New Roman"/>
                <w:bCs/>
                <w:sz w:val="24"/>
                <w:szCs w:val="24"/>
                <w:lang w:eastAsia="tr-TR"/>
              </w:rPr>
              <w:t xml:space="preserve">Veri analitiği, yapay </w:t>
            </w:r>
            <w:proofErr w:type="gramStart"/>
            <w:r w:rsidRPr="00616B1E">
              <w:rPr>
                <w:rFonts w:ascii="Times New Roman" w:eastAsia="Times New Roman" w:hAnsi="Times New Roman" w:cs="Times New Roman"/>
                <w:bCs/>
                <w:sz w:val="24"/>
                <w:szCs w:val="24"/>
                <w:lang w:eastAsia="tr-TR"/>
              </w:rPr>
              <w:t>zeka</w:t>
            </w:r>
            <w:proofErr w:type="gramEnd"/>
            <w:r w:rsidRPr="00616B1E">
              <w:rPr>
                <w:rFonts w:ascii="Times New Roman" w:eastAsia="Times New Roman" w:hAnsi="Times New Roman" w:cs="Times New Roman"/>
                <w:bCs/>
                <w:sz w:val="24"/>
                <w:szCs w:val="24"/>
                <w:lang w:eastAsia="tr-TR"/>
              </w:rPr>
              <w:t xml:space="preserve"> ve büyük veri kullanarak yönetim süreçlerinin iyileştirilmesi.</w:t>
            </w:r>
          </w:p>
        </w:tc>
      </w:tr>
      <w:tr w:rsidR="00754593" w:rsidTr="00754593">
        <w:trPr>
          <w:trHeight w:val="1163"/>
        </w:trPr>
        <w:tc>
          <w:tcPr>
            <w:tcW w:w="199" w:type="pct"/>
            <w:shd w:val="clear" w:color="auto" w:fill="BDD6EE" w:themeFill="accent1" w:themeFillTint="66"/>
          </w:tcPr>
          <w:p w:rsidR="00754593" w:rsidRDefault="00754593" w:rsidP="00754593">
            <w:pPr>
              <w:tabs>
                <w:tab w:val="num" w:pos="234"/>
              </w:tabs>
              <w:ind w:left="234"/>
              <w:jc w:val="center"/>
              <w:rPr>
                <w:rFonts w:ascii="Times New Roman" w:eastAsia="Times New Roman" w:hAnsi="Times New Roman" w:cs="Times New Roman"/>
                <w:bCs/>
                <w:sz w:val="24"/>
                <w:szCs w:val="24"/>
                <w:lang w:eastAsia="tr-TR"/>
              </w:rPr>
            </w:pPr>
          </w:p>
          <w:p w:rsidR="00754593" w:rsidRDefault="00754593" w:rsidP="00754593">
            <w:pPr>
              <w:tabs>
                <w:tab w:val="num" w:pos="234"/>
              </w:tabs>
              <w:ind w:left="234"/>
              <w:jc w:val="center"/>
              <w:rPr>
                <w:rFonts w:ascii="Times New Roman" w:eastAsia="Times New Roman" w:hAnsi="Times New Roman" w:cs="Times New Roman"/>
                <w:bCs/>
                <w:sz w:val="24"/>
                <w:szCs w:val="24"/>
                <w:lang w:eastAsia="tr-TR"/>
              </w:rPr>
            </w:pPr>
          </w:p>
          <w:p w:rsidR="00754593" w:rsidRPr="0061311E" w:rsidRDefault="00754593" w:rsidP="00754593">
            <w:pPr>
              <w:tabs>
                <w:tab w:val="num" w:pos="234"/>
              </w:tabs>
              <w:ind w:left="234"/>
              <w:jc w:val="cente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3</w:t>
            </w:r>
          </w:p>
        </w:tc>
        <w:tc>
          <w:tcPr>
            <w:tcW w:w="4801" w:type="pct"/>
          </w:tcPr>
          <w:p w:rsidR="000F346B" w:rsidRPr="00616B1E" w:rsidRDefault="000F346B" w:rsidP="000F346B">
            <w:pPr>
              <w:keepNext/>
              <w:outlineLvl w:val="2"/>
              <w:rPr>
                <w:rFonts w:ascii="Times New Roman" w:eastAsia="Times New Roman" w:hAnsi="Times New Roman" w:cs="Times New Roman"/>
                <w:b/>
                <w:bCs/>
                <w:sz w:val="24"/>
                <w:szCs w:val="24"/>
                <w:lang w:eastAsia="tr-TR"/>
              </w:rPr>
            </w:pPr>
            <w:r w:rsidRPr="00616B1E">
              <w:rPr>
                <w:rFonts w:ascii="Times New Roman" w:eastAsia="Times New Roman" w:hAnsi="Times New Roman" w:cs="Times New Roman"/>
                <w:b/>
                <w:bCs/>
                <w:sz w:val="24"/>
                <w:szCs w:val="24"/>
                <w:lang w:eastAsia="tr-TR"/>
              </w:rPr>
              <w:t>Araştırma Fonları ve Proje Destekleri</w:t>
            </w:r>
          </w:p>
          <w:p w:rsidR="000F346B" w:rsidRPr="00616B1E" w:rsidRDefault="000F346B" w:rsidP="003A570F">
            <w:pPr>
              <w:keepNext/>
              <w:numPr>
                <w:ilvl w:val="0"/>
                <w:numId w:val="46"/>
              </w:numPr>
              <w:tabs>
                <w:tab w:val="clear" w:pos="720"/>
                <w:tab w:val="num" w:pos="306"/>
              </w:tabs>
              <w:ind w:left="306" w:hanging="284"/>
              <w:outlineLvl w:val="2"/>
              <w:rPr>
                <w:rFonts w:ascii="Times New Roman" w:eastAsia="Times New Roman" w:hAnsi="Times New Roman" w:cs="Times New Roman"/>
                <w:bCs/>
                <w:sz w:val="24"/>
                <w:szCs w:val="24"/>
                <w:lang w:eastAsia="tr-TR"/>
              </w:rPr>
            </w:pPr>
            <w:r w:rsidRPr="00616B1E">
              <w:rPr>
                <w:rFonts w:ascii="Times New Roman" w:eastAsia="Times New Roman" w:hAnsi="Times New Roman" w:cs="Times New Roman"/>
                <w:bCs/>
                <w:sz w:val="24"/>
                <w:szCs w:val="24"/>
                <w:lang w:eastAsia="tr-TR"/>
              </w:rPr>
              <w:t>Ulusal ve uluslararası araştırma fonları, TÜBİTAK, Avrupa Birliği projeleri gibi kaynaklar, üniversitelerin araştırma faaliyetlerini geliştirmeleri için büyük bir fırsattır.</w:t>
            </w:r>
          </w:p>
          <w:p w:rsidR="00754593" w:rsidRPr="000F346B" w:rsidRDefault="000F346B" w:rsidP="003A570F">
            <w:pPr>
              <w:keepNext/>
              <w:numPr>
                <w:ilvl w:val="0"/>
                <w:numId w:val="46"/>
              </w:numPr>
              <w:tabs>
                <w:tab w:val="clear" w:pos="720"/>
                <w:tab w:val="num" w:pos="306"/>
              </w:tabs>
              <w:ind w:left="306" w:hanging="284"/>
              <w:outlineLvl w:val="2"/>
              <w:rPr>
                <w:rFonts w:ascii="Times New Roman" w:eastAsia="Times New Roman" w:hAnsi="Times New Roman" w:cs="Times New Roman"/>
                <w:b/>
                <w:bCs/>
                <w:sz w:val="24"/>
                <w:szCs w:val="24"/>
                <w:lang w:eastAsia="tr-TR"/>
              </w:rPr>
            </w:pPr>
            <w:r w:rsidRPr="00616B1E">
              <w:rPr>
                <w:rFonts w:ascii="Times New Roman" w:eastAsia="Times New Roman" w:hAnsi="Times New Roman" w:cs="Times New Roman"/>
                <w:bCs/>
                <w:sz w:val="24"/>
                <w:szCs w:val="24"/>
                <w:lang w:eastAsia="tr-TR"/>
              </w:rPr>
              <w:t xml:space="preserve">Sanayi ile ortak projeler geliştirerek üniversitenin inovasyon kapasitesini artırma </w:t>
            </w:r>
            <w:proofErr w:type="gramStart"/>
            <w:r w:rsidRPr="00616B1E">
              <w:rPr>
                <w:rFonts w:ascii="Times New Roman" w:eastAsia="Times New Roman" w:hAnsi="Times New Roman" w:cs="Times New Roman"/>
                <w:bCs/>
                <w:sz w:val="24"/>
                <w:szCs w:val="24"/>
                <w:lang w:eastAsia="tr-TR"/>
              </w:rPr>
              <w:t>imkanı</w:t>
            </w:r>
            <w:proofErr w:type="gramEnd"/>
            <w:r w:rsidRPr="00616B1E">
              <w:rPr>
                <w:rFonts w:ascii="Times New Roman" w:eastAsia="Times New Roman" w:hAnsi="Times New Roman" w:cs="Times New Roman"/>
                <w:bCs/>
                <w:sz w:val="24"/>
                <w:szCs w:val="24"/>
                <w:lang w:eastAsia="tr-TR"/>
              </w:rPr>
              <w:t>.</w:t>
            </w:r>
          </w:p>
        </w:tc>
      </w:tr>
      <w:tr w:rsidR="00754593" w:rsidTr="00CA4624">
        <w:trPr>
          <w:trHeight w:val="1410"/>
        </w:trPr>
        <w:tc>
          <w:tcPr>
            <w:tcW w:w="199" w:type="pct"/>
            <w:shd w:val="clear" w:color="auto" w:fill="BDD6EE" w:themeFill="accent1" w:themeFillTint="66"/>
          </w:tcPr>
          <w:p w:rsidR="00754593" w:rsidRDefault="00754593" w:rsidP="00754593">
            <w:pPr>
              <w:jc w:val="center"/>
              <w:rPr>
                <w:rFonts w:ascii="Times New Roman" w:eastAsia="Times New Roman" w:hAnsi="Times New Roman" w:cs="Times New Roman"/>
                <w:bCs/>
                <w:sz w:val="24"/>
                <w:szCs w:val="24"/>
                <w:lang w:eastAsia="tr-TR"/>
              </w:rPr>
            </w:pPr>
          </w:p>
          <w:p w:rsidR="00754593" w:rsidRDefault="00754593" w:rsidP="00754593">
            <w:pPr>
              <w:jc w:val="center"/>
              <w:rPr>
                <w:rFonts w:ascii="Times New Roman" w:eastAsia="Times New Roman" w:hAnsi="Times New Roman" w:cs="Times New Roman"/>
                <w:bCs/>
                <w:sz w:val="24"/>
                <w:szCs w:val="24"/>
                <w:lang w:eastAsia="tr-TR"/>
              </w:rPr>
            </w:pPr>
          </w:p>
          <w:p w:rsidR="00754593" w:rsidRPr="0061311E" w:rsidRDefault="00754593" w:rsidP="00754593">
            <w:pPr>
              <w:jc w:val="cente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4</w:t>
            </w:r>
          </w:p>
        </w:tc>
        <w:tc>
          <w:tcPr>
            <w:tcW w:w="4801" w:type="pct"/>
          </w:tcPr>
          <w:p w:rsidR="000F346B" w:rsidRPr="00616B1E" w:rsidRDefault="000F346B" w:rsidP="000F346B">
            <w:pPr>
              <w:keepNext/>
              <w:outlineLvl w:val="2"/>
              <w:rPr>
                <w:rFonts w:ascii="Times New Roman" w:eastAsia="Times New Roman" w:hAnsi="Times New Roman" w:cs="Times New Roman"/>
                <w:b/>
                <w:bCs/>
                <w:sz w:val="24"/>
                <w:szCs w:val="24"/>
                <w:lang w:eastAsia="tr-TR"/>
              </w:rPr>
            </w:pPr>
            <w:r w:rsidRPr="00616B1E">
              <w:rPr>
                <w:rFonts w:ascii="Times New Roman" w:eastAsia="Times New Roman" w:hAnsi="Times New Roman" w:cs="Times New Roman"/>
                <w:b/>
                <w:bCs/>
                <w:sz w:val="24"/>
                <w:szCs w:val="24"/>
                <w:lang w:eastAsia="tr-TR"/>
              </w:rPr>
              <w:t>Toplumsal Katkı ve Sosyal Sorumluluk</w:t>
            </w:r>
          </w:p>
          <w:p w:rsidR="000F346B" w:rsidRPr="00616B1E" w:rsidRDefault="000F346B" w:rsidP="003A570F">
            <w:pPr>
              <w:keepNext/>
              <w:numPr>
                <w:ilvl w:val="0"/>
                <w:numId w:val="47"/>
              </w:numPr>
              <w:tabs>
                <w:tab w:val="clear" w:pos="720"/>
                <w:tab w:val="num" w:pos="306"/>
              </w:tabs>
              <w:ind w:left="306" w:hanging="284"/>
              <w:outlineLvl w:val="2"/>
              <w:rPr>
                <w:rFonts w:ascii="Times New Roman" w:eastAsia="Times New Roman" w:hAnsi="Times New Roman" w:cs="Times New Roman"/>
                <w:bCs/>
                <w:sz w:val="24"/>
                <w:szCs w:val="24"/>
                <w:lang w:eastAsia="tr-TR"/>
              </w:rPr>
            </w:pPr>
            <w:r w:rsidRPr="00616B1E">
              <w:rPr>
                <w:rFonts w:ascii="Times New Roman" w:eastAsia="Times New Roman" w:hAnsi="Times New Roman" w:cs="Times New Roman"/>
                <w:bCs/>
                <w:sz w:val="24"/>
                <w:szCs w:val="24"/>
                <w:lang w:eastAsia="tr-TR"/>
              </w:rPr>
              <w:t>Üniversitenin toplumsal sorunlara yönelik projeler geliştirmesi ve bu projelerle sosyal sorumluluk bilinci oluşturarak toplumla bütünleşmesi, toplumsal katkı fırsatlarını genişletir.</w:t>
            </w:r>
          </w:p>
          <w:p w:rsidR="00754593" w:rsidRPr="000F346B" w:rsidRDefault="000F346B" w:rsidP="003A570F">
            <w:pPr>
              <w:keepNext/>
              <w:numPr>
                <w:ilvl w:val="0"/>
                <w:numId w:val="47"/>
              </w:numPr>
              <w:tabs>
                <w:tab w:val="clear" w:pos="720"/>
                <w:tab w:val="num" w:pos="306"/>
              </w:tabs>
              <w:ind w:left="306" w:hanging="284"/>
              <w:outlineLvl w:val="2"/>
              <w:rPr>
                <w:rFonts w:ascii="Times New Roman" w:eastAsia="Times New Roman" w:hAnsi="Times New Roman" w:cs="Times New Roman"/>
                <w:b/>
                <w:bCs/>
                <w:sz w:val="24"/>
                <w:szCs w:val="24"/>
                <w:lang w:eastAsia="tr-TR"/>
              </w:rPr>
            </w:pPr>
            <w:r w:rsidRPr="00616B1E">
              <w:rPr>
                <w:rFonts w:ascii="Times New Roman" w:eastAsia="Times New Roman" w:hAnsi="Times New Roman" w:cs="Times New Roman"/>
                <w:bCs/>
                <w:sz w:val="24"/>
                <w:szCs w:val="24"/>
                <w:lang w:eastAsia="tr-TR"/>
              </w:rPr>
              <w:t>Çevreye duyarlı projeler, sürdürülebilirlik ve yeşil kampüs girişimleri.</w:t>
            </w:r>
          </w:p>
        </w:tc>
      </w:tr>
      <w:tr w:rsidR="00754593" w:rsidTr="00CA4624">
        <w:trPr>
          <w:trHeight w:val="294"/>
        </w:trPr>
        <w:tc>
          <w:tcPr>
            <w:tcW w:w="199" w:type="pct"/>
            <w:shd w:val="clear" w:color="auto" w:fill="BDD6EE" w:themeFill="accent1" w:themeFillTint="66"/>
          </w:tcPr>
          <w:p w:rsidR="00754593" w:rsidRDefault="00754593" w:rsidP="00754593">
            <w:pPr>
              <w:tabs>
                <w:tab w:val="num" w:pos="176"/>
              </w:tabs>
              <w:ind w:left="176"/>
              <w:jc w:val="center"/>
              <w:rPr>
                <w:rFonts w:ascii="Times New Roman" w:eastAsia="Times New Roman" w:hAnsi="Times New Roman" w:cs="Times New Roman"/>
                <w:bCs/>
                <w:sz w:val="24"/>
                <w:szCs w:val="24"/>
                <w:lang w:eastAsia="tr-TR"/>
              </w:rPr>
            </w:pPr>
          </w:p>
          <w:p w:rsidR="00754593" w:rsidRPr="0061311E" w:rsidRDefault="00754593" w:rsidP="00754593">
            <w:pPr>
              <w:tabs>
                <w:tab w:val="num" w:pos="176"/>
              </w:tabs>
              <w:ind w:left="176"/>
              <w:jc w:val="cente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5</w:t>
            </w:r>
          </w:p>
        </w:tc>
        <w:tc>
          <w:tcPr>
            <w:tcW w:w="4801" w:type="pct"/>
          </w:tcPr>
          <w:p w:rsidR="000F346B" w:rsidRPr="00616B1E" w:rsidRDefault="000F346B" w:rsidP="000F346B">
            <w:pPr>
              <w:keepNext/>
              <w:outlineLvl w:val="2"/>
              <w:rPr>
                <w:rFonts w:ascii="Times New Roman" w:eastAsia="Times New Roman" w:hAnsi="Times New Roman" w:cs="Times New Roman"/>
                <w:b/>
                <w:bCs/>
                <w:sz w:val="24"/>
                <w:szCs w:val="24"/>
                <w:lang w:eastAsia="tr-TR"/>
              </w:rPr>
            </w:pPr>
            <w:r w:rsidRPr="00616B1E">
              <w:rPr>
                <w:rFonts w:ascii="Times New Roman" w:eastAsia="Times New Roman" w:hAnsi="Times New Roman" w:cs="Times New Roman"/>
                <w:b/>
                <w:bCs/>
                <w:sz w:val="24"/>
                <w:szCs w:val="24"/>
                <w:lang w:eastAsia="tr-TR"/>
              </w:rPr>
              <w:t>Yeni Eğitim Modelleri</w:t>
            </w:r>
          </w:p>
          <w:p w:rsidR="000F346B" w:rsidRPr="00616B1E" w:rsidRDefault="000F346B" w:rsidP="003A570F">
            <w:pPr>
              <w:keepNext/>
              <w:numPr>
                <w:ilvl w:val="0"/>
                <w:numId w:val="48"/>
              </w:numPr>
              <w:tabs>
                <w:tab w:val="clear" w:pos="720"/>
                <w:tab w:val="num" w:pos="306"/>
              </w:tabs>
              <w:ind w:left="306" w:hanging="284"/>
              <w:outlineLvl w:val="2"/>
              <w:rPr>
                <w:rFonts w:ascii="Times New Roman" w:eastAsia="Times New Roman" w:hAnsi="Times New Roman" w:cs="Times New Roman"/>
                <w:bCs/>
                <w:sz w:val="24"/>
                <w:szCs w:val="24"/>
                <w:lang w:eastAsia="tr-TR"/>
              </w:rPr>
            </w:pPr>
            <w:r w:rsidRPr="00616B1E">
              <w:rPr>
                <w:rFonts w:ascii="Times New Roman" w:eastAsia="Times New Roman" w:hAnsi="Times New Roman" w:cs="Times New Roman"/>
                <w:bCs/>
                <w:sz w:val="24"/>
                <w:szCs w:val="24"/>
                <w:lang w:eastAsia="tr-TR"/>
              </w:rPr>
              <w:t>Hibrit eğitim, yaşam boyu öğrenme, kişiselleştirilmiş öğrenme ve mikro-diploma programları gibi yeni eğitim modelleri, üniversitenin öğrencilere sunduğu hizmetleri çeşitlendirmesi açısından büyük fırsat sunar.</w:t>
            </w:r>
          </w:p>
          <w:p w:rsidR="00754593" w:rsidRPr="002447D7" w:rsidRDefault="000F346B" w:rsidP="000F346B">
            <w:pPr>
              <w:keepNext/>
              <w:numPr>
                <w:ilvl w:val="0"/>
                <w:numId w:val="48"/>
              </w:numPr>
              <w:tabs>
                <w:tab w:val="clear" w:pos="720"/>
                <w:tab w:val="num" w:pos="306"/>
              </w:tabs>
              <w:ind w:left="306" w:hanging="284"/>
              <w:outlineLvl w:val="2"/>
              <w:rPr>
                <w:rFonts w:ascii="Times New Roman" w:eastAsia="Times New Roman" w:hAnsi="Times New Roman" w:cs="Times New Roman"/>
                <w:bCs/>
                <w:sz w:val="24"/>
                <w:szCs w:val="24"/>
                <w:lang w:eastAsia="tr-TR"/>
              </w:rPr>
            </w:pPr>
            <w:r w:rsidRPr="00616B1E">
              <w:rPr>
                <w:rFonts w:ascii="Times New Roman" w:eastAsia="Times New Roman" w:hAnsi="Times New Roman" w:cs="Times New Roman"/>
                <w:bCs/>
                <w:sz w:val="24"/>
                <w:szCs w:val="24"/>
                <w:lang w:eastAsia="tr-TR"/>
              </w:rPr>
              <w:t>Yetişkin eğitimi ve mesleki gelişim programları, farklı yaş gruplarından öğrencilere ulaşmayı kolaylaştırır.</w:t>
            </w:r>
          </w:p>
        </w:tc>
      </w:tr>
      <w:tr w:rsidR="00754593" w:rsidTr="00CA4624">
        <w:trPr>
          <w:trHeight w:val="748"/>
        </w:trPr>
        <w:tc>
          <w:tcPr>
            <w:tcW w:w="199" w:type="pct"/>
            <w:shd w:val="clear" w:color="auto" w:fill="BDD6EE" w:themeFill="accent1" w:themeFillTint="66"/>
          </w:tcPr>
          <w:p w:rsidR="00754593" w:rsidRDefault="00754593" w:rsidP="00754593">
            <w:pPr>
              <w:tabs>
                <w:tab w:val="num" w:pos="176"/>
              </w:tabs>
              <w:ind w:left="176"/>
              <w:jc w:val="both"/>
              <w:rPr>
                <w:rFonts w:ascii="Times New Roman" w:eastAsia="Times New Roman" w:hAnsi="Times New Roman" w:cs="Times New Roman"/>
                <w:bCs/>
                <w:sz w:val="24"/>
                <w:szCs w:val="24"/>
                <w:lang w:eastAsia="tr-TR"/>
              </w:rPr>
            </w:pPr>
          </w:p>
          <w:p w:rsidR="00754593" w:rsidRPr="00754593" w:rsidRDefault="00754593" w:rsidP="00754593">
            <w:pPr>
              <w:tabs>
                <w:tab w:val="num" w:pos="176"/>
              </w:tabs>
              <w:ind w:left="176"/>
              <w:jc w:val="both"/>
              <w:rPr>
                <w:rFonts w:ascii="Times New Roman" w:eastAsia="Times New Roman" w:hAnsi="Times New Roman" w:cs="Times New Roman"/>
                <w:bCs/>
                <w:sz w:val="24"/>
                <w:szCs w:val="24"/>
                <w:lang w:eastAsia="tr-TR"/>
              </w:rPr>
            </w:pPr>
            <w:r w:rsidRPr="00754593">
              <w:rPr>
                <w:rFonts w:ascii="Times New Roman" w:eastAsia="Times New Roman" w:hAnsi="Times New Roman" w:cs="Times New Roman"/>
                <w:bCs/>
                <w:sz w:val="24"/>
                <w:szCs w:val="24"/>
                <w:lang w:eastAsia="tr-TR"/>
              </w:rPr>
              <w:t>6</w:t>
            </w:r>
          </w:p>
        </w:tc>
        <w:tc>
          <w:tcPr>
            <w:tcW w:w="4801" w:type="pct"/>
          </w:tcPr>
          <w:p w:rsidR="000F346B" w:rsidRPr="00616B1E" w:rsidRDefault="000F346B" w:rsidP="000F346B">
            <w:pPr>
              <w:keepNext/>
              <w:outlineLvl w:val="2"/>
              <w:rPr>
                <w:rFonts w:ascii="Times New Roman" w:eastAsia="Times New Roman" w:hAnsi="Times New Roman" w:cs="Times New Roman"/>
                <w:b/>
                <w:bCs/>
                <w:sz w:val="24"/>
                <w:szCs w:val="24"/>
                <w:lang w:eastAsia="tr-TR"/>
              </w:rPr>
            </w:pPr>
            <w:r w:rsidRPr="00616B1E">
              <w:rPr>
                <w:rFonts w:ascii="Times New Roman" w:eastAsia="Times New Roman" w:hAnsi="Times New Roman" w:cs="Times New Roman"/>
                <w:b/>
                <w:bCs/>
                <w:sz w:val="24"/>
                <w:szCs w:val="24"/>
                <w:lang w:eastAsia="tr-TR"/>
              </w:rPr>
              <w:t>Kamu ve Özel Sektör İş Birlikleri</w:t>
            </w:r>
          </w:p>
          <w:p w:rsidR="000F346B" w:rsidRPr="00616B1E" w:rsidRDefault="000F346B" w:rsidP="003A570F">
            <w:pPr>
              <w:keepNext/>
              <w:numPr>
                <w:ilvl w:val="0"/>
                <w:numId w:val="49"/>
              </w:numPr>
              <w:tabs>
                <w:tab w:val="clear" w:pos="720"/>
                <w:tab w:val="num" w:pos="306"/>
              </w:tabs>
              <w:ind w:left="306" w:hanging="284"/>
              <w:outlineLvl w:val="2"/>
              <w:rPr>
                <w:rFonts w:ascii="Times New Roman" w:eastAsia="Times New Roman" w:hAnsi="Times New Roman" w:cs="Times New Roman"/>
                <w:bCs/>
                <w:sz w:val="24"/>
                <w:szCs w:val="24"/>
                <w:lang w:eastAsia="tr-TR"/>
              </w:rPr>
            </w:pPr>
            <w:r w:rsidRPr="00616B1E">
              <w:rPr>
                <w:rFonts w:ascii="Times New Roman" w:eastAsia="Times New Roman" w:hAnsi="Times New Roman" w:cs="Times New Roman"/>
                <w:bCs/>
                <w:sz w:val="24"/>
                <w:szCs w:val="24"/>
                <w:lang w:eastAsia="tr-TR"/>
              </w:rPr>
              <w:t>Sanayi, kamu ve sivil toplum kuruluşlarıyla yapılacak iş birliği ve ortak projeler, üniversitenin araştırma ve inovasyon kapasitesini artırır.</w:t>
            </w:r>
          </w:p>
          <w:p w:rsidR="00754593" w:rsidRPr="000F346B" w:rsidRDefault="000F346B" w:rsidP="00322DF0">
            <w:pPr>
              <w:keepNext/>
              <w:numPr>
                <w:ilvl w:val="0"/>
                <w:numId w:val="49"/>
              </w:numPr>
              <w:tabs>
                <w:tab w:val="clear" w:pos="720"/>
                <w:tab w:val="num" w:pos="306"/>
              </w:tabs>
              <w:ind w:left="306" w:hanging="284"/>
              <w:outlineLvl w:val="2"/>
              <w:rPr>
                <w:rFonts w:ascii="Times New Roman" w:eastAsia="Times New Roman" w:hAnsi="Times New Roman" w:cs="Times New Roman"/>
                <w:b/>
                <w:bCs/>
                <w:sz w:val="24"/>
                <w:szCs w:val="24"/>
                <w:lang w:eastAsia="tr-TR"/>
              </w:rPr>
            </w:pPr>
            <w:r w:rsidRPr="00616B1E">
              <w:rPr>
                <w:rFonts w:ascii="Times New Roman" w:eastAsia="Times New Roman" w:hAnsi="Times New Roman" w:cs="Times New Roman"/>
                <w:bCs/>
                <w:sz w:val="24"/>
                <w:szCs w:val="24"/>
                <w:lang w:eastAsia="tr-TR"/>
              </w:rPr>
              <w:t>Sektörel iş birliği sayesinde öğrencilerin staj ve iş bulma fırsatları genişletilebilir.</w:t>
            </w:r>
          </w:p>
        </w:tc>
      </w:tr>
      <w:tr w:rsidR="00754593" w:rsidTr="00CA4624">
        <w:trPr>
          <w:trHeight w:val="922"/>
        </w:trPr>
        <w:tc>
          <w:tcPr>
            <w:tcW w:w="199" w:type="pct"/>
            <w:shd w:val="clear" w:color="auto" w:fill="BDD6EE" w:themeFill="accent1" w:themeFillTint="66"/>
          </w:tcPr>
          <w:p w:rsidR="00754593" w:rsidRPr="004C38C4" w:rsidRDefault="00754593" w:rsidP="00754593">
            <w:pPr>
              <w:jc w:val="center"/>
              <w:rPr>
                <w:rFonts w:ascii="Times New Roman" w:eastAsia="Times New Roman" w:hAnsi="Times New Roman" w:cs="Times New Roman"/>
                <w:bCs/>
                <w:sz w:val="24"/>
                <w:szCs w:val="24"/>
                <w:lang w:eastAsia="tr-TR"/>
              </w:rPr>
            </w:pPr>
          </w:p>
          <w:p w:rsidR="00754593" w:rsidRPr="004C38C4" w:rsidRDefault="00754593" w:rsidP="00754593">
            <w:pPr>
              <w:jc w:val="center"/>
              <w:rPr>
                <w:rFonts w:ascii="Times New Roman" w:eastAsia="Times New Roman" w:hAnsi="Times New Roman" w:cs="Times New Roman"/>
                <w:bCs/>
                <w:sz w:val="24"/>
                <w:szCs w:val="24"/>
                <w:lang w:eastAsia="tr-TR"/>
              </w:rPr>
            </w:pPr>
          </w:p>
          <w:p w:rsidR="00754593" w:rsidRPr="004C38C4" w:rsidRDefault="00754593" w:rsidP="00754593">
            <w:pPr>
              <w:jc w:val="center"/>
              <w:rPr>
                <w:rFonts w:ascii="Times New Roman" w:eastAsia="Times New Roman" w:hAnsi="Times New Roman" w:cs="Times New Roman"/>
                <w:bCs/>
                <w:sz w:val="24"/>
                <w:szCs w:val="24"/>
                <w:lang w:eastAsia="tr-TR"/>
              </w:rPr>
            </w:pPr>
            <w:r w:rsidRPr="004C38C4">
              <w:rPr>
                <w:rFonts w:ascii="Times New Roman" w:eastAsia="Times New Roman" w:hAnsi="Times New Roman" w:cs="Times New Roman"/>
                <w:bCs/>
                <w:sz w:val="24"/>
                <w:szCs w:val="24"/>
                <w:lang w:eastAsia="tr-TR"/>
              </w:rPr>
              <w:t>7</w:t>
            </w:r>
          </w:p>
        </w:tc>
        <w:tc>
          <w:tcPr>
            <w:tcW w:w="4801" w:type="pct"/>
          </w:tcPr>
          <w:p w:rsidR="000F346B" w:rsidRPr="00616B1E" w:rsidRDefault="000F346B" w:rsidP="000F346B">
            <w:pPr>
              <w:keepNext/>
              <w:outlineLvl w:val="2"/>
              <w:rPr>
                <w:rFonts w:ascii="Times New Roman" w:eastAsia="Times New Roman" w:hAnsi="Times New Roman" w:cs="Times New Roman"/>
                <w:b/>
                <w:bCs/>
                <w:sz w:val="24"/>
                <w:szCs w:val="24"/>
                <w:lang w:eastAsia="tr-TR"/>
              </w:rPr>
            </w:pPr>
            <w:r w:rsidRPr="00616B1E">
              <w:rPr>
                <w:rFonts w:ascii="Times New Roman" w:eastAsia="Times New Roman" w:hAnsi="Times New Roman" w:cs="Times New Roman"/>
                <w:b/>
                <w:bCs/>
                <w:sz w:val="24"/>
                <w:szCs w:val="24"/>
                <w:lang w:eastAsia="tr-TR"/>
              </w:rPr>
              <w:t>Devlet Destekleri ve Teşvikler</w:t>
            </w:r>
          </w:p>
          <w:p w:rsidR="000F346B" w:rsidRPr="00616B1E" w:rsidRDefault="000F346B" w:rsidP="003A570F">
            <w:pPr>
              <w:keepNext/>
              <w:numPr>
                <w:ilvl w:val="0"/>
                <w:numId w:val="50"/>
              </w:numPr>
              <w:tabs>
                <w:tab w:val="clear" w:pos="720"/>
                <w:tab w:val="num" w:pos="306"/>
              </w:tabs>
              <w:ind w:left="306" w:hanging="284"/>
              <w:outlineLvl w:val="2"/>
              <w:rPr>
                <w:rFonts w:ascii="Times New Roman" w:eastAsia="Times New Roman" w:hAnsi="Times New Roman" w:cs="Times New Roman"/>
                <w:bCs/>
                <w:sz w:val="24"/>
                <w:szCs w:val="24"/>
                <w:lang w:eastAsia="tr-TR"/>
              </w:rPr>
            </w:pPr>
            <w:r w:rsidRPr="00616B1E">
              <w:rPr>
                <w:rFonts w:ascii="Times New Roman" w:eastAsia="Times New Roman" w:hAnsi="Times New Roman" w:cs="Times New Roman"/>
                <w:bCs/>
                <w:sz w:val="24"/>
                <w:szCs w:val="24"/>
                <w:lang w:eastAsia="tr-TR"/>
              </w:rPr>
              <w:t>Yükseköğretim reformları ve devletin sağladığı teşvikler, üniversitelerin büyüme ve gelişme süreçlerine büyük katkı sağlar.</w:t>
            </w:r>
          </w:p>
          <w:p w:rsidR="00754593" w:rsidRPr="000F346B" w:rsidRDefault="000F346B" w:rsidP="00322DF0">
            <w:pPr>
              <w:keepNext/>
              <w:numPr>
                <w:ilvl w:val="0"/>
                <w:numId w:val="50"/>
              </w:numPr>
              <w:tabs>
                <w:tab w:val="clear" w:pos="720"/>
                <w:tab w:val="num" w:pos="306"/>
              </w:tabs>
              <w:ind w:left="306" w:hanging="284"/>
              <w:outlineLvl w:val="2"/>
              <w:rPr>
                <w:rFonts w:ascii="Times New Roman" w:eastAsia="Times New Roman" w:hAnsi="Times New Roman" w:cs="Times New Roman"/>
                <w:b/>
                <w:bCs/>
                <w:sz w:val="24"/>
                <w:szCs w:val="24"/>
                <w:lang w:eastAsia="tr-TR"/>
              </w:rPr>
            </w:pPr>
            <w:r w:rsidRPr="00616B1E">
              <w:rPr>
                <w:rFonts w:ascii="Times New Roman" w:eastAsia="Times New Roman" w:hAnsi="Times New Roman" w:cs="Times New Roman"/>
                <w:bCs/>
                <w:sz w:val="24"/>
                <w:szCs w:val="24"/>
                <w:lang w:eastAsia="tr-TR"/>
              </w:rPr>
              <w:t>Yenilikçi projeler ve altyapı yatırımları için sağlanan destekler, üniversitenin rekabet avantajını güçlendirir.</w:t>
            </w:r>
            <w:r w:rsidR="00AE1A9C">
              <w:rPr>
                <w:rFonts w:ascii="Times New Roman" w:eastAsia="Times New Roman" w:hAnsi="Times New Roman" w:cs="Times New Roman"/>
                <w:bCs/>
                <w:sz w:val="24"/>
                <w:szCs w:val="24"/>
                <w:lang w:eastAsia="tr-TR"/>
              </w:rPr>
              <w:t xml:space="preserve"> </w:t>
            </w:r>
          </w:p>
        </w:tc>
      </w:tr>
    </w:tbl>
    <w:p w:rsidR="00754593" w:rsidRDefault="00754593"/>
    <w:p w:rsidR="00754593" w:rsidRDefault="00754593"/>
    <w:p w:rsidR="00D96A8F" w:rsidRDefault="00D96A8F"/>
    <w:p w:rsidR="00D96A8F" w:rsidRDefault="00D96A8F"/>
    <w:p w:rsidR="00D96A8F" w:rsidRDefault="00D96A8F"/>
    <w:p w:rsidR="00D96A8F" w:rsidRDefault="00D96A8F"/>
    <w:p w:rsidR="00D96A8F" w:rsidRDefault="00D96A8F"/>
    <w:sectPr w:rsidR="00D96A8F" w:rsidSect="00507BBC">
      <w:headerReference w:type="default" r:id="rId8"/>
      <w:footerReference w:type="default" r:id="rId9"/>
      <w:pgSz w:w="16838" w:h="11906" w:orient="landscape"/>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1015" w:rsidRDefault="001D1015" w:rsidP="00507BBC">
      <w:pPr>
        <w:spacing w:after="0" w:line="240" w:lineRule="auto"/>
      </w:pPr>
      <w:r>
        <w:separator/>
      </w:r>
    </w:p>
  </w:endnote>
  <w:endnote w:type="continuationSeparator" w:id="0">
    <w:p w:rsidR="001D1015" w:rsidRDefault="001D1015" w:rsidP="00507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34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72"/>
      <w:gridCol w:w="7173"/>
    </w:tblGrid>
    <w:tr w:rsidR="008475D0" w:rsidRPr="00507BBC" w:rsidTr="00784A7F">
      <w:trPr>
        <w:trHeight w:val="294"/>
      </w:trPr>
      <w:tc>
        <w:tcPr>
          <w:tcW w:w="7172" w:type="dxa"/>
        </w:tcPr>
        <w:p w:rsidR="008475D0" w:rsidRPr="00507BBC" w:rsidRDefault="008475D0" w:rsidP="00507BBC">
          <w:pPr>
            <w:tabs>
              <w:tab w:val="center" w:pos="4536"/>
              <w:tab w:val="right" w:pos="9072"/>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Hazırlayan</w:t>
          </w:r>
        </w:p>
      </w:tc>
      <w:tc>
        <w:tcPr>
          <w:tcW w:w="7173" w:type="dxa"/>
        </w:tcPr>
        <w:p w:rsidR="008475D0" w:rsidRPr="00507BBC" w:rsidRDefault="008475D0" w:rsidP="00507BBC">
          <w:pPr>
            <w:tabs>
              <w:tab w:val="center" w:pos="4536"/>
              <w:tab w:val="right" w:pos="9072"/>
            </w:tabs>
            <w:spacing w:after="0" w:line="240" w:lineRule="auto"/>
            <w:jc w:val="center"/>
            <w:rPr>
              <w:rFonts w:ascii="Times New Roman" w:eastAsia="Calibri" w:hAnsi="Times New Roman" w:cs="Times New Roman"/>
              <w:b/>
              <w:sz w:val="24"/>
              <w:szCs w:val="24"/>
            </w:rPr>
          </w:pPr>
          <w:r w:rsidRPr="00507BBC">
            <w:rPr>
              <w:rFonts w:ascii="Times New Roman" w:eastAsia="Calibri" w:hAnsi="Times New Roman" w:cs="Times New Roman"/>
              <w:b/>
              <w:sz w:val="24"/>
              <w:szCs w:val="24"/>
            </w:rPr>
            <w:t>Onaylayan</w:t>
          </w:r>
        </w:p>
      </w:tc>
    </w:tr>
    <w:tr w:rsidR="008475D0" w:rsidRPr="00507BBC" w:rsidTr="00784A7F">
      <w:trPr>
        <w:trHeight w:val="589"/>
      </w:trPr>
      <w:tc>
        <w:tcPr>
          <w:tcW w:w="7172" w:type="dxa"/>
        </w:tcPr>
        <w:p w:rsidR="008475D0" w:rsidRPr="00507BBC" w:rsidRDefault="008475D0" w:rsidP="00507BBC">
          <w:pPr>
            <w:tabs>
              <w:tab w:val="center" w:pos="4536"/>
              <w:tab w:val="right" w:pos="9072"/>
            </w:tabs>
            <w:spacing w:after="0" w:line="240" w:lineRule="auto"/>
            <w:rPr>
              <w:rFonts w:ascii="Arial" w:eastAsia="Calibri" w:hAnsi="Arial" w:cs="Times New Roman"/>
              <w:sz w:val="20"/>
            </w:rPr>
          </w:pPr>
        </w:p>
        <w:p w:rsidR="008475D0" w:rsidRPr="00507BBC" w:rsidRDefault="008475D0" w:rsidP="00507BBC">
          <w:pPr>
            <w:tabs>
              <w:tab w:val="center" w:pos="4536"/>
              <w:tab w:val="right" w:pos="9072"/>
            </w:tabs>
            <w:spacing w:after="0" w:line="240" w:lineRule="auto"/>
            <w:rPr>
              <w:rFonts w:ascii="Arial" w:eastAsia="Calibri" w:hAnsi="Arial" w:cs="Times New Roman"/>
              <w:sz w:val="20"/>
            </w:rPr>
          </w:pPr>
        </w:p>
        <w:p w:rsidR="008475D0" w:rsidRPr="00507BBC" w:rsidRDefault="008475D0" w:rsidP="00507BBC">
          <w:pPr>
            <w:tabs>
              <w:tab w:val="center" w:pos="4536"/>
              <w:tab w:val="right" w:pos="9072"/>
            </w:tabs>
            <w:spacing w:after="0" w:line="240" w:lineRule="auto"/>
            <w:rPr>
              <w:rFonts w:ascii="Arial" w:eastAsia="Calibri" w:hAnsi="Arial" w:cs="Times New Roman"/>
              <w:sz w:val="20"/>
            </w:rPr>
          </w:pPr>
        </w:p>
      </w:tc>
      <w:tc>
        <w:tcPr>
          <w:tcW w:w="7173" w:type="dxa"/>
        </w:tcPr>
        <w:p w:rsidR="008475D0" w:rsidRPr="00507BBC" w:rsidRDefault="008475D0" w:rsidP="00507BBC">
          <w:pPr>
            <w:tabs>
              <w:tab w:val="center" w:pos="4536"/>
              <w:tab w:val="right" w:pos="9072"/>
            </w:tabs>
            <w:spacing w:after="0" w:line="240" w:lineRule="auto"/>
            <w:rPr>
              <w:rFonts w:ascii="Arial" w:eastAsia="Calibri" w:hAnsi="Arial" w:cs="Times New Roman"/>
              <w:sz w:val="20"/>
            </w:rPr>
          </w:pPr>
        </w:p>
        <w:p w:rsidR="008475D0" w:rsidRPr="00507BBC" w:rsidRDefault="008475D0" w:rsidP="00507BBC">
          <w:pPr>
            <w:tabs>
              <w:tab w:val="center" w:pos="4536"/>
              <w:tab w:val="right" w:pos="9072"/>
            </w:tabs>
            <w:spacing w:after="0" w:line="240" w:lineRule="auto"/>
            <w:rPr>
              <w:rFonts w:ascii="Arial" w:eastAsia="Calibri" w:hAnsi="Arial" w:cs="Times New Roman"/>
              <w:sz w:val="20"/>
            </w:rPr>
          </w:pPr>
        </w:p>
        <w:p w:rsidR="008475D0" w:rsidRPr="00507BBC" w:rsidRDefault="008475D0" w:rsidP="00507BBC">
          <w:pPr>
            <w:tabs>
              <w:tab w:val="center" w:pos="4536"/>
              <w:tab w:val="right" w:pos="9072"/>
            </w:tabs>
            <w:spacing w:after="0" w:line="240" w:lineRule="auto"/>
            <w:rPr>
              <w:rFonts w:ascii="Arial" w:eastAsia="Calibri" w:hAnsi="Arial" w:cs="Times New Roman"/>
              <w:sz w:val="20"/>
            </w:rPr>
          </w:pPr>
          <w:bookmarkStart w:id="1" w:name="_heading=h.1fob9te" w:colFirst="0" w:colLast="0"/>
          <w:bookmarkEnd w:id="1"/>
        </w:p>
      </w:tc>
    </w:tr>
  </w:tbl>
  <w:p w:rsidR="008475D0" w:rsidRPr="00507BBC" w:rsidRDefault="008475D0" w:rsidP="00507BBC">
    <w:pPr>
      <w:tabs>
        <w:tab w:val="center" w:pos="4536"/>
        <w:tab w:val="right" w:pos="9072"/>
      </w:tabs>
      <w:spacing w:after="0" w:line="240" w:lineRule="auto"/>
      <w:rPr>
        <w:rFonts w:ascii="Arial" w:eastAsia="Calibri" w:hAnsi="Arial" w:cs="Times New Roman"/>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1015" w:rsidRDefault="001D1015" w:rsidP="00507BBC">
      <w:pPr>
        <w:spacing w:after="0" w:line="240" w:lineRule="auto"/>
      </w:pPr>
      <w:r>
        <w:separator/>
      </w:r>
    </w:p>
  </w:footnote>
  <w:footnote w:type="continuationSeparator" w:id="0">
    <w:p w:rsidR="001D1015" w:rsidRDefault="001D1015" w:rsidP="00507B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45"/>
      <w:gridCol w:w="8807"/>
      <w:gridCol w:w="1843"/>
      <w:gridCol w:w="1454"/>
    </w:tblGrid>
    <w:tr w:rsidR="008475D0" w:rsidRPr="00507BBC" w:rsidTr="00AE1F07">
      <w:trPr>
        <w:trHeight w:val="250"/>
      </w:trPr>
      <w:tc>
        <w:tcPr>
          <w:tcW w:w="2245" w:type="dxa"/>
          <w:vMerge w:val="restart"/>
          <w:vAlign w:val="center"/>
        </w:tcPr>
        <w:p w:rsidR="008475D0" w:rsidRPr="00507BBC" w:rsidRDefault="008475D0" w:rsidP="00507BBC">
          <w:pPr>
            <w:tabs>
              <w:tab w:val="center" w:pos="4536"/>
              <w:tab w:val="right" w:pos="9072"/>
            </w:tabs>
            <w:spacing w:after="0" w:line="240" w:lineRule="auto"/>
            <w:jc w:val="center"/>
            <w:rPr>
              <w:rFonts w:ascii="Arial" w:eastAsia="Calibri" w:hAnsi="Arial" w:cs="Arial"/>
              <w:sz w:val="20"/>
            </w:rPr>
          </w:pPr>
          <w:r w:rsidRPr="00507BBC">
            <w:rPr>
              <w:rFonts w:ascii="Arial" w:eastAsia="Calibri" w:hAnsi="Arial" w:cs="Times New Roman"/>
              <w:noProof/>
              <w:sz w:val="20"/>
              <w:lang w:eastAsia="tr-TR"/>
            </w:rPr>
            <w:drawing>
              <wp:inline distT="0" distB="0" distL="0" distR="0" wp14:anchorId="4C818689" wp14:editId="2013166E">
                <wp:extent cx="647700" cy="622300"/>
                <wp:effectExtent l="19050" t="0" r="0" b="0"/>
                <wp:docPr id="5" name="image1.jpg" descr="logo-dikey"/>
                <wp:cNvGraphicFramePr/>
                <a:graphic xmlns:a="http://schemas.openxmlformats.org/drawingml/2006/main">
                  <a:graphicData uri="http://schemas.openxmlformats.org/drawingml/2006/picture">
                    <pic:pic xmlns:pic="http://schemas.openxmlformats.org/drawingml/2006/picture">
                      <pic:nvPicPr>
                        <pic:cNvPr id="0" name="image1.jpg" descr="logo-dikey"/>
                        <pic:cNvPicPr preferRelativeResize="0"/>
                      </pic:nvPicPr>
                      <pic:blipFill>
                        <a:blip r:embed="rId1"/>
                        <a:srcRect/>
                        <a:stretch>
                          <a:fillRect/>
                        </a:stretch>
                      </pic:blipFill>
                      <pic:spPr>
                        <a:xfrm>
                          <a:off x="0" y="0"/>
                          <a:ext cx="647700" cy="622300"/>
                        </a:xfrm>
                        <a:prstGeom prst="rect">
                          <a:avLst/>
                        </a:prstGeom>
                        <a:ln/>
                      </pic:spPr>
                    </pic:pic>
                  </a:graphicData>
                </a:graphic>
              </wp:inline>
            </w:drawing>
          </w:r>
        </w:p>
      </w:tc>
      <w:tc>
        <w:tcPr>
          <w:tcW w:w="8807" w:type="dxa"/>
          <w:vMerge w:val="restart"/>
          <w:vAlign w:val="center"/>
        </w:tcPr>
        <w:p w:rsidR="008475D0" w:rsidRDefault="008475D0" w:rsidP="00B83EE4">
          <w:pPr>
            <w:tabs>
              <w:tab w:val="center" w:pos="4536"/>
              <w:tab w:val="right" w:pos="9072"/>
            </w:tabs>
            <w:spacing w:after="0" w:line="240" w:lineRule="auto"/>
            <w:jc w:val="center"/>
            <w:rPr>
              <w:rFonts w:ascii="Times New Roman" w:eastAsia="Calibri" w:hAnsi="Times New Roman" w:cs="Times New Roman"/>
              <w:b/>
              <w:sz w:val="28"/>
            </w:rPr>
          </w:pPr>
          <w:r>
            <w:rPr>
              <w:rFonts w:ascii="Times New Roman" w:eastAsia="Calibri" w:hAnsi="Times New Roman" w:cs="Times New Roman"/>
              <w:b/>
              <w:sz w:val="28"/>
            </w:rPr>
            <w:t>STRATEJİK YÖNETİM SÜRECİ</w:t>
          </w:r>
        </w:p>
        <w:p w:rsidR="008475D0" w:rsidRPr="00507BBC" w:rsidRDefault="008475D0" w:rsidP="00B83EE4">
          <w:pPr>
            <w:tabs>
              <w:tab w:val="center" w:pos="4536"/>
              <w:tab w:val="right" w:pos="9072"/>
            </w:tabs>
            <w:spacing w:after="0" w:line="240" w:lineRule="auto"/>
            <w:jc w:val="center"/>
            <w:rPr>
              <w:rFonts w:ascii="Times New Roman" w:eastAsia="Calibri" w:hAnsi="Times New Roman" w:cs="Times New Roman"/>
              <w:b/>
              <w:sz w:val="20"/>
            </w:rPr>
          </w:pPr>
          <w:r>
            <w:rPr>
              <w:rFonts w:ascii="Times New Roman" w:eastAsia="Calibri" w:hAnsi="Times New Roman" w:cs="Times New Roman"/>
              <w:b/>
              <w:sz w:val="28"/>
            </w:rPr>
            <w:t xml:space="preserve">AKIŞ SÜREÇ KARTI </w:t>
          </w:r>
        </w:p>
      </w:tc>
      <w:tc>
        <w:tcPr>
          <w:tcW w:w="1843" w:type="dxa"/>
          <w:vAlign w:val="center"/>
        </w:tcPr>
        <w:p w:rsidR="008475D0" w:rsidRPr="00507BBC" w:rsidRDefault="008475D0"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Doküman No</w:t>
          </w:r>
        </w:p>
      </w:tc>
      <w:tc>
        <w:tcPr>
          <w:tcW w:w="1454" w:type="dxa"/>
          <w:vAlign w:val="center"/>
        </w:tcPr>
        <w:p w:rsidR="008475D0" w:rsidRPr="00507BBC" w:rsidRDefault="004036AB" w:rsidP="00FD7C38">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BÜ. SRÇ</w:t>
          </w:r>
          <w:r w:rsidR="00FD7C38">
            <w:rPr>
              <w:rFonts w:ascii="Times New Roman" w:eastAsia="Calibri" w:hAnsi="Times New Roman" w:cs="Times New Roman"/>
              <w:sz w:val="18"/>
              <w:szCs w:val="18"/>
            </w:rPr>
            <w:t>.02</w:t>
          </w:r>
        </w:p>
      </w:tc>
    </w:tr>
    <w:tr w:rsidR="008475D0" w:rsidRPr="00507BBC" w:rsidTr="00AE1F07">
      <w:trPr>
        <w:trHeight w:val="250"/>
      </w:trPr>
      <w:tc>
        <w:tcPr>
          <w:tcW w:w="2245" w:type="dxa"/>
          <w:vMerge/>
          <w:vAlign w:val="center"/>
        </w:tcPr>
        <w:p w:rsidR="008475D0" w:rsidRPr="00507BBC" w:rsidRDefault="008475D0" w:rsidP="00507BBC">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8475D0" w:rsidRPr="00507BBC" w:rsidRDefault="008475D0" w:rsidP="00507BBC">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8475D0" w:rsidRPr="00507BBC" w:rsidRDefault="008475D0"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Yayın Tarihi</w:t>
          </w:r>
        </w:p>
      </w:tc>
      <w:tc>
        <w:tcPr>
          <w:tcW w:w="1454" w:type="dxa"/>
          <w:vAlign w:val="center"/>
        </w:tcPr>
        <w:p w:rsidR="008475D0" w:rsidRPr="00507BBC" w:rsidRDefault="00FD7C38" w:rsidP="00507BB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29.11.2024</w:t>
          </w:r>
        </w:p>
      </w:tc>
    </w:tr>
    <w:tr w:rsidR="008475D0" w:rsidRPr="00507BBC" w:rsidTr="00AE1F07">
      <w:trPr>
        <w:trHeight w:val="250"/>
      </w:trPr>
      <w:tc>
        <w:tcPr>
          <w:tcW w:w="2245" w:type="dxa"/>
          <w:vMerge/>
          <w:vAlign w:val="center"/>
        </w:tcPr>
        <w:p w:rsidR="008475D0" w:rsidRPr="00507BBC" w:rsidRDefault="008475D0" w:rsidP="00507BBC">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8475D0" w:rsidRPr="00507BBC" w:rsidRDefault="008475D0" w:rsidP="00507BBC">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8475D0" w:rsidRPr="00507BBC" w:rsidRDefault="008475D0"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Revizyon Tarihi</w:t>
          </w:r>
        </w:p>
      </w:tc>
      <w:tc>
        <w:tcPr>
          <w:tcW w:w="1454" w:type="dxa"/>
          <w:vAlign w:val="center"/>
        </w:tcPr>
        <w:p w:rsidR="008475D0" w:rsidRPr="00507BBC" w:rsidRDefault="00FD7C38" w:rsidP="00507BB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00.00.0000</w:t>
          </w:r>
        </w:p>
      </w:tc>
    </w:tr>
    <w:tr w:rsidR="008475D0" w:rsidRPr="00507BBC" w:rsidTr="00AE1F07">
      <w:trPr>
        <w:trHeight w:val="250"/>
      </w:trPr>
      <w:tc>
        <w:tcPr>
          <w:tcW w:w="2245" w:type="dxa"/>
          <w:vMerge/>
          <w:vAlign w:val="center"/>
        </w:tcPr>
        <w:p w:rsidR="008475D0" w:rsidRPr="00507BBC" w:rsidRDefault="008475D0" w:rsidP="00507BBC">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8475D0" w:rsidRPr="00507BBC" w:rsidRDefault="008475D0" w:rsidP="00507BBC">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8475D0" w:rsidRPr="00507BBC" w:rsidRDefault="008475D0"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Revizyon No</w:t>
          </w:r>
        </w:p>
      </w:tc>
      <w:tc>
        <w:tcPr>
          <w:tcW w:w="1454" w:type="dxa"/>
          <w:vAlign w:val="center"/>
        </w:tcPr>
        <w:p w:rsidR="008475D0" w:rsidRPr="00507BBC" w:rsidRDefault="008475D0" w:rsidP="00FD7C38">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0</w:t>
          </w:r>
          <w:r w:rsidR="00FD7C38">
            <w:rPr>
              <w:rFonts w:ascii="Times New Roman" w:eastAsia="Calibri" w:hAnsi="Times New Roman" w:cs="Times New Roman"/>
              <w:sz w:val="18"/>
              <w:szCs w:val="18"/>
            </w:rPr>
            <w:t>0</w:t>
          </w:r>
        </w:p>
      </w:tc>
    </w:tr>
    <w:tr w:rsidR="008475D0" w:rsidRPr="00507BBC" w:rsidTr="00AE1F07">
      <w:trPr>
        <w:trHeight w:val="250"/>
      </w:trPr>
      <w:tc>
        <w:tcPr>
          <w:tcW w:w="2245" w:type="dxa"/>
          <w:vMerge/>
          <w:vAlign w:val="center"/>
        </w:tcPr>
        <w:p w:rsidR="008475D0" w:rsidRPr="00507BBC" w:rsidRDefault="008475D0" w:rsidP="00507BBC">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8475D0" w:rsidRPr="00507BBC" w:rsidRDefault="008475D0" w:rsidP="00507BBC">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8475D0" w:rsidRPr="00507BBC" w:rsidRDefault="008475D0"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Sayfa</w:t>
          </w:r>
        </w:p>
      </w:tc>
      <w:tc>
        <w:tcPr>
          <w:tcW w:w="1454" w:type="dxa"/>
          <w:vAlign w:val="center"/>
        </w:tcPr>
        <w:p w:rsidR="008475D0" w:rsidRPr="00507BBC" w:rsidRDefault="008475D0" w:rsidP="00BD0DBD">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Times New Roman" w:hAnsi="Times New Roman" w:cs="Times New Roman"/>
              <w:sz w:val="18"/>
              <w:szCs w:val="18"/>
              <w:lang w:eastAsia="tr-TR"/>
            </w:rPr>
            <w:fldChar w:fldCharType="begin"/>
          </w:r>
          <w:r w:rsidRPr="00507BBC">
            <w:rPr>
              <w:rFonts w:ascii="Times New Roman" w:eastAsia="Times New Roman" w:hAnsi="Times New Roman" w:cs="Times New Roman"/>
              <w:sz w:val="18"/>
              <w:szCs w:val="18"/>
              <w:lang w:eastAsia="tr-TR"/>
            </w:rPr>
            <w:instrText xml:space="preserve"> PAGE </w:instrText>
          </w:r>
          <w:r w:rsidRPr="00507BBC">
            <w:rPr>
              <w:rFonts w:ascii="Times New Roman" w:eastAsia="Times New Roman" w:hAnsi="Times New Roman" w:cs="Times New Roman"/>
              <w:sz w:val="18"/>
              <w:szCs w:val="18"/>
              <w:lang w:eastAsia="tr-TR"/>
            </w:rPr>
            <w:fldChar w:fldCharType="separate"/>
          </w:r>
          <w:r w:rsidR="00862A9A">
            <w:rPr>
              <w:rFonts w:ascii="Times New Roman" w:eastAsia="Times New Roman" w:hAnsi="Times New Roman" w:cs="Times New Roman"/>
              <w:noProof/>
              <w:sz w:val="18"/>
              <w:szCs w:val="18"/>
              <w:lang w:eastAsia="tr-TR"/>
            </w:rPr>
            <w:t>9</w:t>
          </w:r>
          <w:r w:rsidRPr="00507BBC">
            <w:rPr>
              <w:rFonts w:ascii="Times New Roman" w:eastAsia="Times New Roman" w:hAnsi="Times New Roman" w:cs="Times New Roman"/>
              <w:sz w:val="18"/>
              <w:szCs w:val="18"/>
              <w:lang w:eastAsia="tr-TR"/>
            </w:rPr>
            <w:fldChar w:fldCharType="end"/>
          </w:r>
          <w:r w:rsidRPr="00507BBC">
            <w:rPr>
              <w:rFonts w:ascii="Times New Roman" w:eastAsia="Times New Roman" w:hAnsi="Times New Roman" w:cs="Times New Roman"/>
              <w:sz w:val="18"/>
              <w:szCs w:val="18"/>
              <w:lang w:eastAsia="tr-TR"/>
            </w:rPr>
            <w:t>/</w:t>
          </w:r>
          <w:r w:rsidR="003F6872">
            <w:rPr>
              <w:rFonts w:ascii="Times New Roman" w:eastAsia="Times New Roman" w:hAnsi="Times New Roman" w:cs="Times New Roman"/>
              <w:sz w:val="18"/>
              <w:szCs w:val="18"/>
              <w:lang w:eastAsia="tr-TR"/>
            </w:rPr>
            <w:t>1</w:t>
          </w:r>
          <w:r w:rsidR="008D67C1">
            <w:rPr>
              <w:rFonts w:ascii="Times New Roman" w:eastAsia="Times New Roman" w:hAnsi="Times New Roman" w:cs="Times New Roman"/>
              <w:sz w:val="18"/>
              <w:szCs w:val="18"/>
              <w:lang w:eastAsia="tr-TR"/>
            </w:rPr>
            <w:t>1</w:t>
          </w:r>
        </w:p>
      </w:tc>
    </w:tr>
  </w:tbl>
  <w:p w:rsidR="008475D0" w:rsidRPr="00507BBC" w:rsidRDefault="008475D0" w:rsidP="00507BBC">
    <w:pPr>
      <w:tabs>
        <w:tab w:val="center" w:pos="4536"/>
        <w:tab w:val="right" w:pos="9072"/>
      </w:tabs>
      <w:spacing w:after="0" w:line="240" w:lineRule="auto"/>
      <w:rPr>
        <w:rFonts w:ascii="Arial" w:eastAsia="Calibri" w:hAnsi="Arial" w:cs="Times New Roman"/>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0B1F"/>
    <w:multiLevelType w:val="multilevel"/>
    <w:tmpl w:val="99945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F372E7"/>
    <w:multiLevelType w:val="multilevel"/>
    <w:tmpl w:val="8E24A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D617C"/>
    <w:multiLevelType w:val="multilevel"/>
    <w:tmpl w:val="41B04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E140A8"/>
    <w:multiLevelType w:val="multilevel"/>
    <w:tmpl w:val="3AF89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966185"/>
    <w:multiLevelType w:val="multilevel"/>
    <w:tmpl w:val="F2007E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2765E8"/>
    <w:multiLevelType w:val="hybridMultilevel"/>
    <w:tmpl w:val="90AA5AC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E392261"/>
    <w:multiLevelType w:val="multilevel"/>
    <w:tmpl w:val="15583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CF49BF"/>
    <w:multiLevelType w:val="multilevel"/>
    <w:tmpl w:val="C688C3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727630"/>
    <w:multiLevelType w:val="multilevel"/>
    <w:tmpl w:val="B86ED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403C72"/>
    <w:multiLevelType w:val="multilevel"/>
    <w:tmpl w:val="51DCC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682F80"/>
    <w:multiLevelType w:val="multilevel"/>
    <w:tmpl w:val="02F00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2C3DCD"/>
    <w:multiLevelType w:val="multilevel"/>
    <w:tmpl w:val="304C3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391B07"/>
    <w:multiLevelType w:val="multilevel"/>
    <w:tmpl w:val="0F86F3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C9565D"/>
    <w:multiLevelType w:val="multilevel"/>
    <w:tmpl w:val="013A5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5722BD"/>
    <w:multiLevelType w:val="multilevel"/>
    <w:tmpl w:val="F0D24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D70EEB"/>
    <w:multiLevelType w:val="multilevel"/>
    <w:tmpl w:val="DCBCA48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321EC7"/>
    <w:multiLevelType w:val="hybridMultilevel"/>
    <w:tmpl w:val="9984F0D4"/>
    <w:lvl w:ilvl="0" w:tplc="80B054A4">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36912EB"/>
    <w:multiLevelType w:val="multilevel"/>
    <w:tmpl w:val="EE5E1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B7606B"/>
    <w:multiLevelType w:val="multilevel"/>
    <w:tmpl w:val="8D4E6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0A7F0D"/>
    <w:multiLevelType w:val="multilevel"/>
    <w:tmpl w:val="B8923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D65A4F"/>
    <w:multiLevelType w:val="multilevel"/>
    <w:tmpl w:val="B55AD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7766B3"/>
    <w:multiLevelType w:val="multilevel"/>
    <w:tmpl w:val="4058E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AB0EDC"/>
    <w:multiLevelType w:val="multilevel"/>
    <w:tmpl w:val="8C1A5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D66429"/>
    <w:multiLevelType w:val="multilevel"/>
    <w:tmpl w:val="8F564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154425"/>
    <w:multiLevelType w:val="multilevel"/>
    <w:tmpl w:val="13786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BF4F70"/>
    <w:multiLevelType w:val="multilevel"/>
    <w:tmpl w:val="96748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320C9D"/>
    <w:multiLevelType w:val="multilevel"/>
    <w:tmpl w:val="1980A7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09129B"/>
    <w:multiLevelType w:val="multilevel"/>
    <w:tmpl w:val="F1FA9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431B0D"/>
    <w:multiLevelType w:val="multilevel"/>
    <w:tmpl w:val="03460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9B5119"/>
    <w:multiLevelType w:val="multilevel"/>
    <w:tmpl w:val="E58CE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3A6EBE"/>
    <w:multiLevelType w:val="multilevel"/>
    <w:tmpl w:val="6AF80E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8B1C47"/>
    <w:multiLevelType w:val="multilevel"/>
    <w:tmpl w:val="EFF67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BB3A38"/>
    <w:multiLevelType w:val="multilevel"/>
    <w:tmpl w:val="5C50F9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5D440C"/>
    <w:multiLevelType w:val="multilevel"/>
    <w:tmpl w:val="77348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CB83F17"/>
    <w:multiLevelType w:val="multilevel"/>
    <w:tmpl w:val="461E3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ED31254"/>
    <w:multiLevelType w:val="multilevel"/>
    <w:tmpl w:val="A6EAF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0873A4"/>
    <w:multiLevelType w:val="multilevel"/>
    <w:tmpl w:val="40763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F4C377B"/>
    <w:multiLevelType w:val="multilevel"/>
    <w:tmpl w:val="71FA1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0347779"/>
    <w:multiLevelType w:val="hybridMultilevel"/>
    <w:tmpl w:val="3990B616"/>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39" w15:restartNumberingAfterBreak="0">
    <w:nsid w:val="606D6EB4"/>
    <w:multiLevelType w:val="multilevel"/>
    <w:tmpl w:val="883AA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2023B79"/>
    <w:multiLevelType w:val="multilevel"/>
    <w:tmpl w:val="8B6C4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33A6EB8"/>
    <w:multiLevelType w:val="multilevel"/>
    <w:tmpl w:val="C7128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8455D0A"/>
    <w:multiLevelType w:val="multilevel"/>
    <w:tmpl w:val="2F6A81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89E55C1"/>
    <w:multiLevelType w:val="multilevel"/>
    <w:tmpl w:val="30AC9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8D3232C"/>
    <w:multiLevelType w:val="multilevel"/>
    <w:tmpl w:val="18EEA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9AF3EE8"/>
    <w:multiLevelType w:val="multilevel"/>
    <w:tmpl w:val="3CC26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A8F42BC"/>
    <w:multiLevelType w:val="multilevel"/>
    <w:tmpl w:val="B2B66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F530B6A"/>
    <w:multiLevelType w:val="multilevel"/>
    <w:tmpl w:val="1C8ED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031491B"/>
    <w:multiLevelType w:val="multilevel"/>
    <w:tmpl w:val="87CE4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0360B2B"/>
    <w:multiLevelType w:val="multilevel"/>
    <w:tmpl w:val="6824B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0681DE9"/>
    <w:multiLevelType w:val="hybridMultilevel"/>
    <w:tmpl w:val="DCE85AEA"/>
    <w:lvl w:ilvl="0" w:tplc="571A1A7A">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1" w15:restartNumberingAfterBreak="0">
    <w:nsid w:val="706A5129"/>
    <w:multiLevelType w:val="multilevel"/>
    <w:tmpl w:val="9566D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3BE1A25"/>
    <w:multiLevelType w:val="multilevel"/>
    <w:tmpl w:val="74846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6A563A5"/>
    <w:multiLevelType w:val="multilevel"/>
    <w:tmpl w:val="FB8E1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7000637"/>
    <w:multiLevelType w:val="multilevel"/>
    <w:tmpl w:val="37E80A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8192820"/>
    <w:multiLevelType w:val="multilevel"/>
    <w:tmpl w:val="323A4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9F92A0E"/>
    <w:multiLevelType w:val="hybridMultilevel"/>
    <w:tmpl w:val="DA80E05A"/>
    <w:lvl w:ilvl="0" w:tplc="5F54B8BE">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7" w15:restartNumberingAfterBreak="0">
    <w:nsid w:val="7CAD4149"/>
    <w:multiLevelType w:val="multilevel"/>
    <w:tmpl w:val="1EF603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8"/>
  </w:num>
  <w:num w:numId="3">
    <w:abstractNumId w:val="17"/>
  </w:num>
  <w:num w:numId="4">
    <w:abstractNumId w:val="53"/>
  </w:num>
  <w:num w:numId="5">
    <w:abstractNumId w:val="55"/>
  </w:num>
  <w:num w:numId="6">
    <w:abstractNumId w:val="8"/>
  </w:num>
  <w:num w:numId="7">
    <w:abstractNumId w:val="56"/>
  </w:num>
  <w:num w:numId="8">
    <w:abstractNumId w:val="48"/>
  </w:num>
  <w:num w:numId="9">
    <w:abstractNumId w:val="13"/>
  </w:num>
  <w:num w:numId="10">
    <w:abstractNumId w:val="46"/>
  </w:num>
  <w:num w:numId="11">
    <w:abstractNumId w:val="57"/>
  </w:num>
  <w:num w:numId="12">
    <w:abstractNumId w:val="15"/>
  </w:num>
  <w:num w:numId="13">
    <w:abstractNumId w:val="6"/>
  </w:num>
  <w:num w:numId="14">
    <w:abstractNumId w:val="12"/>
  </w:num>
  <w:num w:numId="15">
    <w:abstractNumId w:val="30"/>
  </w:num>
  <w:num w:numId="16">
    <w:abstractNumId w:val="26"/>
  </w:num>
  <w:num w:numId="17">
    <w:abstractNumId w:val="50"/>
  </w:num>
  <w:num w:numId="18">
    <w:abstractNumId w:val="16"/>
  </w:num>
  <w:num w:numId="19">
    <w:abstractNumId w:val="7"/>
  </w:num>
  <w:num w:numId="20">
    <w:abstractNumId w:val="54"/>
  </w:num>
  <w:num w:numId="21">
    <w:abstractNumId w:val="32"/>
  </w:num>
  <w:num w:numId="22">
    <w:abstractNumId w:val="4"/>
  </w:num>
  <w:num w:numId="23">
    <w:abstractNumId w:val="51"/>
  </w:num>
  <w:num w:numId="24">
    <w:abstractNumId w:val="42"/>
  </w:num>
  <w:num w:numId="25">
    <w:abstractNumId w:val="38"/>
  </w:num>
  <w:num w:numId="26">
    <w:abstractNumId w:val="1"/>
  </w:num>
  <w:num w:numId="27">
    <w:abstractNumId w:val="35"/>
  </w:num>
  <w:num w:numId="28">
    <w:abstractNumId w:val="20"/>
  </w:num>
  <w:num w:numId="29">
    <w:abstractNumId w:val="49"/>
  </w:num>
  <w:num w:numId="30">
    <w:abstractNumId w:val="21"/>
  </w:num>
  <w:num w:numId="31">
    <w:abstractNumId w:val="23"/>
  </w:num>
  <w:num w:numId="32">
    <w:abstractNumId w:val="2"/>
  </w:num>
  <w:num w:numId="33">
    <w:abstractNumId w:val="40"/>
  </w:num>
  <w:num w:numId="34">
    <w:abstractNumId w:val="11"/>
  </w:num>
  <w:num w:numId="35">
    <w:abstractNumId w:val="52"/>
  </w:num>
  <w:num w:numId="36">
    <w:abstractNumId w:val="37"/>
  </w:num>
  <w:num w:numId="37">
    <w:abstractNumId w:val="3"/>
  </w:num>
  <w:num w:numId="38">
    <w:abstractNumId w:val="28"/>
  </w:num>
  <w:num w:numId="39">
    <w:abstractNumId w:val="24"/>
  </w:num>
  <w:num w:numId="40">
    <w:abstractNumId w:val="36"/>
  </w:num>
  <w:num w:numId="41">
    <w:abstractNumId w:val="45"/>
  </w:num>
  <w:num w:numId="42">
    <w:abstractNumId w:val="10"/>
  </w:num>
  <w:num w:numId="43">
    <w:abstractNumId w:val="44"/>
  </w:num>
  <w:num w:numId="44">
    <w:abstractNumId w:val="31"/>
  </w:num>
  <w:num w:numId="45">
    <w:abstractNumId w:val="34"/>
  </w:num>
  <w:num w:numId="46">
    <w:abstractNumId w:val="29"/>
  </w:num>
  <w:num w:numId="47">
    <w:abstractNumId w:val="25"/>
  </w:num>
  <w:num w:numId="48">
    <w:abstractNumId w:val="27"/>
  </w:num>
  <w:num w:numId="49">
    <w:abstractNumId w:val="39"/>
  </w:num>
  <w:num w:numId="50">
    <w:abstractNumId w:val="9"/>
  </w:num>
  <w:num w:numId="51">
    <w:abstractNumId w:val="33"/>
  </w:num>
  <w:num w:numId="52">
    <w:abstractNumId w:val="47"/>
  </w:num>
  <w:num w:numId="53">
    <w:abstractNumId w:val="41"/>
  </w:num>
  <w:num w:numId="54">
    <w:abstractNumId w:val="22"/>
  </w:num>
  <w:num w:numId="55">
    <w:abstractNumId w:val="0"/>
  </w:num>
  <w:num w:numId="56">
    <w:abstractNumId w:val="19"/>
  </w:num>
  <w:num w:numId="57">
    <w:abstractNumId w:val="14"/>
  </w:num>
  <w:num w:numId="58">
    <w:abstractNumId w:val="43"/>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BBC"/>
    <w:rsid w:val="00001E97"/>
    <w:rsid w:val="00006C4C"/>
    <w:rsid w:val="00011A8F"/>
    <w:rsid w:val="0001445D"/>
    <w:rsid w:val="00016C5E"/>
    <w:rsid w:val="00020731"/>
    <w:rsid w:val="000217FB"/>
    <w:rsid w:val="00022537"/>
    <w:rsid w:val="000238B2"/>
    <w:rsid w:val="00023B1F"/>
    <w:rsid w:val="000252BB"/>
    <w:rsid w:val="000306F1"/>
    <w:rsid w:val="00030BD5"/>
    <w:rsid w:val="000318E7"/>
    <w:rsid w:val="0004407A"/>
    <w:rsid w:val="00044894"/>
    <w:rsid w:val="00050179"/>
    <w:rsid w:val="0005051C"/>
    <w:rsid w:val="00051ADE"/>
    <w:rsid w:val="000523F8"/>
    <w:rsid w:val="00053119"/>
    <w:rsid w:val="00054DBB"/>
    <w:rsid w:val="00057D3F"/>
    <w:rsid w:val="00057E68"/>
    <w:rsid w:val="00061572"/>
    <w:rsid w:val="00061D00"/>
    <w:rsid w:val="000679FA"/>
    <w:rsid w:val="0007054B"/>
    <w:rsid w:val="00073D3C"/>
    <w:rsid w:val="00081F28"/>
    <w:rsid w:val="0008442E"/>
    <w:rsid w:val="00084927"/>
    <w:rsid w:val="00084E4D"/>
    <w:rsid w:val="00090639"/>
    <w:rsid w:val="00095417"/>
    <w:rsid w:val="000958C6"/>
    <w:rsid w:val="00097BB5"/>
    <w:rsid w:val="000A0233"/>
    <w:rsid w:val="000A272B"/>
    <w:rsid w:val="000A50E0"/>
    <w:rsid w:val="000A689F"/>
    <w:rsid w:val="000A68CD"/>
    <w:rsid w:val="000A6DB6"/>
    <w:rsid w:val="000B3446"/>
    <w:rsid w:val="000B4091"/>
    <w:rsid w:val="000B4B75"/>
    <w:rsid w:val="000B4EEE"/>
    <w:rsid w:val="000B60EC"/>
    <w:rsid w:val="000B6C83"/>
    <w:rsid w:val="000B7E7F"/>
    <w:rsid w:val="000C0107"/>
    <w:rsid w:val="000C12B1"/>
    <w:rsid w:val="000C2AC5"/>
    <w:rsid w:val="000C2C7F"/>
    <w:rsid w:val="000D10C0"/>
    <w:rsid w:val="000D12C3"/>
    <w:rsid w:val="000D23A6"/>
    <w:rsid w:val="000D641E"/>
    <w:rsid w:val="000E16E6"/>
    <w:rsid w:val="000E37F9"/>
    <w:rsid w:val="000E64EB"/>
    <w:rsid w:val="000F346B"/>
    <w:rsid w:val="001010A4"/>
    <w:rsid w:val="00101AB4"/>
    <w:rsid w:val="00105CF0"/>
    <w:rsid w:val="00106624"/>
    <w:rsid w:val="00106B77"/>
    <w:rsid w:val="00110BAE"/>
    <w:rsid w:val="001134CB"/>
    <w:rsid w:val="00120700"/>
    <w:rsid w:val="00123D84"/>
    <w:rsid w:val="00131DDF"/>
    <w:rsid w:val="00136745"/>
    <w:rsid w:val="00137474"/>
    <w:rsid w:val="00142A15"/>
    <w:rsid w:val="00142F2E"/>
    <w:rsid w:val="00151C2F"/>
    <w:rsid w:val="00162C58"/>
    <w:rsid w:val="00163426"/>
    <w:rsid w:val="00164E2B"/>
    <w:rsid w:val="00164E4E"/>
    <w:rsid w:val="00166388"/>
    <w:rsid w:val="001679EF"/>
    <w:rsid w:val="00167DCD"/>
    <w:rsid w:val="00177C6F"/>
    <w:rsid w:val="00180707"/>
    <w:rsid w:val="001807C0"/>
    <w:rsid w:val="00181EEF"/>
    <w:rsid w:val="001864C7"/>
    <w:rsid w:val="001870E9"/>
    <w:rsid w:val="00192924"/>
    <w:rsid w:val="00193A23"/>
    <w:rsid w:val="00194D71"/>
    <w:rsid w:val="001977CB"/>
    <w:rsid w:val="001A0C6E"/>
    <w:rsid w:val="001A4E3E"/>
    <w:rsid w:val="001A581F"/>
    <w:rsid w:val="001A6160"/>
    <w:rsid w:val="001A7F39"/>
    <w:rsid w:val="001B0CEE"/>
    <w:rsid w:val="001B2F80"/>
    <w:rsid w:val="001B6B52"/>
    <w:rsid w:val="001C2149"/>
    <w:rsid w:val="001C2EE8"/>
    <w:rsid w:val="001C380E"/>
    <w:rsid w:val="001C4F05"/>
    <w:rsid w:val="001C5D6D"/>
    <w:rsid w:val="001D1015"/>
    <w:rsid w:val="001D2278"/>
    <w:rsid w:val="001D4A58"/>
    <w:rsid w:val="001E13DF"/>
    <w:rsid w:val="001E2001"/>
    <w:rsid w:val="001E327B"/>
    <w:rsid w:val="001E39D3"/>
    <w:rsid w:val="001E5118"/>
    <w:rsid w:val="001E71A6"/>
    <w:rsid w:val="001F62A9"/>
    <w:rsid w:val="001F75BD"/>
    <w:rsid w:val="001F79C4"/>
    <w:rsid w:val="002120E2"/>
    <w:rsid w:val="00212180"/>
    <w:rsid w:val="00217470"/>
    <w:rsid w:val="00220B63"/>
    <w:rsid w:val="002218F2"/>
    <w:rsid w:val="0022277E"/>
    <w:rsid w:val="00222FCE"/>
    <w:rsid w:val="002233AA"/>
    <w:rsid w:val="00224709"/>
    <w:rsid w:val="00227DB0"/>
    <w:rsid w:val="00230D4B"/>
    <w:rsid w:val="00230FDE"/>
    <w:rsid w:val="002339D9"/>
    <w:rsid w:val="00236C9F"/>
    <w:rsid w:val="002444F1"/>
    <w:rsid w:val="002447D7"/>
    <w:rsid w:val="002453AE"/>
    <w:rsid w:val="00247078"/>
    <w:rsid w:val="00247E14"/>
    <w:rsid w:val="002561CA"/>
    <w:rsid w:val="00257EBF"/>
    <w:rsid w:val="0026159C"/>
    <w:rsid w:val="00262228"/>
    <w:rsid w:val="00262812"/>
    <w:rsid w:val="002635EB"/>
    <w:rsid w:val="0026579D"/>
    <w:rsid w:val="00267CAE"/>
    <w:rsid w:val="00271701"/>
    <w:rsid w:val="00274F54"/>
    <w:rsid w:val="00280025"/>
    <w:rsid w:val="00281B29"/>
    <w:rsid w:val="00282A1E"/>
    <w:rsid w:val="00283310"/>
    <w:rsid w:val="002838EC"/>
    <w:rsid w:val="0029054C"/>
    <w:rsid w:val="00291248"/>
    <w:rsid w:val="00296A4A"/>
    <w:rsid w:val="002A7445"/>
    <w:rsid w:val="002A74F6"/>
    <w:rsid w:val="002B16A3"/>
    <w:rsid w:val="002B5F71"/>
    <w:rsid w:val="002B7FC9"/>
    <w:rsid w:val="002C39C5"/>
    <w:rsid w:val="002C4EA6"/>
    <w:rsid w:val="002C6C9B"/>
    <w:rsid w:val="002C7134"/>
    <w:rsid w:val="002D0DF8"/>
    <w:rsid w:val="002D3173"/>
    <w:rsid w:val="002D4EEE"/>
    <w:rsid w:val="002D7ADB"/>
    <w:rsid w:val="002E047A"/>
    <w:rsid w:val="002E10F5"/>
    <w:rsid w:val="002E68D2"/>
    <w:rsid w:val="002F07F1"/>
    <w:rsid w:val="002F269D"/>
    <w:rsid w:val="002F50A9"/>
    <w:rsid w:val="002F605C"/>
    <w:rsid w:val="002F7663"/>
    <w:rsid w:val="002F7851"/>
    <w:rsid w:val="00300F66"/>
    <w:rsid w:val="003016A0"/>
    <w:rsid w:val="00310C8C"/>
    <w:rsid w:val="00310ECA"/>
    <w:rsid w:val="0031249E"/>
    <w:rsid w:val="003221FB"/>
    <w:rsid w:val="00322DF0"/>
    <w:rsid w:val="00325066"/>
    <w:rsid w:val="003261C2"/>
    <w:rsid w:val="003271A3"/>
    <w:rsid w:val="00327F24"/>
    <w:rsid w:val="00330638"/>
    <w:rsid w:val="003313B9"/>
    <w:rsid w:val="00335130"/>
    <w:rsid w:val="003408E0"/>
    <w:rsid w:val="00341E50"/>
    <w:rsid w:val="00342443"/>
    <w:rsid w:val="00342518"/>
    <w:rsid w:val="00342EE7"/>
    <w:rsid w:val="00345420"/>
    <w:rsid w:val="00347DDE"/>
    <w:rsid w:val="003509B0"/>
    <w:rsid w:val="003515B8"/>
    <w:rsid w:val="0035380C"/>
    <w:rsid w:val="00355B9F"/>
    <w:rsid w:val="003562BD"/>
    <w:rsid w:val="00370868"/>
    <w:rsid w:val="00370991"/>
    <w:rsid w:val="00377118"/>
    <w:rsid w:val="00386199"/>
    <w:rsid w:val="00395E45"/>
    <w:rsid w:val="00396C9E"/>
    <w:rsid w:val="003A570F"/>
    <w:rsid w:val="003A6335"/>
    <w:rsid w:val="003A680E"/>
    <w:rsid w:val="003B6B52"/>
    <w:rsid w:val="003B7597"/>
    <w:rsid w:val="003B76D2"/>
    <w:rsid w:val="003C201E"/>
    <w:rsid w:val="003D02F7"/>
    <w:rsid w:val="003D1B04"/>
    <w:rsid w:val="003E10F9"/>
    <w:rsid w:val="003E78D9"/>
    <w:rsid w:val="003F2531"/>
    <w:rsid w:val="003F6872"/>
    <w:rsid w:val="003F743F"/>
    <w:rsid w:val="004036AB"/>
    <w:rsid w:val="00404159"/>
    <w:rsid w:val="0041206F"/>
    <w:rsid w:val="0042166C"/>
    <w:rsid w:val="00423A9A"/>
    <w:rsid w:val="004242A5"/>
    <w:rsid w:val="004251E2"/>
    <w:rsid w:val="00426F24"/>
    <w:rsid w:val="00427E8A"/>
    <w:rsid w:val="0043088D"/>
    <w:rsid w:val="00430BEA"/>
    <w:rsid w:val="004372FD"/>
    <w:rsid w:val="004429A8"/>
    <w:rsid w:val="00442E72"/>
    <w:rsid w:val="00447F3E"/>
    <w:rsid w:val="00454BFC"/>
    <w:rsid w:val="0045512C"/>
    <w:rsid w:val="00456424"/>
    <w:rsid w:val="0046204D"/>
    <w:rsid w:val="0046593B"/>
    <w:rsid w:val="00467A54"/>
    <w:rsid w:val="004702A2"/>
    <w:rsid w:val="00471214"/>
    <w:rsid w:val="00474B2C"/>
    <w:rsid w:val="00474ED4"/>
    <w:rsid w:val="00485E10"/>
    <w:rsid w:val="004916E4"/>
    <w:rsid w:val="00497C70"/>
    <w:rsid w:val="004A5143"/>
    <w:rsid w:val="004A77A9"/>
    <w:rsid w:val="004B269D"/>
    <w:rsid w:val="004B4791"/>
    <w:rsid w:val="004C0EAD"/>
    <w:rsid w:val="004C38C4"/>
    <w:rsid w:val="004C53EB"/>
    <w:rsid w:val="004C572B"/>
    <w:rsid w:val="004C5B49"/>
    <w:rsid w:val="004C6107"/>
    <w:rsid w:val="004C7C69"/>
    <w:rsid w:val="004D0D32"/>
    <w:rsid w:val="004D5500"/>
    <w:rsid w:val="004D5BFD"/>
    <w:rsid w:val="004E03EA"/>
    <w:rsid w:val="004E39BD"/>
    <w:rsid w:val="004E3B49"/>
    <w:rsid w:val="004E7EEC"/>
    <w:rsid w:val="004F70D0"/>
    <w:rsid w:val="0050698A"/>
    <w:rsid w:val="00507BBC"/>
    <w:rsid w:val="0051201E"/>
    <w:rsid w:val="0051689B"/>
    <w:rsid w:val="00517E26"/>
    <w:rsid w:val="00522E6A"/>
    <w:rsid w:val="005243BA"/>
    <w:rsid w:val="00527825"/>
    <w:rsid w:val="0053324F"/>
    <w:rsid w:val="0053463B"/>
    <w:rsid w:val="00541C76"/>
    <w:rsid w:val="005420FA"/>
    <w:rsid w:val="0054237A"/>
    <w:rsid w:val="0055099E"/>
    <w:rsid w:val="00556FE9"/>
    <w:rsid w:val="005574BE"/>
    <w:rsid w:val="00561150"/>
    <w:rsid w:val="00562390"/>
    <w:rsid w:val="0056624F"/>
    <w:rsid w:val="00566804"/>
    <w:rsid w:val="00567C46"/>
    <w:rsid w:val="005778E6"/>
    <w:rsid w:val="00587CA5"/>
    <w:rsid w:val="00587D95"/>
    <w:rsid w:val="00591E78"/>
    <w:rsid w:val="00592C6C"/>
    <w:rsid w:val="0059397F"/>
    <w:rsid w:val="00596026"/>
    <w:rsid w:val="005A0D06"/>
    <w:rsid w:val="005A548A"/>
    <w:rsid w:val="005A7A51"/>
    <w:rsid w:val="005B16B4"/>
    <w:rsid w:val="005B5584"/>
    <w:rsid w:val="005B7541"/>
    <w:rsid w:val="005C13B2"/>
    <w:rsid w:val="005C57E8"/>
    <w:rsid w:val="005D2E13"/>
    <w:rsid w:val="005D55B0"/>
    <w:rsid w:val="005E1FBD"/>
    <w:rsid w:val="005E285A"/>
    <w:rsid w:val="005E4944"/>
    <w:rsid w:val="005E6541"/>
    <w:rsid w:val="005F29E5"/>
    <w:rsid w:val="005F381F"/>
    <w:rsid w:val="00600F88"/>
    <w:rsid w:val="0060163C"/>
    <w:rsid w:val="00607D9E"/>
    <w:rsid w:val="0061311E"/>
    <w:rsid w:val="0061367B"/>
    <w:rsid w:val="006148BF"/>
    <w:rsid w:val="006153C4"/>
    <w:rsid w:val="00616B1E"/>
    <w:rsid w:val="00616E74"/>
    <w:rsid w:val="00620746"/>
    <w:rsid w:val="00624010"/>
    <w:rsid w:val="00624510"/>
    <w:rsid w:val="0063159B"/>
    <w:rsid w:val="006331F9"/>
    <w:rsid w:val="00634341"/>
    <w:rsid w:val="00637365"/>
    <w:rsid w:val="00640835"/>
    <w:rsid w:val="00641D51"/>
    <w:rsid w:val="0064435E"/>
    <w:rsid w:val="00644A65"/>
    <w:rsid w:val="00645323"/>
    <w:rsid w:val="00645C17"/>
    <w:rsid w:val="0065192C"/>
    <w:rsid w:val="00652216"/>
    <w:rsid w:val="00652B9D"/>
    <w:rsid w:val="00652BF6"/>
    <w:rsid w:val="00655601"/>
    <w:rsid w:val="00657838"/>
    <w:rsid w:val="00663BAA"/>
    <w:rsid w:val="006744C8"/>
    <w:rsid w:val="00681534"/>
    <w:rsid w:val="00682287"/>
    <w:rsid w:val="00683E95"/>
    <w:rsid w:val="006913A1"/>
    <w:rsid w:val="00694214"/>
    <w:rsid w:val="006A027D"/>
    <w:rsid w:val="006A08BC"/>
    <w:rsid w:val="006A1E33"/>
    <w:rsid w:val="006A24F8"/>
    <w:rsid w:val="006A4CDC"/>
    <w:rsid w:val="006A60D7"/>
    <w:rsid w:val="006B1D0C"/>
    <w:rsid w:val="006B2451"/>
    <w:rsid w:val="006B52B4"/>
    <w:rsid w:val="006C29D2"/>
    <w:rsid w:val="006C5C16"/>
    <w:rsid w:val="006C631F"/>
    <w:rsid w:val="006C7F3D"/>
    <w:rsid w:val="006D05CA"/>
    <w:rsid w:val="006D19A4"/>
    <w:rsid w:val="006D46AF"/>
    <w:rsid w:val="006D7797"/>
    <w:rsid w:val="006E11AE"/>
    <w:rsid w:val="006E517C"/>
    <w:rsid w:val="006E7076"/>
    <w:rsid w:val="006F07AE"/>
    <w:rsid w:val="006F3920"/>
    <w:rsid w:val="006F41EC"/>
    <w:rsid w:val="006F4397"/>
    <w:rsid w:val="006F552E"/>
    <w:rsid w:val="006F596D"/>
    <w:rsid w:val="00701316"/>
    <w:rsid w:val="00701CDB"/>
    <w:rsid w:val="007026D2"/>
    <w:rsid w:val="00702ADA"/>
    <w:rsid w:val="00702CD9"/>
    <w:rsid w:val="00704EA9"/>
    <w:rsid w:val="00706293"/>
    <w:rsid w:val="00706616"/>
    <w:rsid w:val="007233CD"/>
    <w:rsid w:val="00727FBB"/>
    <w:rsid w:val="00737791"/>
    <w:rsid w:val="00740B71"/>
    <w:rsid w:val="00746ADD"/>
    <w:rsid w:val="0075242D"/>
    <w:rsid w:val="00752E78"/>
    <w:rsid w:val="00754593"/>
    <w:rsid w:val="00755F39"/>
    <w:rsid w:val="00756CB0"/>
    <w:rsid w:val="007651C1"/>
    <w:rsid w:val="007653BD"/>
    <w:rsid w:val="00765B26"/>
    <w:rsid w:val="00766F1E"/>
    <w:rsid w:val="00767E20"/>
    <w:rsid w:val="00771397"/>
    <w:rsid w:val="007721FB"/>
    <w:rsid w:val="00773C01"/>
    <w:rsid w:val="007758CF"/>
    <w:rsid w:val="00777C62"/>
    <w:rsid w:val="00780BFB"/>
    <w:rsid w:val="00783C57"/>
    <w:rsid w:val="00783F2E"/>
    <w:rsid w:val="00784A7F"/>
    <w:rsid w:val="007879AD"/>
    <w:rsid w:val="00791620"/>
    <w:rsid w:val="00791E99"/>
    <w:rsid w:val="007951FC"/>
    <w:rsid w:val="00797F75"/>
    <w:rsid w:val="007A474C"/>
    <w:rsid w:val="007A6860"/>
    <w:rsid w:val="007A7781"/>
    <w:rsid w:val="007B4553"/>
    <w:rsid w:val="007C36A2"/>
    <w:rsid w:val="007C5BB7"/>
    <w:rsid w:val="007D013B"/>
    <w:rsid w:val="007D05D1"/>
    <w:rsid w:val="007D30E8"/>
    <w:rsid w:val="007D6197"/>
    <w:rsid w:val="007D6597"/>
    <w:rsid w:val="007E19B9"/>
    <w:rsid w:val="007F483A"/>
    <w:rsid w:val="007F7B32"/>
    <w:rsid w:val="008008A2"/>
    <w:rsid w:val="00805732"/>
    <w:rsid w:val="00805EC2"/>
    <w:rsid w:val="0081096A"/>
    <w:rsid w:val="00810ECA"/>
    <w:rsid w:val="0082043F"/>
    <w:rsid w:val="00822909"/>
    <w:rsid w:val="00824A50"/>
    <w:rsid w:val="0082613A"/>
    <w:rsid w:val="008274C7"/>
    <w:rsid w:val="00830801"/>
    <w:rsid w:val="00831817"/>
    <w:rsid w:val="00832B79"/>
    <w:rsid w:val="008335E2"/>
    <w:rsid w:val="00834005"/>
    <w:rsid w:val="008340EA"/>
    <w:rsid w:val="00835D01"/>
    <w:rsid w:val="00835F59"/>
    <w:rsid w:val="00837D6A"/>
    <w:rsid w:val="008414A5"/>
    <w:rsid w:val="00844263"/>
    <w:rsid w:val="008458E1"/>
    <w:rsid w:val="00845B4F"/>
    <w:rsid w:val="00845DDF"/>
    <w:rsid w:val="0084734F"/>
    <w:rsid w:val="008475D0"/>
    <w:rsid w:val="00857531"/>
    <w:rsid w:val="008578AC"/>
    <w:rsid w:val="00862A9A"/>
    <w:rsid w:val="0086346A"/>
    <w:rsid w:val="0087005E"/>
    <w:rsid w:val="00872733"/>
    <w:rsid w:val="00876EF3"/>
    <w:rsid w:val="0088402B"/>
    <w:rsid w:val="008841ED"/>
    <w:rsid w:val="00885405"/>
    <w:rsid w:val="00886604"/>
    <w:rsid w:val="00886908"/>
    <w:rsid w:val="0089077D"/>
    <w:rsid w:val="0089137E"/>
    <w:rsid w:val="00892D3C"/>
    <w:rsid w:val="00897773"/>
    <w:rsid w:val="008979F9"/>
    <w:rsid w:val="008A1CC4"/>
    <w:rsid w:val="008A390B"/>
    <w:rsid w:val="008A41C4"/>
    <w:rsid w:val="008A5AB8"/>
    <w:rsid w:val="008B62E5"/>
    <w:rsid w:val="008B6893"/>
    <w:rsid w:val="008B7DEA"/>
    <w:rsid w:val="008B7F1F"/>
    <w:rsid w:val="008C08E8"/>
    <w:rsid w:val="008C386B"/>
    <w:rsid w:val="008C4C17"/>
    <w:rsid w:val="008D05C9"/>
    <w:rsid w:val="008D0788"/>
    <w:rsid w:val="008D1025"/>
    <w:rsid w:val="008D25CB"/>
    <w:rsid w:val="008D3C16"/>
    <w:rsid w:val="008D59F1"/>
    <w:rsid w:val="008D67C1"/>
    <w:rsid w:val="008D7B44"/>
    <w:rsid w:val="008D7DE1"/>
    <w:rsid w:val="008E0FD2"/>
    <w:rsid w:val="008E6C92"/>
    <w:rsid w:val="008E7395"/>
    <w:rsid w:val="008F0DC4"/>
    <w:rsid w:val="008F1908"/>
    <w:rsid w:val="008F7E6B"/>
    <w:rsid w:val="00901E46"/>
    <w:rsid w:val="00903091"/>
    <w:rsid w:val="0090634D"/>
    <w:rsid w:val="00906856"/>
    <w:rsid w:val="00907DF6"/>
    <w:rsid w:val="00910145"/>
    <w:rsid w:val="00911ACE"/>
    <w:rsid w:val="009153AB"/>
    <w:rsid w:val="00920344"/>
    <w:rsid w:val="00924DCA"/>
    <w:rsid w:val="00927FB7"/>
    <w:rsid w:val="0093103E"/>
    <w:rsid w:val="00942C67"/>
    <w:rsid w:val="00944109"/>
    <w:rsid w:val="0094493B"/>
    <w:rsid w:val="0094562E"/>
    <w:rsid w:val="00946474"/>
    <w:rsid w:val="00946C71"/>
    <w:rsid w:val="009470FC"/>
    <w:rsid w:val="0095471C"/>
    <w:rsid w:val="00961D05"/>
    <w:rsid w:val="0097511A"/>
    <w:rsid w:val="00976AF2"/>
    <w:rsid w:val="00980F67"/>
    <w:rsid w:val="00983E8B"/>
    <w:rsid w:val="009848A1"/>
    <w:rsid w:val="00990779"/>
    <w:rsid w:val="009A04F3"/>
    <w:rsid w:val="009A0D6A"/>
    <w:rsid w:val="009A10DC"/>
    <w:rsid w:val="009A6678"/>
    <w:rsid w:val="009B1B6F"/>
    <w:rsid w:val="009B5CA1"/>
    <w:rsid w:val="009B7641"/>
    <w:rsid w:val="009B7DC4"/>
    <w:rsid w:val="009C0123"/>
    <w:rsid w:val="009D37D0"/>
    <w:rsid w:val="009D458C"/>
    <w:rsid w:val="009D6D02"/>
    <w:rsid w:val="009E6E37"/>
    <w:rsid w:val="009F6A4E"/>
    <w:rsid w:val="00A000BA"/>
    <w:rsid w:val="00A00A78"/>
    <w:rsid w:val="00A03C52"/>
    <w:rsid w:val="00A03F15"/>
    <w:rsid w:val="00A05F2D"/>
    <w:rsid w:val="00A0604E"/>
    <w:rsid w:val="00A0645A"/>
    <w:rsid w:val="00A10B61"/>
    <w:rsid w:val="00A1222B"/>
    <w:rsid w:val="00A12C50"/>
    <w:rsid w:val="00A12FB0"/>
    <w:rsid w:val="00A15950"/>
    <w:rsid w:val="00A25C56"/>
    <w:rsid w:val="00A26236"/>
    <w:rsid w:val="00A26784"/>
    <w:rsid w:val="00A26F78"/>
    <w:rsid w:val="00A33297"/>
    <w:rsid w:val="00A3372F"/>
    <w:rsid w:val="00A33F92"/>
    <w:rsid w:val="00A35F55"/>
    <w:rsid w:val="00A3602D"/>
    <w:rsid w:val="00A417AD"/>
    <w:rsid w:val="00A43505"/>
    <w:rsid w:val="00A43CD1"/>
    <w:rsid w:val="00A43E06"/>
    <w:rsid w:val="00A521E4"/>
    <w:rsid w:val="00A52497"/>
    <w:rsid w:val="00A54125"/>
    <w:rsid w:val="00A559CA"/>
    <w:rsid w:val="00A568E3"/>
    <w:rsid w:val="00A57EED"/>
    <w:rsid w:val="00A60B59"/>
    <w:rsid w:val="00A62960"/>
    <w:rsid w:val="00A630E7"/>
    <w:rsid w:val="00A67A17"/>
    <w:rsid w:val="00A70803"/>
    <w:rsid w:val="00A735F4"/>
    <w:rsid w:val="00A75EEC"/>
    <w:rsid w:val="00A8021C"/>
    <w:rsid w:val="00A84C29"/>
    <w:rsid w:val="00A872E9"/>
    <w:rsid w:val="00A90002"/>
    <w:rsid w:val="00A90DBE"/>
    <w:rsid w:val="00A964C9"/>
    <w:rsid w:val="00A96EEF"/>
    <w:rsid w:val="00A97A92"/>
    <w:rsid w:val="00AA03DD"/>
    <w:rsid w:val="00AA58EB"/>
    <w:rsid w:val="00AA5B3E"/>
    <w:rsid w:val="00AB607D"/>
    <w:rsid w:val="00AB6431"/>
    <w:rsid w:val="00AB649C"/>
    <w:rsid w:val="00AC17EC"/>
    <w:rsid w:val="00AC18C1"/>
    <w:rsid w:val="00AC6683"/>
    <w:rsid w:val="00AC798E"/>
    <w:rsid w:val="00AD3925"/>
    <w:rsid w:val="00AE0076"/>
    <w:rsid w:val="00AE1A9C"/>
    <w:rsid w:val="00AE1F07"/>
    <w:rsid w:val="00AE4959"/>
    <w:rsid w:val="00AE7BE5"/>
    <w:rsid w:val="00AF0EB7"/>
    <w:rsid w:val="00AF3DB2"/>
    <w:rsid w:val="00AF6819"/>
    <w:rsid w:val="00AF7479"/>
    <w:rsid w:val="00AF7C44"/>
    <w:rsid w:val="00B03820"/>
    <w:rsid w:val="00B0750B"/>
    <w:rsid w:val="00B118E9"/>
    <w:rsid w:val="00B1506D"/>
    <w:rsid w:val="00B245E7"/>
    <w:rsid w:val="00B256BB"/>
    <w:rsid w:val="00B258B4"/>
    <w:rsid w:val="00B3271A"/>
    <w:rsid w:val="00B338E9"/>
    <w:rsid w:val="00B34626"/>
    <w:rsid w:val="00B3614A"/>
    <w:rsid w:val="00B36549"/>
    <w:rsid w:val="00B3705D"/>
    <w:rsid w:val="00B37164"/>
    <w:rsid w:val="00B44D83"/>
    <w:rsid w:val="00B46675"/>
    <w:rsid w:val="00B466C6"/>
    <w:rsid w:val="00B509BB"/>
    <w:rsid w:val="00B55817"/>
    <w:rsid w:val="00B55ABD"/>
    <w:rsid w:val="00B574F3"/>
    <w:rsid w:val="00B61220"/>
    <w:rsid w:val="00B6136A"/>
    <w:rsid w:val="00B6528E"/>
    <w:rsid w:val="00B65DBA"/>
    <w:rsid w:val="00B6690E"/>
    <w:rsid w:val="00B66FDF"/>
    <w:rsid w:val="00B67E9B"/>
    <w:rsid w:val="00B705A1"/>
    <w:rsid w:val="00B77B22"/>
    <w:rsid w:val="00B81F6C"/>
    <w:rsid w:val="00B83EE4"/>
    <w:rsid w:val="00B86430"/>
    <w:rsid w:val="00B866A8"/>
    <w:rsid w:val="00B87D14"/>
    <w:rsid w:val="00B9174F"/>
    <w:rsid w:val="00B958FE"/>
    <w:rsid w:val="00B96B97"/>
    <w:rsid w:val="00B97838"/>
    <w:rsid w:val="00BA03EA"/>
    <w:rsid w:val="00BA205F"/>
    <w:rsid w:val="00BA3492"/>
    <w:rsid w:val="00BB2056"/>
    <w:rsid w:val="00BB6196"/>
    <w:rsid w:val="00BC3617"/>
    <w:rsid w:val="00BC6E50"/>
    <w:rsid w:val="00BC6E8F"/>
    <w:rsid w:val="00BC71A7"/>
    <w:rsid w:val="00BD0DBD"/>
    <w:rsid w:val="00BD3616"/>
    <w:rsid w:val="00BD639E"/>
    <w:rsid w:val="00BD6EB7"/>
    <w:rsid w:val="00BD7C86"/>
    <w:rsid w:val="00BE0DEE"/>
    <w:rsid w:val="00BE3AB4"/>
    <w:rsid w:val="00BE46DD"/>
    <w:rsid w:val="00BE7528"/>
    <w:rsid w:val="00BE7AAC"/>
    <w:rsid w:val="00BF0FD3"/>
    <w:rsid w:val="00BF35A5"/>
    <w:rsid w:val="00BF52E7"/>
    <w:rsid w:val="00BF6238"/>
    <w:rsid w:val="00BF69B7"/>
    <w:rsid w:val="00BF6F5A"/>
    <w:rsid w:val="00BF7668"/>
    <w:rsid w:val="00C00402"/>
    <w:rsid w:val="00C00C68"/>
    <w:rsid w:val="00C02034"/>
    <w:rsid w:val="00C11716"/>
    <w:rsid w:val="00C11C75"/>
    <w:rsid w:val="00C12FD6"/>
    <w:rsid w:val="00C3124D"/>
    <w:rsid w:val="00C33A23"/>
    <w:rsid w:val="00C349B0"/>
    <w:rsid w:val="00C4698E"/>
    <w:rsid w:val="00C50B6F"/>
    <w:rsid w:val="00C52C62"/>
    <w:rsid w:val="00C52EF6"/>
    <w:rsid w:val="00C56367"/>
    <w:rsid w:val="00C57A17"/>
    <w:rsid w:val="00C6039A"/>
    <w:rsid w:val="00C6096C"/>
    <w:rsid w:val="00C66EDE"/>
    <w:rsid w:val="00C728EF"/>
    <w:rsid w:val="00C734F2"/>
    <w:rsid w:val="00C74895"/>
    <w:rsid w:val="00C76447"/>
    <w:rsid w:val="00C83707"/>
    <w:rsid w:val="00C865C6"/>
    <w:rsid w:val="00C86770"/>
    <w:rsid w:val="00C86987"/>
    <w:rsid w:val="00C87C51"/>
    <w:rsid w:val="00C97CDF"/>
    <w:rsid w:val="00CA0899"/>
    <w:rsid w:val="00CA12BE"/>
    <w:rsid w:val="00CA4624"/>
    <w:rsid w:val="00CA5FDA"/>
    <w:rsid w:val="00CA6268"/>
    <w:rsid w:val="00CA6DBB"/>
    <w:rsid w:val="00CA702D"/>
    <w:rsid w:val="00CA7909"/>
    <w:rsid w:val="00CA7DC6"/>
    <w:rsid w:val="00CB1FD3"/>
    <w:rsid w:val="00CB47FC"/>
    <w:rsid w:val="00CC0B64"/>
    <w:rsid w:val="00CC1068"/>
    <w:rsid w:val="00CC1346"/>
    <w:rsid w:val="00CC3139"/>
    <w:rsid w:val="00CE10B7"/>
    <w:rsid w:val="00CE21CE"/>
    <w:rsid w:val="00CE79FA"/>
    <w:rsid w:val="00CF0984"/>
    <w:rsid w:val="00CF5B6C"/>
    <w:rsid w:val="00CF68DD"/>
    <w:rsid w:val="00D00467"/>
    <w:rsid w:val="00D04EE6"/>
    <w:rsid w:val="00D106D5"/>
    <w:rsid w:val="00D1202E"/>
    <w:rsid w:val="00D14DEC"/>
    <w:rsid w:val="00D1724B"/>
    <w:rsid w:val="00D21086"/>
    <w:rsid w:val="00D227B2"/>
    <w:rsid w:val="00D2460F"/>
    <w:rsid w:val="00D268B1"/>
    <w:rsid w:val="00D26C51"/>
    <w:rsid w:val="00D27578"/>
    <w:rsid w:val="00D30BFA"/>
    <w:rsid w:val="00D33709"/>
    <w:rsid w:val="00D35EC2"/>
    <w:rsid w:val="00D41061"/>
    <w:rsid w:val="00D41E4C"/>
    <w:rsid w:val="00D43E26"/>
    <w:rsid w:val="00D43E30"/>
    <w:rsid w:val="00D4569A"/>
    <w:rsid w:val="00D46138"/>
    <w:rsid w:val="00D50107"/>
    <w:rsid w:val="00D52EBA"/>
    <w:rsid w:val="00D52F2F"/>
    <w:rsid w:val="00D54CC0"/>
    <w:rsid w:val="00D5508B"/>
    <w:rsid w:val="00D550D7"/>
    <w:rsid w:val="00D57F4A"/>
    <w:rsid w:val="00D632C8"/>
    <w:rsid w:val="00D6363F"/>
    <w:rsid w:val="00D6566B"/>
    <w:rsid w:val="00D71381"/>
    <w:rsid w:val="00D72985"/>
    <w:rsid w:val="00D731BA"/>
    <w:rsid w:val="00D76CC3"/>
    <w:rsid w:val="00D81DFC"/>
    <w:rsid w:val="00D87A5F"/>
    <w:rsid w:val="00D96A8F"/>
    <w:rsid w:val="00D96DAD"/>
    <w:rsid w:val="00DB0300"/>
    <w:rsid w:val="00DB4114"/>
    <w:rsid w:val="00DD0746"/>
    <w:rsid w:val="00DD1942"/>
    <w:rsid w:val="00DD2C16"/>
    <w:rsid w:val="00DE7BCA"/>
    <w:rsid w:val="00DF0139"/>
    <w:rsid w:val="00DF737D"/>
    <w:rsid w:val="00E02689"/>
    <w:rsid w:val="00E0355D"/>
    <w:rsid w:val="00E13923"/>
    <w:rsid w:val="00E24E12"/>
    <w:rsid w:val="00E2639F"/>
    <w:rsid w:val="00E3220D"/>
    <w:rsid w:val="00E36E87"/>
    <w:rsid w:val="00E376C1"/>
    <w:rsid w:val="00E37C16"/>
    <w:rsid w:val="00E37E58"/>
    <w:rsid w:val="00E42C98"/>
    <w:rsid w:val="00E43E1F"/>
    <w:rsid w:val="00E5080C"/>
    <w:rsid w:val="00E5488A"/>
    <w:rsid w:val="00E54F7C"/>
    <w:rsid w:val="00E57A49"/>
    <w:rsid w:val="00E6072C"/>
    <w:rsid w:val="00E6123E"/>
    <w:rsid w:val="00E619A1"/>
    <w:rsid w:val="00E653BC"/>
    <w:rsid w:val="00E70F2A"/>
    <w:rsid w:val="00E731A6"/>
    <w:rsid w:val="00E76039"/>
    <w:rsid w:val="00E76FBE"/>
    <w:rsid w:val="00E77B9E"/>
    <w:rsid w:val="00E83BB4"/>
    <w:rsid w:val="00E851C1"/>
    <w:rsid w:val="00E862F7"/>
    <w:rsid w:val="00E913AD"/>
    <w:rsid w:val="00E91AE6"/>
    <w:rsid w:val="00E93B80"/>
    <w:rsid w:val="00E94A9A"/>
    <w:rsid w:val="00E94E2B"/>
    <w:rsid w:val="00E94FFB"/>
    <w:rsid w:val="00E95CB8"/>
    <w:rsid w:val="00E95E04"/>
    <w:rsid w:val="00E9790D"/>
    <w:rsid w:val="00EA19B3"/>
    <w:rsid w:val="00EA2CD4"/>
    <w:rsid w:val="00EA5FEA"/>
    <w:rsid w:val="00EA73B9"/>
    <w:rsid w:val="00EB6F7E"/>
    <w:rsid w:val="00EC1292"/>
    <w:rsid w:val="00EC1A12"/>
    <w:rsid w:val="00EC3D82"/>
    <w:rsid w:val="00EC43CC"/>
    <w:rsid w:val="00EC64F5"/>
    <w:rsid w:val="00ED0A1E"/>
    <w:rsid w:val="00ED2968"/>
    <w:rsid w:val="00EE140E"/>
    <w:rsid w:val="00EE2B57"/>
    <w:rsid w:val="00EE3AF1"/>
    <w:rsid w:val="00EF09E3"/>
    <w:rsid w:val="00EF3E9B"/>
    <w:rsid w:val="00EF5FAC"/>
    <w:rsid w:val="00F001F6"/>
    <w:rsid w:val="00F04091"/>
    <w:rsid w:val="00F0490F"/>
    <w:rsid w:val="00F04980"/>
    <w:rsid w:val="00F0528A"/>
    <w:rsid w:val="00F055D5"/>
    <w:rsid w:val="00F05C1B"/>
    <w:rsid w:val="00F106DB"/>
    <w:rsid w:val="00F11127"/>
    <w:rsid w:val="00F1714A"/>
    <w:rsid w:val="00F2347F"/>
    <w:rsid w:val="00F3173C"/>
    <w:rsid w:val="00F31AE6"/>
    <w:rsid w:val="00F34767"/>
    <w:rsid w:val="00F41188"/>
    <w:rsid w:val="00F41F9E"/>
    <w:rsid w:val="00F4237C"/>
    <w:rsid w:val="00F455C8"/>
    <w:rsid w:val="00F457A6"/>
    <w:rsid w:val="00F46C48"/>
    <w:rsid w:val="00F52B82"/>
    <w:rsid w:val="00F5333A"/>
    <w:rsid w:val="00F760C8"/>
    <w:rsid w:val="00F81520"/>
    <w:rsid w:val="00F81B86"/>
    <w:rsid w:val="00F86FDA"/>
    <w:rsid w:val="00F87425"/>
    <w:rsid w:val="00F93908"/>
    <w:rsid w:val="00F9409B"/>
    <w:rsid w:val="00FA0A4C"/>
    <w:rsid w:val="00FA0EC7"/>
    <w:rsid w:val="00FA13CB"/>
    <w:rsid w:val="00FA186F"/>
    <w:rsid w:val="00FA6D2B"/>
    <w:rsid w:val="00FA7F0E"/>
    <w:rsid w:val="00FB279E"/>
    <w:rsid w:val="00FB371B"/>
    <w:rsid w:val="00FB7F01"/>
    <w:rsid w:val="00FC0579"/>
    <w:rsid w:val="00FC74BA"/>
    <w:rsid w:val="00FD12DC"/>
    <w:rsid w:val="00FD1FA4"/>
    <w:rsid w:val="00FD7C38"/>
    <w:rsid w:val="00FE198D"/>
    <w:rsid w:val="00FE1E3C"/>
    <w:rsid w:val="00FF516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D705A24-BBE7-486E-96D1-124F3A69D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07BB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07BBC"/>
  </w:style>
  <w:style w:type="paragraph" w:styleId="AltBilgi">
    <w:name w:val="footer"/>
    <w:basedOn w:val="Normal"/>
    <w:link w:val="AltBilgiChar"/>
    <w:uiPriority w:val="99"/>
    <w:unhideWhenUsed/>
    <w:rsid w:val="00507BB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07BBC"/>
  </w:style>
  <w:style w:type="table" w:styleId="TabloKlavuzu">
    <w:name w:val="Table Grid"/>
    <w:basedOn w:val="NormalTablo"/>
    <w:uiPriority w:val="39"/>
    <w:rsid w:val="008B7F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001F6"/>
    <w:pPr>
      <w:ind w:left="720"/>
      <w:contextualSpacing/>
    </w:pPr>
  </w:style>
  <w:style w:type="character" w:styleId="Kpr">
    <w:name w:val="Hyperlink"/>
    <w:basedOn w:val="VarsaylanParagrafYazTipi"/>
    <w:uiPriority w:val="99"/>
    <w:unhideWhenUsed/>
    <w:rsid w:val="00F5333A"/>
    <w:rPr>
      <w:color w:val="0563C1" w:themeColor="hyperlink"/>
      <w:u w:val="single"/>
    </w:rPr>
  </w:style>
  <w:style w:type="paragraph" w:styleId="BalonMetni">
    <w:name w:val="Balloon Text"/>
    <w:basedOn w:val="Normal"/>
    <w:link w:val="BalonMetniChar"/>
    <w:uiPriority w:val="99"/>
    <w:semiHidden/>
    <w:unhideWhenUsed/>
    <w:rsid w:val="006A4CD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A4C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001965">
      <w:bodyDiv w:val="1"/>
      <w:marLeft w:val="0"/>
      <w:marRight w:val="0"/>
      <w:marTop w:val="0"/>
      <w:marBottom w:val="0"/>
      <w:divBdr>
        <w:top w:val="none" w:sz="0" w:space="0" w:color="auto"/>
        <w:left w:val="none" w:sz="0" w:space="0" w:color="auto"/>
        <w:bottom w:val="none" w:sz="0" w:space="0" w:color="auto"/>
        <w:right w:val="none" w:sz="0" w:space="0" w:color="auto"/>
      </w:divBdr>
    </w:div>
    <w:div w:id="69355419">
      <w:bodyDiv w:val="1"/>
      <w:marLeft w:val="0"/>
      <w:marRight w:val="0"/>
      <w:marTop w:val="0"/>
      <w:marBottom w:val="0"/>
      <w:divBdr>
        <w:top w:val="none" w:sz="0" w:space="0" w:color="auto"/>
        <w:left w:val="none" w:sz="0" w:space="0" w:color="auto"/>
        <w:bottom w:val="none" w:sz="0" w:space="0" w:color="auto"/>
        <w:right w:val="none" w:sz="0" w:space="0" w:color="auto"/>
      </w:divBdr>
    </w:div>
    <w:div w:id="132062295">
      <w:bodyDiv w:val="1"/>
      <w:marLeft w:val="0"/>
      <w:marRight w:val="0"/>
      <w:marTop w:val="0"/>
      <w:marBottom w:val="0"/>
      <w:divBdr>
        <w:top w:val="none" w:sz="0" w:space="0" w:color="auto"/>
        <w:left w:val="none" w:sz="0" w:space="0" w:color="auto"/>
        <w:bottom w:val="none" w:sz="0" w:space="0" w:color="auto"/>
        <w:right w:val="none" w:sz="0" w:space="0" w:color="auto"/>
      </w:divBdr>
    </w:div>
    <w:div w:id="172381795">
      <w:bodyDiv w:val="1"/>
      <w:marLeft w:val="0"/>
      <w:marRight w:val="0"/>
      <w:marTop w:val="0"/>
      <w:marBottom w:val="0"/>
      <w:divBdr>
        <w:top w:val="none" w:sz="0" w:space="0" w:color="auto"/>
        <w:left w:val="none" w:sz="0" w:space="0" w:color="auto"/>
        <w:bottom w:val="none" w:sz="0" w:space="0" w:color="auto"/>
        <w:right w:val="none" w:sz="0" w:space="0" w:color="auto"/>
      </w:divBdr>
      <w:divsChild>
        <w:div w:id="1193109556">
          <w:marLeft w:val="0"/>
          <w:marRight w:val="0"/>
          <w:marTop w:val="0"/>
          <w:marBottom w:val="0"/>
          <w:divBdr>
            <w:top w:val="none" w:sz="0" w:space="0" w:color="auto"/>
            <w:left w:val="none" w:sz="0" w:space="0" w:color="auto"/>
            <w:bottom w:val="none" w:sz="0" w:space="0" w:color="auto"/>
            <w:right w:val="none" w:sz="0" w:space="0" w:color="auto"/>
          </w:divBdr>
        </w:div>
        <w:div w:id="720330136">
          <w:marLeft w:val="0"/>
          <w:marRight w:val="0"/>
          <w:marTop w:val="0"/>
          <w:marBottom w:val="0"/>
          <w:divBdr>
            <w:top w:val="none" w:sz="0" w:space="0" w:color="auto"/>
            <w:left w:val="none" w:sz="0" w:space="0" w:color="auto"/>
            <w:bottom w:val="none" w:sz="0" w:space="0" w:color="auto"/>
            <w:right w:val="none" w:sz="0" w:space="0" w:color="auto"/>
          </w:divBdr>
        </w:div>
        <w:div w:id="1667170783">
          <w:marLeft w:val="0"/>
          <w:marRight w:val="0"/>
          <w:marTop w:val="0"/>
          <w:marBottom w:val="0"/>
          <w:divBdr>
            <w:top w:val="none" w:sz="0" w:space="0" w:color="auto"/>
            <w:left w:val="none" w:sz="0" w:space="0" w:color="auto"/>
            <w:bottom w:val="none" w:sz="0" w:space="0" w:color="auto"/>
            <w:right w:val="none" w:sz="0" w:space="0" w:color="auto"/>
          </w:divBdr>
        </w:div>
        <w:div w:id="835345764">
          <w:marLeft w:val="0"/>
          <w:marRight w:val="0"/>
          <w:marTop w:val="0"/>
          <w:marBottom w:val="0"/>
          <w:divBdr>
            <w:top w:val="none" w:sz="0" w:space="0" w:color="auto"/>
            <w:left w:val="none" w:sz="0" w:space="0" w:color="auto"/>
            <w:bottom w:val="none" w:sz="0" w:space="0" w:color="auto"/>
            <w:right w:val="none" w:sz="0" w:space="0" w:color="auto"/>
          </w:divBdr>
        </w:div>
        <w:div w:id="1988239929">
          <w:marLeft w:val="0"/>
          <w:marRight w:val="0"/>
          <w:marTop w:val="0"/>
          <w:marBottom w:val="0"/>
          <w:divBdr>
            <w:top w:val="none" w:sz="0" w:space="0" w:color="auto"/>
            <w:left w:val="none" w:sz="0" w:space="0" w:color="auto"/>
            <w:bottom w:val="none" w:sz="0" w:space="0" w:color="auto"/>
            <w:right w:val="none" w:sz="0" w:space="0" w:color="auto"/>
          </w:divBdr>
        </w:div>
        <w:div w:id="1960984716">
          <w:marLeft w:val="0"/>
          <w:marRight w:val="0"/>
          <w:marTop w:val="0"/>
          <w:marBottom w:val="0"/>
          <w:divBdr>
            <w:top w:val="none" w:sz="0" w:space="0" w:color="auto"/>
            <w:left w:val="none" w:sz="0" w:space="0" w:color="auto"/>
            <w:bottom w:val="none" w:sz="0" w:space="0" w:color="auto"/>
            <w:right w:val="none" w:sz="0" w:space="0" w:color="auto"/>
          </w:divBdr>
        </w:div>
        <w:div w:id="1208030310">
          <w:marLeft w:val="0"/>
          <w:marRight w:val="0"/>
          <w:marTop w:val="0"/>
          <w:marBottom w:val="0"/>
          <w:divBdr>
            <w:top w:val="none" w:sz="0" w:space="0" w:color="auto"/>
            <w:left w:val="none" w:sz="0" w:space="0" w:color="auto"/>
            <w:bottom w:val="none" w:sz="0" w:space="0" w:color="auto"/>
            <w:right w:val="none" w:sz="0" w:space="0" w:color="auto"/>
          </w:divBdr>
        </w:div>
      </w:divsChild>
    </w:div>
    <w:div w:id="301614571">
      <w:bodyDiv w:val="1"/>
      <w:marLeft w:val="0"/>
      <w:marRight w:val="0"/>
      <w:marTop w:val="0"/>
      <w:marBottom w:val="0"/>
      <w:divBdr>
        <w:top w:val="none" w:sz="0" w:space="0" w:color="auto"/>
        <w:left w:val="none" w:sz="0" w:space="0" w:color="auto"/>
        <w:bottom w:val="none" w:sz="0" w:space="0" w:color="auto"/>
        <w:right w:val="none" w:sz="0" w:space="0" w:color="auto"/>
      </w:divBdr>
    </w:div>
    <w:div w:id="321660093">
      <w:bodyDiv w:val="1"/>
      <w:marLeft w:val="0"/>
      <w:marRight w:val="0"/>
      <w:marTop w:val="0"/>
      <w:marBottom w:val="0"/>
      <w:divBdr>
        <w:top w:val="none" w:sz="0" w:space="0" w:color="auto"/>
        <w:left w:val="none" w:sz="0" w:space="0" w:color="auto"/>
        <w:bottom w:val="none" w:sz="0" w:space="0" w:color="auto"/>
        <w:right w:val="none" w:sz="0" w:space="0" w:color="auto"/>
      </w:divBdr>
    </w:div>
    <w:div w:id="496651912">
      <w:bodyDiv w:val="1"/>
      <w:marLeft w:val="0"/>
      <w:marRight w:val="0"/>
      <w:marTop w:val="0"/>
      <w:marBottom w:val="0"/>
      <w:divBdr>
        <w:top w:val="none" w:sz="0" w:space="0" w:color="auto"/>
        <w:left w:val="none" w:sz="0" w:space="0" w:color="auto"/>
        <w:bottom w:val="none" w:sz="0" w:space="0" w:color="auto"/>
        <w:right w:val="none" w:sz="0" w:space="0" w:color="auto"/>
      </w:divBdr>
    </w:div>
    <w:div w:id="528223534">
      <w:bodyDiv w:val="1"/>
      <w:marLeft w:val="0"/>
      <w:marRight w:val="0"/>
      <w:marTop w:val="0"/>
      <w:marBottom w:val="0"/>
      <w:divBdr>
        <w:top w:val="none" w:sz="0" w:space="0" w:color="auto"/>
        <w:left w:val="none" w:sz="0" w:space="0" w:color="auto"/>
        <w:bottom w:val="none" w:sz="0" w:space="0" w:color="auto"/>
        <w:right w:val="none" w:sz="0" w:space="0" w:color="auto"/>
      </w:divBdr>
    </w:div>
    <w:div w:id="612327139">
      <w:bodyDiv w:val="1"/>
      <w:marLeft w:val="0"/>
      <w:marRight w:val="0"/>
      <w:marTop w:val="0"/>
      <w:marBottom w:val="0"/>
      <w:divBdr>
        <w:top w:val="none" w:sz="0" w:space="0" w:color="auto"/>
        <w:left w:val="none" w:sz="0" w:space="0" w:color="auto"/>
        <w:bottom w:val="none" w:sz="0" w:space="0" w:color="auto"/>
        <w:right w:val="none" w:sz="0" w:space="0" w:color="auto"/>
      </w:divBdr>
    </w:div>
    <w:div w:id="657347904">
      <w:bodyDiv w:val="1"/>
      <w:marLeft w:val="0"/>
      <w:marRight w:val="0"/>
      <w:marTop w:val="0"/>
      <w:marBottom w:val="0"/>
      <w:divBdr>
        <w:top w:val="none" w:sz="0" w:space="0" w:color="auto"/>
        <w:left w:val="none" w:sz="0" w:space="0" w:color="auto"/>
        <w:bottom w:val="none" w:sz="0" w:space="0" w:color="auto"/>
        <w:right w:val="none" w:sz="0" w:space="0" w:color="auto"/>
      </w:divBdr>
    </w:div>
    <w:div w:id="657534289">
      <w:bodyDiv w:val="1"/>
      <w:marLeft w:val="0"/>
      <w:marRight w:val="0"/>
      <w:marTop w:val="0"/>
      <w:marBottom w:val="0"/>
      <w:divBdr>
        <w:top w:val="none" w:sz="0" w:space="0" w:color="auto"/>
        <w:left w:val="none" w:sz="0" w:space="0" w:color="auto"/>
        <w:bottom w:val="none" w:sz="0" w:space="0" w:color="auto"/>
        <w:right w:val="none" w:sz="0" w:space="0" w:color="auto"/>
      </w:divBdr>
    </w:div>
    <w:div w:id="758214782">
      <w:bodyDiv w:val="1"/>
      <w:marLeft w:val="0"/>
      <w:marRight w:val="0"/>
      <w:marTop w:val="0"/>
      <w:marBottom w:val="0"/>
      <w:divBdr>
        <w:top w:val="none" w:sz="0" w:space="0" w:color="auto"/>
        <w:left w:val="none" w:sz="0" w:space="0" w:color="auto"/>
        <w:bottom w:val="none" w:sz="0" w:space="0" w:color="auto"/>
        <w:right w:val="none" w:sz="0" w:space="0" w:color="auto"/>
      </w:divBdr>
    </w:div>
    <w:div w:id="832987784">
      <w:bodyDiv w:val="1"/>
      <w:marLeft w:val="0"/>
      <w:marRight w:val="0"/>
      <w:marTop w:val="0"/>
      <w:marBottom w:val="0"/>
      <w:divBdr>
        <w:top w:val="none" w:sz="0" w:space="0" w:color="auto"/>
        <w:left w:val="none" w:sz="0" w:space="0" w:color="auto"/>
        <w:bottom w:val="none" w:sz="0" w:space="0" w:color="auto"/>
        <w:right w:val="none" w:sz="0" w:space="0" w:color="auto"/>
      </w:divBdr>
    </w:div>
    <w:div w:id="894007218">
      <w:bodyDiv w:val="1"/>
      <w:marLeft w:val="0"/>
      <w:marRight w:val="0"/>
      <w:marTop w:val="0"/>
      <w:marBottom w:val="0"/>
      <w:divBdr>
        <w:top w:val="none" w:sz="0" w:space="0" w:color="auto"/>
        <w:left w:val="none" w:sz="0" w:space="0" w:color="auto"/>
        <w:bottom w:val="none" w:sz="0" w:space="0" w:color="auto"/>
        <w:right w:val="none" w:sz="0" w:space="0" w:color="auto"/>
      </w:divBdr>
    </w:div>
    <w:div w:id="1050956156">
      <w:bodyDiv w:val="1"/>
      <w:marLeft w:val="0"/>
      <w:marRight w:val="0"/>
      <w:marTop w:val="0"/>
      <w:marBottom w:val="0"/>
      <w:divBdr>
        <w:top w:val="none" w:sz="0" w:space="0" w:color="auto"/>
        <w:left w:val="none" w:sz="0" w:space="0" w:color="auto"/>
        <w:bottom w:val="none" w:sz="0" w:space="0" w:color="auto"/>
        <w:right w:val="none" w:sz="0" w:space="0" w:color="auto"/>
      </w:divBdr>
    </w:div>
    <w:div w:id="1297181126">
      <w:bodyDiv w:val="1"/>
      <w:marLeft w:val="0"/>
      <w:marRight w:val="0"/>
      <w:marTop w:val="0"/>
      <w:marBottom w:val="0"/>
      <w:divBdr>
        <w:top w:val="none" w:sz="0" w:space="0" w:color="auto"/>
        <w:left w:val="none" w:sz="0" w:space="0" w:color="auto"/>
        <w:bottom w:val="none" w:sz="0" w:space="0" w:color="auto"/>
        <w:right w:val="none" w:sz="0" w:space="0" w:color="auto"/>
      </w:divBdr>
    </w:div>
    <w:div w:id="1309284260">
      <w:bodyDiv w:val="1"/>
      <w:marLeft w:val="0"/>
      <w:marRight w:val="0"/>
      <w:marTop w:val="0"/>
      <w:marBottom w:val="0"/>
      <w:divBdr>
        <w:top w:val="none" w:sz="0" w:space="0" w:color="auto"/>
        <w:left w:val="none" w:sz="0" w:space="0" w:color="auto"/>
        <w:bottom w:val="none" w:sz="0" w:space="0" w:color="auto"/>
        <w:right w:val="none" w:sz="0" w:space="0" w:color="auto"/>
      </w:divBdr>
    </w:div>
    <w:div w:id="1413894616">
      <w:bodyDiv w:val="1"/>
      <w:marLeft w:val="0"/>
      <w:marRight w:val="0"/>
      <w:marTop w:val="0"/>
      <w:marBottom w:val="0"/>
      <w:divBdr>
        <w:top w:val="none" w:sz="0" w:space="0" w:color="auto"/>
        <w:left w:val="none" w:sz="0" w:space="0" w:color="auto"/>
        <w:bottom w:val="none" w:sz="0" w:space="0" w:color="auto"/>
        <w:right w:val="none" w:sz="0" w:space="0" w:color="auto"/>
      </w:divBdr>
    </w:div>
    <w:div w:id="1505821609">
      <w:bodyDiv w:val="1"/>
      <w:marLeft w:val="0"/>
      <w:marRight w:val="0"/>
      <w:marTop w:val="0"/>
      <w:marBottom w:val="0"/>
      <w:divBdr>
        <w:top w:val="none" w:sz="0" w:space="0" w:color="auto"/>
        <w:left w:val="none" w:sz="0" w:space="0" w:color="auto"/>
        <w:bottom w:val="none" w:sz="0" w:space="0" w:color="auto"/>
        <w:right w:val="none" w:sz="0" w:space="0" w:color="auto"/>
      </w:divBdr>
    </w:div>
    <w:div w:id="1938323727">
      <w:bodyDiv w:val="1"/>
      <w:marLeft w:val="0"/>
      <w:marRight w:val="0"/>
      <w:marTop w:val="0"/>
      <w:marBottom w:val="0"/>
      <w:divBdr>
        <w:top w:val="none" w:sz="0" w:space="0" w:color="auto"/>
        <w:left w:val="none" w:sz="0" w:space="0" w:color="auto"/>
        <w:bottom w:val="none" w:sz="0" w:space="0" w:color="auto"/>
        <w:right w:val="none" w:sz="0" w:space="0" w:color="auto"/>
      </w:divBdr>
    </w:div>
    <w:div w:id="2055541772">
      <w:bodyDiv w:val="1"/>
      <w:marLeft w:val="0"/>
      <w:marRight w:val="0"/>
      <w:marTop w:val="0"/>
      <w:marBottom w:val="0"/>
      <w:divBdr>
        <w:top w:val="none" w:sz="0" w:space="0" w:color="auto"/>
        <w:left w:val="none" w:sz="0" w:space="0" w:color="auto"/>
        <w:bottom w:val="none" w:sz="0" w:space="0" w:color="auto"/>
        <w:right w:val="none" w:sz="0" w:space="0" w:color="auto"/>
      </w:divBdr>
    </w:div>
    <w:div w:id="2056080036">
      <w:bodyDiv w:val="1"/>
      <w:marLeft w:val="0"/>
      <w:marRight w:val="0"/>
      <w:marTop w:val="0"/>
      <w:marBottom w:val="0"/>
      <w:divBdr>
        <w:top w:val="none" w:sz="0" w:space="0" w:color="auto"/>
        <w:left w:val="none" w:sz="0" w:space="0" w:color="auto"/>
        <w:bottom w:val="none" w:sz="0" w:space="0" w:color="auto"/>
        <w:right w:val="none" w:sz="0" w:space="0" w:color="auto"/>
      </w:divBdr>
    </w:div>
    <w:div w:id="2105876023">
      <w:bodyDiv w:val="1"/>
      <w:marLeft w:val="0"/>
      <w:marRight w:val="0"/>
      <w:marTop w:val="0"/>
      <w:marBottom w:val="0"/>
      <w:divBdr>
        <w:top w:val="none" w:sz="0" w:space="0" w:color="auto"/>
        <w:left w:val="none" w:sz="0" w:space="0" w:color="auto"/>
        <w:bottom w:val="none" w:sz="0" w:space="0" w:color="auto"/>
        <w:right w:val="none" w:sz="0" w:space="0" w:color="auto"/>
      </w:divBdr>
      <w:divsChild>
        <w:div w:id="1365864749">
          <w:marLeft w:val="0"/>
          <w:marRight w:val="0"/>
          <w:marTop w:val="0"/>
          <w:marBottom w:val="0"/>
          <w:divBdr>
            <w:top w:val="none" w:sz="0" w:space="0" w:color="auto"/>
            <w:left w:val="none" w:sz="0" w:space="0" w:color="auto"/>
            <w:bottom w:val="none" w:sz="0" w:space="0" w:color="auto"/>
            <w:right w:val="none" w:sz="0" w:space="0" w:color="auto"/>
          </w:divBdr>
        </w:div>
        <w:div w:id="1811824648">
          <w:marLeft w:val="0"/>
          <w:marRight w:val="0"/>
          <w:marTop w:val="0"/>
          <w:marBottom w:val="0"/>
          <w:divBdr>
            <w:top w:val="none" w:sz="0" w:space="0" w:color="auto"/>
            <w:left w:val="none" w:sz="0" w:space="0" w:color="auto"/>
            <w:bottom w:val="none" w:sz="0" w:space="0" w:color="auto"/>
            <w:right w:val="none" w:sz="0" w:space="0" w:color="auto"/>
          </w:divBdr>
        </w:div>
      </w:divsChild>
    </w:div>
    <w:div w:id="2123181327">
      <w:bodyDiv w:val="1"/>
      <w:marLeft w:val="0"/>
      <w:marRight w:val="0"/>
      <w:marTop w:val="0"/>
      <w:marBottom w:val="0"/>
      <w:divBdr>
        <w:top w:val="none" w:sz="0" w:space="0" w:color="auto"/>
        <w:left w:val="none" w:sz="0" w:space="0" w:color="auto"/>
        <w:bottom w:val="none" w:sz="0" w:space="0" w:color="auto"/>
        <w:right w:val="none" w:sz="0" w:space="0" w:color="auto"/>
      </w:divBdr>
    </w:div>
    <w:div w:id="2135978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78C244-F442-4FC8-9F77-BCA2E9A67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11</Pages>
  <Words>2506</Words>
  <Characters>14285</Characters>
  <Application>Microsoft Office Word</Application>
  <DocSecurity>0</DocSecurity>
  <Lines>119</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Baskent</dc:creator>
  <cp:keywords/>
  <dc:description/>
  <cp:lastModifiedBy>Baskent</cp:lastModifiedBy>
  <cp:revision>153</cp:revision>
  <cp:lastPrinted>2024-09-17T10:37:00Z</cp:lastPrinted>
  <dcterms:created xsi:type="dcterms:W3CDTF">2024-10-04T06:29:00Z</dcterms:created>
  <dcterms:modified xsi:type="dcterms:W3CDTF">2025-04-16T12:27:00Z</dcterms:modified>
</cp:coreProperties>
</file>